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3016" w14:textId="77777777" w:rsidR="009A7AB6" w:rsidRPr="009A7AB6" w:rsidRDefault="009A7AB6" w:rsidP="009A7AB6">
      <w:pPr>
        <w:rPr>
          <w:rFonts w:asciiTheme="majorHAnsi" w:hAnsiTheme="majorHAnsi" w:cs="Times New Roman"/>
        </w:rPr>
      </w:pPr>
    </w:p>
    <w:p w14:paraId="63359801" w14:textId="77777777" w:rsidR="009A7AB6" w:rsidRPr="009A7AB6" w:rsidRDefault="009A7AB6" w:rsidP="009A7AB6">
      <w:pPr>
        <w:rPr>
          <w:rFonts w:asciiTheme="majorHAnsi" w:hAnsiTheme="majorHAnsi" w:cs="Times New Roman"/>
        </w:rPr>
      </w:pPr>
    </w:p>
    <w:p w14:paraId="1A1545C4" w14:textId="77777777" w:rsidR="009A7AB6" w:rsidRPr="009A7AB6" w:rsidRDefault="009A7AB6" w:rsidP="009A7AB6">
      <w:pPr>
        <w:rPr>
          <w:rFonts w:asciiTheme="majorHAnsi" w:hAnsiTheme="majorHAnsi" w:cs="Times New Roman"/>
        </w:rPr>
      </w:pPr>
    </w:p>
    <w:p w14:paraId="3D223D28" w14:textId="77777777" w:rsidR="009A7AB6" w:rsidRPr="009A7AB6" w:rsidRDefault="009A7AB6" w:rsidP="009A7AB6">
      <w:pPr>
        <w:rPr>
          <w:rFonts w:asciiTheme="majorHAnsi" w:hAnsiTheme="majorHAnsi" w:cs="Times New Roman"/>
        </w:rPr>
      </w:pPr>
    </w:p>
    <w:p w14:paraId="6590EFE9" w14:textId="77777777" w:rsidR="009A7AB6" w:rsidRPr="009A7AB6" w:rsidRDefault="009A7AB6" w:rsidP="009A7AB6">
      <w:pPr>
        <w:rPr>
          <w:rFonts w:asciiTheme="majorHAnsi" w:hAnsiTheme="majorHAnsi" w:cs="Times New Roman"/>
        </w:rPr>
      </w:pPr>
    </w:p>
    <w:p w14:paraId="0450A952"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mc:AlternateContent>
          <mc:Choice Requires="wps">
            <w:drawing>
              <wp:anchor distT="0" distB="0" distL="114300" distR="114300" simplePos="0" relativeHeight="251661312" behindDoc="0" locked="0" layoutInCell="1" allowOverlap="1" wp14:anchorId="35BCB92C" wp14:editId="2418AE51">
                <wp:simplePos x="0" y="0"/>
                <wp:positionH relativeFrom="margin">
                  <wp:posOffset>3429000</wp:posOffset>
                </wp:positionH>
                <wp:positionV relativeFrom="paragraph">
                  <wp:posOffset>158750</wp:posOffset>
                </wp:positionV>
                <wp:extent cx="0" cy="54102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541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96D2B8" id="Straight Connector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70pt,12.5pt" to="270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" strokecolor="#5b9bd5 [3204]" strokeweight=".5pt">
                <v:stroke joinstyle="miter"/>
                <w10:wrap anchorx="margin"/>
              </v:line>
            </w:pict>
          </mc:Fallback>
        </mc:AlternateContent>
      </w:r>
    </w:p>
    <w:p w14:paraId="257C62F1" w14:textId="77777777" w:rsidR="009A7AB6" w:rsidRPr="009A7AB6" w:rsidRDefault="009A7AB6" w:rsidP="009A7AB6">
      <w:pPr>
        <w:rPr>
          <w:rFonts w:asciiTheme="majorHAnsi" w:hAnsiTheme="majorHAnsi" w:cs="Times New Roman"/>
        </w:rPr>
      </w:pPr>
    </w:p>
    <w:p w14:paraId="2FEC7B36" w14:textId="77777777" w:rsidR="009A7AB6" w:rsidRPr="009A7AB6" w:rsidRDefault="009A7AB6" w:rsidP="009A7AB6">
      <w:pPr>
        <w:rPr>
          <w:rFonts w:asciiTheme="majorHAnsi" w:hAnsiTheme="majorHAnsi" w:cs="Times New Roman"/>
        </w:rPr>
      </w:pPr>
    </w:p>
    <w:p w14:paraId="1E3FA148" w14:textId="77777777" w:rsidR="009A7AB6" w:rsidRPr="009A7AB6" w:rsidRDefault="009A7AB6" w:rsidP="009A7AB6">
      <w:pPr>
        <w:rPr>
          <w:rFonts w:asciiTheme="majorHAnsi" w:hAnsiTheme="majorHAnsi" w:cs="Times New Roman"/>
        </w:rPr>
      </w:pPr>
    </w:p>
    <w:p w14:paraId="0A1B18C2" w14:textId="77777777" w:rsidR="009A7AB6" w:rsidRPr="009A7AB6" w:rsidRDefault="009A7AB6" w:rsidP="009A7AB6">
      <w:pPr>
        <w:rPr>
          <w:rFonts w:asciiTheme="majorHAnsi" w:hAnsiTheme="majorHAnsi" w:cs="Times New Roman"/>
        </w:rPr>
      </w:pPr>
    </w:p>
    <w:p w14:paraId="4C917689" w14:textId="28EA4F86" w:rsidR="009A7AB6" w:rsidRPr="009A7AB6" w:rsidRDefault="001208C0" w:rsidP="009A7AB6">
      <w:pPr>
        <w:rPr>
          <w:rFonts w:asciiTheme="majorHAnsi" w:hAnsiTheme="majorHAnsi" w:cs="Times New Roman"/>
        </w:rPr>
      </w:pPr>
      <w:r w:rsidRPr="009A7AB6">
        <w:rPr>
          <w:rFonts w:asciiTheme="majorHAnsi" w:hAnsiTheme="majorHAnsi" w:cs="Times New Roman"/>
          <w:noProof/>
        </w:rPr>
        <mc:AlternateContent>
          <mc:Choice Requires="wps">
            <w:drawing>
              <wp:anchor distT="0" distB="0" distL="114300" distR="114300" simplePos="0" relativeHeight="251660288" behindDoc="0" locked="0" layoutInCell="1" allowOverlap="1" wp14:anchorId="61E43164" wp14:editId="02CA9AC7">
                <wp:simplePos x="0" y="0"/>
                <wp:positionH relativeFrom="column">
                  <wp:posOffset>3483719</wp:posOffset>
                </wp:positionH>
                <wp:positionV relativeFrom="paragraph">
                  <wp:posOffset>112658</wp:posOffset>
                </wp:positionV>
                <wp:extent cx="3429000" cy="3729201"/>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3429000" cy="3729201"/>
                        </a:xfrm>
                        <a:prstGeom prst="rect">
                          <a:avLst/>
                        </a:prstGeom>
                        <a:noFill/>
                        <a:ln w="6350">
                          <a:noFill/>
                        </a:ln>
                      </wps:spPr>
                      <wps:txbx>
                        <w:txbxContent>
                          <w:p w14:paraId="6E7355C1" w14:textId="7AFE24B9" w:rsidR="00D917E9" w:rsidRPr="005307D0" w:rsidRDefault="00D917E9" w:rsidP="009A7AB6">
                            <w:pPr>
                              <w:jc w:val="center"/>
                              <w:rPr>
                                <w:rFonts w:asciiTheme="minorHAnsi" w:hAnsiTheme="minorHAnsi"/>
                                <w:b/>
                                <w:sz w:val="40"/>
                              </w:rPr>
                            </w:pPr>
                            <w:r>
                              <w:rPr>
                                <w:rFonts w:asciiTheme="minorHAnsi" w:hAnsiTheme="minorHAnsi"/>
                                <w:b/>
                                <w:sz w:val="40"/>
                              </w:rPr>
                              <w:t>FY</w:t>
                            </w:r>
                            <w:r w:rsidR="00895F5F">
                              <w:rPr>
                                <w:rFonts w:asciiTheme="minorHAnsi" w:hAnsiTheme="minorHAnsi"/>
                                <w:b/>
                                <w:sz w:val="40"/>
                              </w:rPr>
                              <w:t>22</w:t>
                            </w:r>
                          </w:p>
                          <w:p w14:paraId="59ADAF6B" w14:textId="77777777" w:rsidR="00D917E9" w:rsidRPr="005307D0" w:rsidRDefault="00D917E9" w:rsidP="009A7AB6">
                            <w:pPr>
                              <w:jc w:val="center"/>
                              <w:rPr>
                                <w:rFonts w:asciiTheme="minorHAnsi" w:hAnsiTheme="minorHAnsi"/>
                                <w:b/>
                                <w:sz w:val="40"/>
                              </w:rPr>
                            </w:pPr>
                            <w:r w:rsidRPr="005307D0">
                              <w:rPr>
                                <w:rFonts w:asciiTheme="minorHAnsi" w:hAnsiTheme="minorHAnsi"/>
                                <w:b/>
                                <w:sz w:val="40"/>
                              </w:rPr>
                              <w:t>Jane E. Lawton</w:t>
                            </w:r>
                          </w:p>
                          <w:p w14:paraId="748F8418" w14:textId="0FBE82DC" w:rsidR="00D917E9" w:rsidRDefault="00D917E9" w:rsidP="00711790">
                            <w:pPr>
                              <w:jc w:val="center"/>
                              <w:rPr>
                                <w:rFonts w:asciiTheme="minorHAnsi" w:hAnsiTheme="minorHAnsi"/>
                                <w:b/>
                                <w:sz w:val="40"/>
                              </w:rPr>
                            </w:pPr>
                            <w:r w:rsidRPr="005307D0">
                              <w:rPr>
                                <w:rFonts w:asciiTheme="minorHAnsi" w:hAnsiTheme="minorHAnsi"/>
                                <w:b/>
                                <w:sz w:val="40"/>
                              </w:rPr>
                              <w:t>Conservation Loan Program</w:t>
                            </w:r>
                          </w:p>
                          <w:p w14:paraId="40CB856E" w14:textId="34D94662" w:rsidR="00D917E9" w:rsidRDefault="00D917E9" w:rsidP="009A7AB6">
                            <w:pPr>
                              <w:jc w:val="center"/>
                              <w:rPr>
                                <w:rFonts w:asciiTheme="minorHAnsi" w:hAnsiTheme="minorHAnsi"/>
                                <w:b/>
                                <w:sz w:val="40"/>
                              </w:rPr>
                            </w:pPr>
                            <w:r>
                              <w:rPr>
                                <w:rFonts w:asciiTheme="minorHAnsi" w:hAnsiTheme="minorHAnsi"/>
                                <w:b/>
                                <w:sz w:val="40"/>
                              </w:rPr>
                              <w:t>Application Packet</w:t>
                            </w:r>
                          </w:p>
                          <w:p w14:paraId="0E6DF738" w14:textId="6EA681DE" w:rsidR="00D917E9" w:rsidRDefault="00D917E9" w:rsidP="009A7AB6">
                            <w:pPr>
                              <w:jc w:val="center"/>
                              <w:rPr>
                                <w:rFonts w:asciiTheme="minorHAnsi" w:hAnsiTheme="minorHAnsi"/>
                                <w:b/>
                                <w:sz w:val="40"/>
                              </w:rPr>
                            </w:pPr>
                          </w:p>
                          <w:p w14:paraId="04D11EDC" w14:textId="11A20875" w:rsidR="00D917E9" w:rsidRDefault="00D917E9" w:rsidP="009A7AB6">
                            <w:pPr>
                              <w:jc w:val="center"/>
                              <w:rPr>
                                <w:rFonts w:asciiTheme="minorHAnsi" w:hAnsiTheme="minorHAnsi"/>
                                <w:b/>
                                <w:sz w:val="28"/>
                              </w:rPr>
                            </w:pPr>
                            <w:r w:rsidRPr="001208C0">
                              <w:rPr>
                                <w:rFonts w:asciiTheme="minorHAnsi" w:hAnsiTheme="minorHAnsi"/>
                                <w:b/>
                                <w:sz w:val="28"/>
                              </w:rPr>
                              <w:t>MARYLAND STATE AGENCIES NOTE:</w:t>
                            </w:r>
                          </w:p>
                          <w:p w14:paraId="0FF10198" w14:textId="2B31C1F0" w:rsidR="00D917E9" w:rsidRDefault="00D917E9" w:rsidP="009A7AB6">
                            <w:pPr>
                              <w:jc w:val="center"/>
                              <w:rPr>
                                <w:rFonts w:asciiTheme="minorHAnsi" w:hAnsiTheme="minorHAnsi"/>
                                <w:b/>
                              </w:rPr>
                            </w:pPr>
                            <w:r>
                              <w:rPr>
                                <w:rFonts w:asciiTheme="minorHAnsi" w:hAnsiTheme="minorHAnsi"/>
                                <w:b/>
                              </w:rPr>
                              <w:t>Since Fiscal Year 2020, t</w:t>
                            </w:r>
                            <w:r w:rsidRPr="001208C0">
                              <w:rPr>
                                <w:rFonts w:asciiTheme="minorHAnsi" w:hAnsiTheme="minorHAnsi"/>
                                <w:b/>
                              </w:rPr>
                              <w:t xml:space="preserve">he </w:t>
                            </w:r>
                            <w:r w:rsidRPr="001208C0">
                              <w:rPr>
                                <w:rFonts w:asciiTheme="minorHAnsi" w:hAnsiTheme="minorHAnsi"/>
                                <w:b/>
                                <w:i/>
                              </w:rPr>
                              <w:t>Jane E. Lawton Conservation Loan Program</w:t>
                            </w:r>
                            <w:r w:rsidRPr="001208C0">
                              <w:rPr>
                                <w:rFonts w:asciiTheme="minorHAnsi" w:hAnsiTheme="minorHAnsi"/>
                                <w:b/>
                              </w:rPr>
                              <w:t xml:space="preserve"> </w:t>
                            </w:r>
                            <w:r>
                              <w:rPr>
                                <w:rFonts w:asciiTheme="minorHAnsi" w:hAnsiTheme="minorHAnsi"/>
                                <w:b/>
                              </w:rPr>
                              <w:t xml:space="preserve">has included State agencies among eligible borrowers. The Lawton program now supplants the </w:t>
                            </w:r>
                          </w:p>
                          <w:p w14:paraId="102B3870" w14:textId="0E2DD92B" w:rsidR="00D917E9" w:rsidRPr="001208C0" w:rsidRDefault="00D917E9" w:rsidP="009A7AB6">
                            <w:pPr>
                              <w:jc w:val="center"/>
                              <w:rPr>
                                <w:rFonts w:asciiTheme="minorHAnsi" w:hAnsiTheme="minorHAnsi"/>
                                <w:b/>
                              </w:rPr>
                            </w:pPr>
                            <w:r w:rsidRPr="001208C0">
                              <w:rPr>
                                <w:rFonts w:asciiTheme="minorHAnsi" w:hAnsiTheme="minorHAnsi"/>
                                <w:b/>
                                <w:i/>
                              </w:rPr>
                              <w:t>State Agency Loan Program</w:t>
                            </w:r>
                            <w:r w:rsidRPr="001208C0">
                              <w:rPr>
                                <w:rFonts w:asciiTheme="minorHAnsi" w:hAnsiTheme="minorHAnsi"/>
                                <w:b/>
                              </w:rPr>
                              <w:t xml:space="preserve"> (SALP)</w:t>
                            </w:r>
                            <w:r>
                              <w:rPr>
                                <w:rFonts w:asciiTheme="minorHAnsi" w:hAnsiTheme="minorHAnsi"/>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43164" id="_x0000_t202" coordsize="21600,21600" o:spt="202" path="m,l,21600r21600,l21600,xe">
                <v:stroke joinstyle="miter"/>
                <v:path gradientshapeok="t" o:connecttype="rect"/>
              </v:shapetype>
              <v:shape id="Text Box 3" o:spid="_x0000_s1026" type="#_x0000_t202" style="position:absolute;margin-left:274.3pt;margin-top:8.85pt;width:270pt;height:2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" filled="f" stroked="f" strokeweight=".5pt">
                <v:textbox>
                  <w:txbxContent>
                    <w:p w14:paraId="6E7355C1" w14:textId="7AFE24B9" w:rsidR="00D917E9" w:rsidRPr="005307D0" w:rsidRDefault="00D917E9" w:rsidP="009A7AB6">
                      <w:pPr>
                        <w:jc w:val="center"/>
                        <w:rPr>
                          <w:rFonts w:asciiTheme="minorHAnsi" w:hAnsiTheme="minorHAnsi"/>
                          <w:b/>
                          <w:sz w:val="40"/>
                        </w:rPr>
                      </w:pPr>
                      <w:r>
                        <w:rPr>
                          <w:rFonts w:asciiTheme="minorHAnsi" w:hAnsiTheme="minorHAnsi"/>
                          <w:b/>
                          <w:sz w:val="40"/>
                        </w:rPr>
                        <w:t>FY</w:t>
                      </w:r>
                      <w:r w:rsidR="00895F5F">
                        <w:rPr>
                          <w:rFonts w:asciiTheme="minorHAnsi" w:hAnsiTheme="minorHAnsi"/>
                          <w:b/>
                          <w:sz w:val="40"/>
                        </w:rPr>
                        <w:t>22</w:t>
                      </w:r>
                    </w:p>
                    <w:p w14:paraId="59ADAF6B" w14:textId="77777777" w:rsidR="00D917E9" w:rsidRPr="005307D0" w:rsidRDefault="00D917E9" w:rsidP="009A7AB6">
                      <w:pPr>
                        <w:jc w:val="center"/>
                        <w:rPr>
                          <w:rFonts w:asciiTheme="minorHAnsi" w:hAnsiTheme="minorHAnsi"/>
                          <w:b/>
                          <w:sz w:val="40"/>
                        </w:rPr>
                      </w:pPr>
                      <w:r w:rsidRPr="005307D0">
                        <w:rPr>
                          <w:rFonts w:asciiTheme="minorHAnsi" w:hAnsiTheme="minorHAnsi"/>
                          <w:b/>
                          <w:sz w:val="40"/>
                        </w:rPr>
                        <w:t>Jane E. Lawton</w:t>
                      </w:r>
                    </w:p>
                    <w:p w14:paraId="748F8418" w14:textId="0FBE82DC" w:rsidR="00D917E9" w:rsidRDefault="00D917E9" w:rsidP="00711790">
                      <w:pPr>
                        <w:jc w:val="center"/>
                        <w:rPr>
                          <w:rFonts w:asciiTheme="minorHAnsi" w:hAnsiTheme="minorHAnsi"/>
                          <w:b/>
                          <w:sz w:val="40"/>
                        </w:rPr>
                      </w:pPr>
                      <w:r w:rsidRPr="005307D0">
                        <w:rPr>
                          <w:rFonts w:asciiTheme="minorHAnsi" w:hAnsiTheme="minorHAnsi"/>
                          <w:b/>
                          <w:sz w:val="40"/>
                        </w:rPr>
                        <w:t>Conservation Loan Program</w:t>
                      </w:r>
                    </w:p>
                    <w:p w14:paraId="40CB856E" w14:textId="34D94662" w:rsidR="00D917E9" w:rsidRDefault="00D917E9" w:rsidP="009A7AB6">
                      <w:pPr>
                        <w:jc w:val="center"/>
                        <w:rPr>
                          <w:rFonts w:asciiTheme="minorHAnsi" w:hAnsiTheme="minorHAnsi"/>
                          <w:b/>
                          <w:sz w:val="40"/>
                        </w:rPr>
                      </w:pPr>
                      <w:r>
                        <w:rPr>
                          <w:rFonts w:asciiTheme="minorHAnsi" w:hAnsiTheme="minorHAnsi"/>
                          <w:b/>
                          <w:sz w:val="40"/>
                        </w:rPr>
                        <w:t>Application Packet</w:t>
                      </w:r>
                    </w:p>
                    <w:p w14:paraId="0E6DF738" w14:textId="6EA681DE" w:rsidR="00D917E9" w:rsidRDefault="00D917E9" w:rsidP="009A7AB6">
                      <w:pPr>
                        <w:jc w:val="center"/>
                        <w:rPr>
                          <w:rFonts w:asciiTheme="minorHAnsi" w:hAnsiTheme="minorHAnsi"/>
                          <w:b/>
                          <w:sz w:val="40"/>
                        </w:rPr>
                      </w:pPr>
                    </w:p>
                    <w:p w14:paraId="04D11EDC" w14:textId="11A20875" w:rsidR="00D917E9" w:rsidRDefault="00D917E9" w:rsidP="009A7AB6">
                      <w:pPr>
                        <w:jc w:val="center"/>
                        <w:rPr>
                          <w:rFonts w:asciiTheme="minorHAnsi" w:hAnsiTheme="minorHAnsi"/>
                          <w:b/>
                          <w:sz w:val="28"/>
                        </w:rPr>
                      </w:pPr>
                      <w:r w:rsidRPr="001208C0">
                        <w:rPr>
                          <w:rFonts w:asciiTheme="minorHAnsi" w:hAnsiTheme="minorHAnsi"/>
                          <w:b/>
                          <w:sz w:val="28"/>
                        </w:rPr>
                        <w:t>MARYLAND STATE AGENCIES NOTE:</w:t>
                      </w:r>
                    </w:p>
                    <w:p w14:paraId="0FF10198" w14:textId="2B31C1F0" w:rsidR="00D917E9" w:rsidRDefault="00D917E9" w:rsidP="009A7AB6">
                      <w:pPr>
                        <w:jc w:val="center"/>
                        <w:rPr>
                          <w:rFonts w:asciiTheme="minorHAnsi" w:hAnsiTheme="minorHAnsi"/>
                          <w:b/>
                        </w:rPr>
                      </w:pPr>
                      <w:r>
                        <w:rPr>
                          <w:rFonts w:asciiTheme="minorHAnsi" w:hAnsiTheme="minorHAnsi"/>
                          <w:b/>
                        </w:rPr>
                        <w:t>Since Fiscal Year 2020, t</w:t>
                      </w:r>
                      <w:r w:rsidRPr="001208C0">
                        <w:rPr>
                          <w:rFonts w:asciiTheme="minorHAnsi" w:hAnsiTheme="minorHAnsi"/>
                          <w:b/>
                        </w:rPr>
                        <w:t xml:space="preserve">he </w:t>
                      </w:r>
                      <w:r w:rsidRPr="001208C0">
                        <w:rPr>
                          <w:rFonts w:asciiTheme="minorHAnsi" w:hAnsiTheme="minorHAnsi"/>
                          <w:b/>
                          <w:i/>
                        </w:rPr>
                        <w:t>Jane E. Lawton Conservation Loan Program</w:t>
                      </w:r>
                      <w:r w:rsidRPr="001208C0">
                        <w:rPr>
                          <w:rFonts w:asciiTheme="minorHAnsi" w:hAnsiTheme="minorHAnsi"/>
                          <w:b/>
                        </w:rPr>
                        <w:t xml:space="preserve"> </w:t>
                      </w:r>
                      <w:r>
                        <w:rPr>
                          <w:rFonts w:asciiTheme="minorHAnsi" w:hAnsiTheme="minorHAnsi"/>
                          <w:b/>
                        </w:rPr>
                        <w:t xml:space="preserve">has included State agencies among eligible borrowers. The Lawton program now supplants the </w:t>
                      </w:r>
                    </w:p>
                    <w:p w14:paraId="102B3870" w14:textId="0E2DD92B" w:rsidR="00D917E9" w:rsidRPr="001208C0" w:rsidRDefault="00D917E9" w:rsidP="009A7AB6">
                      <w:pPr>
                        <w:jc w:val="center"/>
                        <w:rPr>
                          <w:rFonts w:asciiTheme="minorHAnsi" w:hAnsiTheme="minorHAnsi"/>
                          <w:b/>
                        </w:rPr>
                      </w:pPr>
                      <w:r w:rsidRPr="001208C0">
                        <w:rPr>
                          <w:rFonts w:asciiTheme="minorHAnsi" w:hAnsiTheme="minorHAnsi"/>
                          <w:b/>
                          <w:i/>
                        </w:rPr>
                        <w:t>State Agency Loan Program</w:t>
                      </w:r>
                      <w:r w:rsidRPr="001208C0">
                        <w:rPr>
                          <w:rFonts w:asciiTheme="minorHAnsi" w:hAnsiTheme="minorHAnsi"/>
                          <w:b/>
                        </w:rPr>
                        <w:t xml:space="preserve"> (SALP)</w:t>
                      </w:r>
                      <w:r>
                        <w:rPr>
                          <w:rFonts w:asciiTheme="minorHAnsi" w:hAnsiTheme="minorHAnsi"/>
                          <w:b/>
                        </w:rPr>
                        <w:t>.</w:t>
                      </w:r>
                    </w:p>
                  </w:txbxContent>
                </v:textbox>
              </v:shape>
            </w:pict>
          </mc:Fallback>
        </mc:AlternateContent>
      </w:r>
    </w:p>
    <w:p w14:paraId="037D381F" w14:textId="77777777" w:rsidR="009A7AB6" w:rsidRPr="009A7AB6" w:rsidRDefault="009A7AB6" w:rsidP="009A7AB6">
      <w:pPr>
        <w:rPr>
          <w:rFonts w:asciiTheme="majorHAnsi" w:hAnsiTheme="majorHAnsi" w:cs="Times New Roman"/>
        </w:rPr>
      </w:pPr>
    </w:p>
    <w:p w14:paraId="75DEA246" w14:textId="0B6A166D" w:rsidR="009A7AB6" w:rsidRPr="009A7AB6" w:rsidRDefault="009A7AB6" w:rsidP="009A7AB6">
      <w:pPr>
        <w:rPr>
          <w:rFonts w:asciiTheme="majorHAnsi" w:hAnsiTheme="majorHAnsi" w:cs="Times New Roman"/>
        </w:rPr>
      </w:pPr>
    </w:p>
    <w:p w14:paraId="79044D4A" w14:textId="04AE2C68" w:rsidR="009A7AB6" w:rsidRPr="009A7AB6" w:rsidRDefault="009A7AB6" w:rsidP="009A7AB6">
      <w:pPr>
        <w:rPr>
          <w:rFonts w:asciiTheme="majorHAnsi" w:hAnsiTheme="majorHAnsi" w:cs="Times New Roman"/>
        </w:rPr>
      </w:pPr>
    </w:p>
    <w:p w14:paraId="35160572" w14:textId="77FAD96C" w:rsidR="009A7AB6" w:rsidRPr="009A7AB6" w:rsidRDefault="009A7AB6" w:rsidP="009A7AB6">
      <w:pPr>
        <w:rPr>
          <w:rFonts w:asciiTheme="majorHAnsi" w:hAnsiTheme="majorHAnsi" w:cs="Times New Roman"/>
        </w:rPr>
      </w:pPr>
    </w:p>
    <w:p w14:paraId="28DBC01B"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w:drawing>
          <wp:anchor distT="0" distB="0" distL="114300" distR="114300" simplePos="0" relativeHeight="251659264" behindDoc="1" locked="0" layoutInCell="1" allowOverlap="1" wp14:anchorId="7AB5A9FF" wp14:editId="264786DC">
            <wp:simplePos x="0" y="0"/>
            <wp:positionH relativeFrom="column">
              <wp:posOffset>-28575</wp:posOffset>
            </wp:positionH>
            <wp:positionV relativeFrom="paragraph">
              <wp:posOffset>131445</wp:posOffset>
            </wp:positionV>
            <wp:extent cx="3095625" cy="1123950"/>
            <wp:effectExtent l="0" t="0" r="9525" b="0"/>
            <wp:wrapTight wrapText="bothSides">
              <wp:wrapPolygon edited="0">
                <wp:start x="0" y="0"/>
                <wp:lineTo x="0" y="21234"/>
                <wp:lineTo x="21534" y="21234"/>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625" cy="1123950"/>
                    </a:xfrm>
                    <a:prstGeom prst="rect">
                      <a:avLst/>
                    </a:prstGeom>
                  </pic:spPr>
                </pic:pic>
              </a:graphicData>
            </a:graphic>
            <wp14:sizeRelH relativeFrom="margin">
              <wp14:pctWidth>0</wp14:pctWidth>
            </wp14:sizeRelH>
            <wp14:sizeRelV relativeFrom="margin">
              <wp14:pctHeight>0</wp14:pctHeight>
            </wp14:sizeRelV>
          </wp:anchor>
        </w:drawing>
      </w:r>
    </w:p>
    <w:p w14:paraId="11658F8C" w14:textId="77777777" w:rsidR="009A7AB6" w:rsidRPr="009A7AB6" w:rsidRDefault="009A7AB6" w:rsidP="009A7AB6">
      <w:pPr>
        <w:rPr>
          <w:rFonts w:asciiTheme="majorHAnsi" w:hAnsiTheme="majorHAnsi" w:cs="Times New Roman"/>
        </w:rPr>
      </w:pPr>
    </w:p>
    <w:p w14:paraId="0040A922" w14:textId="77777777" w:rsidR="009A7AB6" w:rsidRPr="009A7AB6" w:rsidRDefault="009A7AB6" w:rsidP="009A7AB6">
      <w:pPr>
        <w:rPr>
          <w:rFonts w:asciiTheme="majorHAnsi" w:hAnsiTheme="majorHAnsi" w:cs="Times New Roman"/>
        </w:rPr>
      </w:pPr>
    </w:p>
    <w:p w14:paraId="4BA52477" w14:textId="77777777" w:rsidR="009A7AB6" w:rsidRPr="009A7AB6" w:rsidRDefault="009A7AB6" w:rsidP="009A7AB6">
      <w:pPr>
        <w:rPr>
          <w:rFonts w:asciiTheme="majorHAnsi" w:hAnsiTheme="majorHAnsi" w:cs="Times New Roman"/>
        </w:rPr>
      </w:pPr>
    </w:p>
    <w:p w14:paraId="1974BC08" w14:textId="77777777" w:rsidR="009A7AB6" w:rsidRPr="009A7AB6" w:rsidRDefault="009A7AB6">
      <w:pPr>
        <w:spacing w:after="160" w:line="259" w:lineRule="auto"/>
        <w:rPr>
          <w:rFonts w:asciiTheme="majorHAnsi" w:hAnsiTheme="majorHAnsi"/>
        </w:rPr>
      </w:pPr>
      <w:r w:rsidRPr="009A7AB6">
        <w:rPr>
          <w:rFonts w:asciiTheme="majorHAnsi" w:hAnsiTheme="majorHAnsi"/>
        </w:rPr>
        <w:br w:type="page"/>
      </w:r>
    </w:p>
    <w:p w14:paraId="2E5E35C1" w14:textId="77A7B3B0" w:rsidR="009A7AB6" w:rsidRDefault="00511BC3" w:rsidP="009A7AB6">
      <w:pPr>
        <w:jc w:val="center"/>
        <w:rPr>
          <w:rFonts w:asciiTheme="majorHAnsi" w:hAnsiTheme="majorHAnsi"/>
          <w:b/>
        </w:rPr>
      </w:pPr>
      <w:r w:rsidRPr="009A7AB6">
        <w:rPr>
          <w:rFonts w:asciiTheme="majorHAnsi" w:hAnsiTheme="majorHAnsi"/>
          <w:b/>
        </w:rPr>
        <w:lastRenderedPageBreak/>
        <w:t>FY</w:t>
      </w:r>
      <w:r>
        <w:rPr>
          <w:rFonts w:asciiTheme="majorHAnsi" w:hAnsiTheme="majorHAnsi"/>
          <w:b/>
        </w:rPr>
        <w:t>2</w:t>
      </w:r>
      <w:r w:rsidR="006525A7">
        <w:rPr>
          <w:rFonts w:asciiTheme="majorHAnsi" w:hAnsiTheme="majorHAnsi"/>
          <w:b/>
        </w:rPr>
        <w:t>2</w:t>
      </w:r>
      <w:r>
        <w:rPr>
          <w:rFonts w:asciiTheme="majorHAnsi" w:hAnsiTheme="majorHAnsi"/>
          <w:b/>
        </w:rPr>
        <w:t xml:space="preserve"> </w:t>
      </w:r>
      <w:r w:rsidR="009A7AB6">
        <w:rPr>
          <w:rFonts w:asciiTheme="majorHAnsi" w:hAnsiTheme="majorHAnsi"/>
          <w:b/>
        </w:rPr>
        <w:t>Jane E. Lawton Conservation Loan Program</w:t>
      </w:r>
    </w:p>
    <w:p w14:paraId="6F410574" w14:textId="77777777" w:rsidR="009A7AB6" w:rsidRDefault="009A7AB6" w:rsidP="009A7AB6">
      <w:pPr>
        <w:jc w:val="center"/>
        <w:rPr>
          <w:rFonts w:asciiTheme="majorHAnsi" w:hAnsiTheme="majorHAnsi"/>
          <w:b/>
        </w:rPr>
      </w:pPr>
      <w:r>
        <w:rPr>
          <w:rFonts w:asciiTheme="majorHAnsi" w:hAnsiTheme="majorHAnsi"/>
          <w:b/>
        </w:rPr>
        <w:t>Introduction</w:t>
      </w:r>
    </w:p>
    <w:p w14:paraId="2C7B12E7" w14:textId="77777777" w:rsidR="009A7AB6" w:rsidRPr="00983EDA" w:rsidRDefault="009A7AB6" w:rsidP="009A7AB6">
      <w:pPr>
        <w:jc w:val="center"/>
        <w:rPr>
          <w:rFonts w:asciiTheme="majorHAnsi" w:hAnsiTheme="majorHAnsi"/>
          <w:b/>
          <w:sz w:val="14"/>
        </w:rPr>
      </w:pPr>
    </w:p>
    <w:p w14:paraId="56F2A159" w14:textId="214DCB43" w:rsidR="007102BB" w:rsidRDefault="009A7AB6" w:rsidP="00983EDA">
      <w:pPr>
        <w:jc w:val="both"/>
        <w:rPr>
          <w:rFonts w:asciiTheme="majorHAnsi" w:hAnsiTheme="majorHAnsi"/>
          <w:sz w:val="22"/>
        </w:rPr>
      </w:pPr>
      <w:r w:rsidRPr="00EE2D08">
        <w:rPr>
          <w:rFonts w:asciiTheme="majorHAnsi" w:hAnsiTheme="majorHAnsi"/>
          <w:sz w:val="22"/>
        </w:rPr>
        <w:t xml:space="preserve">Thank you for submitting an application to the Jane E. Lawton Conservation Loan Program (“Lawton Loan </w:t>
      </w:r>
      <w:r w:rsidR="002A0AFC" w:rsidRPr="00EE2D08">
        <w:rPr>
          <w:rFonts w:asciiTheme="majorHAnsi" w:hAnsiTheme="majorHAnsi"/>
          <w:sz w:val="22"/>
        </w:rPr>
        <w:t>Program</w:t>
      </w:r>
      <w:r w:rsidR="002A0AFC">
        <w:rPr>
          <w:rFonts w:asciiTheme="majorHAnsi" w:hAnsiTheme="majorHAnsi"/>
          <w:sz w:val="22"/>
        </w:rPr>
        <w:t xml:space="preserve">” or </w:t>
      </w:r>
      <w:r w:rsidRPr="00EE2D08">
        <w:rPr>
          <w:rFonts w:asciiTheme="majorHAnsi" w:hAnsiTheme="majorHAnsi"/>
          <w:sz w:val="22"/>
        </w:rPr>
        <w:t xml:space="preserve">“the Program”) </w:t>
      </w:r>
      <w:r w:rsidR="002A0AFC">
        <w:rPr>
          <w:rFonts w:asciiTheme="majorHAnsi" w:hAnsiTheme="majorHAnsi"/>
          <w:sz w:val="22"/>
        </w:rPr>
        <w:t>implemented</w:t>
      </w:r>
      <w:r w:rsidR="002A0AFC" w:rsidRPr="00EE2D08">
        <w:rPr>
          <w:rFonts w:asciiTheme="majorHAnsi" w:hAnsiTheme="majorHAnsi"/>
          <w:sz w:val="22"/>
        </w:rPr>
        <w:t xml:space="preserve"> </w:t>
      </w:r>
      <w:r w:rsidRPr="00EE2D08">
        <w:rPr>
          <w:rFonts w:asciiTheme="majorHAnsi" w:hAnsiTheme="majorHAnsi"/>
          <w:sz w:val="22"/>
        </w:rPr>
        <w:t xml:space="preserve">by the Maryland Energy Administration (“MEA”). The Lawton Loan Program </w:t>
      </w:r>
      <w:r w:rsidR="00707147">
        <w:rPr>
          <w:rFonts w:asciiTheme="majorHAnsi" w:hAnsiTheme="majorHAnsi"/>
          <w:sz w:val="22"/>
        </w:rPr>
        <w:t xml:space="preserve">finances investments that improve the </w:t>
      </w:r>
      <w:r w:rsidR="00707147" w:rsidRPr="00D917E9">
        <w:rPr>
          <w:rFonts w:asciiTheme="majorHAnsi" w:hAnsiTheme="majorHAnsi"/>
          <w:b/>
          <w:bCs/>
          <w:sz w:val="22"/>
        </w:rPr>
        <w:t>energy efficiency</w:t>
      </w:r>
      <w:r w:rsidR="00707147">
        <w:rPr>
          <w:rFonts w:asciiTheme="majorHAnsi" w:hAnsiTheme="majorHAnsi"/>
          <w:sz w:val="22"/>
        </w:rPr>
        <w:t xml:space="preserve"> of stationary facilities. Eligible borrowers include </w:t>
      </w:r>
      <w:r w:rsidR="00707147" w:rsidRPr="00EE2D08">
        <w:rPr>
          <w:rFonts w:asciiTheme="majorHAnsi" w:hAnsiTheme="majorHAnsi"/>
          <w:sz w:val="22"/>
        </w:rPr>
        <w:t xml:space="preserve">Maryland businesses, nonprofit </w:t>
      </w:r>
      <w:r w:rsidR="00707147">
        <w:rPr>
          <w:rFonts w:asciiTheme="majorHAnsi" w:hAnsiTheme="majorHAnsi"/>
          <w:sz w:val="22"/>
        </w:rPr>
        <w:t>organization</w:t>
      </w:r>
      <w:r w:rsidR="00707147" w:rsidRPr="00EE2D08">
        <w:rPr>
          <w:rFonts w:asciiTheme="majorHAnsi" w:hAnsiTheme="majorHAnsi"/>
          <w:sz w:val="22"/>
        </w:rPr>
        <w:t xml:space="preserve">s, and local </w:t>
      </w:r>
      <w:r w:rsidR="00707147">
        <w:rPr>
          <w:rFonts w:asciiTheme="majorHAnsi" w:hAnsiTheme="majorHAnsi"/>
          <w:sz w:val="22"/>
        </w:rPr>
        <w:t xml:space="preserve">jurisdictions, to which the program offers </w:t>
      </w:r>
      <w:r w:rsidRPr="00EE2D08">
        <w:rPr>
          <w:rFonts w:asciiTheme="majorHAnsi" w:hAnsiTheme="majorHAnsi"/>
          <w:sz w:val="22"/>
        </w:rPr>
        <w:t>low-interest loans</w:t>
      </w:r>
      <w:r w:rsidR="00983EDA">
        <w:rPr>
          <w:rFonts w:asciiTheme="majorHAnsi" w:hAnsiTheme="majorHAnsi"/>
          <w:sz w:val="22"/>
        </w:rPr>
        <w:t xml:space="preserve"> (</w:t>
      </w:r>
      <w:r w:rsidR="00983EDA">
        <w:rPr>
          <w:rFonts w:asciiTheme="majorHAnsi" w:hAnsiTheme="majorHAnsi"/>
          <w:sz w:val="22"/>
          <w:u w:val="single"/>
        </w:rPr>
        <w:t xml:space="preserve">currently </w:t>
      </w:r>
      <w:r w:rsidR="00995933">
        <w:rPr>
          <w:rFonts w:asciiTheme="majorHAnsi" w:hAnsiTheme="majorHAnsi"/>
          <w:sz w:val="22"/>
          <w:u w:val="single"/>
        </w:rPr>
        <w:t>1</w:t>
      </w:r>
      <w:r w:rsidR="00983EDA">
        <w:rPr>
          <w:rFonts w:asciiTheme="majorHAnsi" w:hAnsiTheme="majorHAnsi"/>
          <w:sz w:val="22"/>
          <w:u w:val="single"/>
        </w:rPr>
        <w:t>.00%</w:t>
      </w:r>
      <w:r w:rsidR="00983EDA">
        <w:rPr>
          <w:rFonts w:asciiTheme="majorHAnsi" w:hAnsiTheme="majorHAnsi"/>
          <w:sz w:val="22"/>
        </w:rPr>
        <w:t>)</w:t>
      </w:r>
      <w:r w:rsidR="00EE2D08">
        <w:rPr>
          <w:rFonts w:asciiTheme="majorHAnsi" w:hAnsiTheme="majorHAnsi"/>
          <w:sz w:val="22"/>
        </w:rPr>
        <w:t xml:space="preserve">. </w:t>
      </w:r>
      <w:r w:rsidR="00FF47E9" w:rsidRPr="00E85FCA">
        <w:rPr>
          <w:rFonts w:asciiTheme="majorHAnsi" w:hAnsiTheme="majorHAnsi"/>
          <w:b/>
          <w:bCs/>
          <w:sz w:val="22"/>
        </w:rPr>
        <w:t xml:space="preserve">State Agencies are eligible to apply under </w:t>
      </w:r>
      <w:r w:rsidR="00B432D3" w:rsidRPr="00E85FCA">
        <w:rPr>
          <w:rFonts w:asciiTheme="majorHAnsi" w:hAnsiTheme="majorHAnsi"/>
          <w:b/>
          <w:bCs/>
          <w:sz w:val="22"/>
        </w:rPr>
        <w:t>this</w:t>
      </w:r>
      <w:r w:rsidR="00FF47E9" w:rsidRPr="00E85FCA">
        <w:rPr>
          <w:rFonts w:asciiTheme="majorHAnsi" w:hAnsiTheme="majorHAnsi"/>
          <w:b/>
          <w:bCs/>
          <w:sz w:val="22"/>
        </w:rPr>
        <w:t xml:space="preserve"> Program </w:t>
      </w:r>
      <w:r w:rsidR="00184FA5" w:rsidRPr="00E85FCA">
        <w:rPr>
          <w:rFonts w:asciiTheme="majorHAnsi" w:hAnsiTheme="majorHAnsi"/>
          <w:b/>
          <w:bCs/>
          <w:sz w:val="22"/>
        </w:rPr>
        <w:t xml:space="preserve">for </w:t>
      </w:r>
      <w:r w:rsidR="00D740B2" w:rsidRPr="00E85FCA">
        <w:rPr>
          <w:rFonts w:asciiTheme="majorHAnsi" w:hAnsiTheme="majorHAnsi"/>
          <w:b/>
          <w:bCs/>
          <w:sz w:val="22"/>
        </w:rPr>
        <w:t>zero-</w:t>
      </w:r>
      <w:r w:rsidR="00FF47E9" w:rsidRPr="00E85FCA">
        <w:rPr>
          <w:rFonts w:asciiTheme="majorHAnsi" w:hAnsiTheme="majorHAnsi"/>
          <w:b/>
          <w:bCs/>
          <w:sz w:val="22"/>
        </w:rPr>
        <w:t>interest loan</w:t>
      </w:r>
      <w:r w:rsidR="00E4774D" w:rsidRPr="00E85FCA">
        <w:rPr>
          <w:rFonts w:asciiTheme="majorHAnsi" w:hAnsiTheme="majorHAnsi"/>
          <w:b/>
          <w:bCs/>
          <w:sz w:val="22"/>
        </w:rPr>
        <w:t>s</w:t>
      </w:r>
      <w:r w:rsidR="00FF47E9" w:rsidRPr="003B0609">
        <w:rPr>
          <w:rFonts w:asciiTheme="majorHAnsi" w:hAnsiTheme="majorHAnsi"/>
          <w:sz w:val="22"/>
        </w:rPr>
        <w:t>.</w:t>
      </w:r>
      <w:r w:rsidR="00FF47E9">
        <w:rPr>
          <w:rFonts w:asciiTheme="majorHAnsi" w:hAnsiTheme="majorHAnsi"/>
          <w:sz w:val="22"/>
        </w:rPr>
        <w:t xml:space="preserve"> </w:t>
      </w:r>
    </w:p>
    <w:p w14:paraId="5A8A48DD" w14:textId="77777777" w:rsidR="007102BB" w:rsidRDefault="007102BB" w:rsidP="00983EDA">
      <w:pPr>
        <w:jc w:val="both"/>
        <w:rPr>
          <w:rFonts w:asciiTheme="majorHAnsi" w:hAnsiTheme="majorHAnsi"/>
          <w:sz w:val="22"/>
        </w:rPr>
      </w:pPr>
    </w:p>
    <w:p w14:paraId="2EB3284E" w14:textId="05DF6A3C" w:rsidR="009A7AB6" w:rsidRDefault="007102BB" w:rsidP="00983EDA">
      <w:pPr>
        <w:jc w:val="both"/>
        <w:rPr>
          <w:rFonts w:asciiTheme="majorHAnsi" w:hAnsiTheme="majorHAnsi"/>
          <w:sz w:val="22"/>
        </w:rPr>
      </w:pPr>
      <w:r>
        <w:rPr>
          <w:rFonts w:asciiTheme="majorHAnsi" w:hAnsiTheme="majorHAnsi"/>
          <w:sz w:val="22"/>
        </w:rPr>
        <w:t xml:space="preserve">Lawton Loans are structured so that repayment schedules are tied to actual savings generated by the energy efficiency improvements—known as energy conservation measures or “ECMs.” </w:t>
      </w:r>
      <w:r w:rsidR="00983EDA">
        <w:rPr>
          <w:rFonts w:asciiTheme="majorHAnsi" w:hAnsiTheme="majorHAnsi"/>
          <w:sz w:val="22"/>
        </w:rPr>
        <w:t>ECMs</w:t>
      </w:r>
      <w:r w:rsidR="00EE2D08">
        <w:rPr>
          <w:rFonts w:asciiTheme="majorHAnsi" w:hAnsiTheme="majorHAnsi"/>
          <w:sz w:val="22"/>
        </w:rPr>
        <w:t xml:space="preserve"> </w:t>
      </w:r>
      <w:r>
        <w:rPr>
          <w:rFonts w:asciiTheme="majorHAnsi" w:hAnsiTheme="majorHAnsi"/>
          <w:sz w:val="22"/>
        </w:rPr>
        <w:t>may include</w:t>
      </w:r>
      <w:r w:rsidR="00EE2D08">
        <w:rPr>
          <w:rFonts w:asciiTheme="majorHAnsi" w:hAnsiTheme="majorHAnsi"/>
          <w:sz w:val="22"/>
        </w:rPr>
        <w:t xml:space="preserve">, but </w:t>
      </w:r>
      <w:r>
        <w:rPr>
          <w:rFonts w:asciiTheme="majorHAnsi" w:hAnsiTheme="majorHAnsi"/>
          <w:sz w:val="22"/>
        </w:rPr>
        <w:t xml:space="preserve">are </w:t>
      </w:r>
      <w:r w:rsidR="00EE2D08">
        <w:rPr>
          <w:rFonts w:asciiTheme="majorHAnsi" w:hAnsiTheme="majorHAnsi"/>
          <w:sz w:val="22"/>
        </w:rPr>
        <w:t>not limited to</w:t>
      </w:r>
      <w:r w:rsidR="003B0609">
        <w:rPr>
          <w:rFonts w:asciiTheme="majorHAnsi" w:hAnsiTheme="majorHAnsi"/>
          <w:sz w:val="22"/>
        </w:rPr>
        <w:t>:</w:t>
      </w:r>
      <w:r w:rsidR="00EE2D08">
        <w:rPr>
          <w:rFonts w:asciiTheme="majorHAnsi" w:hAnsiTheme="majorHAnsi"/>
          <w:sz w:val="22"/>
        </w:rPr>
        <w:t xml:space="preserve"> </w:t>
      </w:r>
      <w:r w:rsidR="003B0609">
        <w:rPr>
          <w:rFonts w:asciiTheme="majorHAnsi" w:hAnsiTheme="majorHAnsi"/>
          <w:sz w:val="22"/>
        </w:rPr>
        <w:t>lighting retrofits; heating</w:t>
      </w:r>
      <w:r w:rsidR="00DD0AEC">
        <w:rPr>
          <w:rFonts w:asciiTheme="majorHAnsi" w:hAnsiTheme="majorHAnsi"/>
          <w:sz w:val="22"/>
        </w:rPr>
        <w:t>,</w:t>
      </w:r>
      <w:r w:rsidR="003B0609">
        <w:rPr>
          <w:rFonts w:asciiTheme="majorHAnsi" w:hAnsiTheme="majorHAnsi"/>
          <w:sz w:val="22"/>
        </w:rPr>
        <w:t xml:space="preserve"> ventilation, </w:t>
      </w:r>
      <w:r w:rsidR="00DD0AEC">
        <w:rPr>
          <w:rFonts w:asciiTheme="majorHAnsi" w:hAnsiTheme="majorHAnsi"/>
          <w:sz w:val="22"/>
        </w:rPr>
        <w:t xml:space="preserve">and </w:t>
      </w:r>
      <w:r w:rsidR="003B0609">
        <w:rPr>
          <w:rFonts w:asciiTheme="majorHAnsi" w:hAnsiTheme="majorHAnsi"/>
          <w:sz w:val="22"/>
        </w:rPr>
        <w:t>air condition</w:t>
      </w:r>
      <w:r w:rsidR="00DD0AEC">
        <w:rPr>
          <w:rFonts w:asciiTheme="majorHAnsi" w:hAnsiTheme="majorHAnsi"/>
          <w:sz w:val="22"/>
        </w:rPr>
        <w:t>ing</w:t>
      </w:r>
      <w:r w:rsidR="003B0609">
        <w:rPr>
          <w:rFonts w:asciiTheme="majorHAnsi" w:hAnsiTheme="majorHAnsi"/>
          <w:sz w:val="22"/>
        </w:rPr>
        <w:t xml:space="preserve"> (HVAC) </w:t>
      </w:r>
      <w:r w:rsidR="002A0AFC">
        <w:rPr>
          <w:rFonts w:asciiTheme="majorHAnsi" w:hAnsiTheme="majorHAnsi"/>
          <w:sz w:val="22"/>
        </w:rPr>
        <w:t>upgrades</w:t>
      </w:r>
      <w:r w:rsidR="00565BAD">
        <w:rPr>
          <w:rFonts w:asciiTheme="majorHAnsi" w:hAnsiTheme="majorHAnsi"/>
          <w:sz w:val="22"/>
        </w:rPr>
        <w:t>,</w:t>
      </w:r>
      <w:r w:rsidR="002A0AFC">
        <w:rPr>
          <w:rFonts w:asciiTheme="majorHAnsi" w:hAnsiTheme="majorHAnsi"/>
          <w:sz w:val="22"/>
        </w:rPr>
        <w:t xml:space="preserve"> </w:t>
      </w:r>
      <w:r w:rsidR="003B0609">
        <w:rPr>
          <w:rFonts w:asciiTheme="majorHAnsi" w:hAnsiTheme="majorHAnsi"/>
          <w:sz w:val="22"/>
        </w:rPr>
        <w:t>and related mechanical measures and controls; building management information systems</w:t>
      </w:r>
      <w:r w:rsidR="00565BAD">
        <w:rPr>
          <w:rFonts w:asciiTheme="majorHAnsi" w:hAnsiTheme="majorHAnsi"/>
          <w:sz w:val="22"/>
        </w:rPr>
        <w:t>;</w:t>
      </w:r>
      <w:r w:rsidR="003B0609">
        <w:rPr>
          <w:rFonts w:asciiTheme="majorHAnsi" w:hAnsiTheme="majorHAnsi"/>
          <w:sz w:val="22"/>
        </w:rPr>
        <w:t xml:space="preserve"> </w:t>
      </w:r>
      <w:r w:rsidR="0015688F">
        <w:rPr>
          <w:rFonts w:asciiTheme="majorHAnsi" w:hAnsiTheme="majorHAnsi"/>
          <w:sz w:val="22"/>
        </w:rPr>
        <w:t xml:space="preserve">and </w:t>
      </w:r>
      <w:r>
        <w:rPr>
          <w:rFonts w:asciiTheme="majorHAnsi" w:hAnsiTheme="majorHAnsi"/>
          <w:sz w:val="22"/>
        </w:rPr>
        <w:t>specialty</w:t>
      </w:r>
      <w:r w:rsidR="003B0609">
        <w:rPr>
          <w:rFonts w:asciiTheme="majorHAnsi" w:hAnsiTheme="majorHAnsi"/>
          <w:sz w:val="22"/>
        </w:rPr>
        <w:t xml:space="preserve"> equipment upgrades </w:t>
      </w:r>
      <w:r>
        <w:rPr>
          <w:rFonts w:asciiTheme="majorHAnsi" w:hAnsiTheme="majorHAnsi"/>
          <w:sz w:val="22"/>
        </w:rPr>
        <w:t xml:space="preserve">or replacements </w:t>
      </w:r>
      <w:r w:rsidR="003B0609">
        <w:rPr>
          <w:rFonts w:asciiTheme="majorHAnsi" w:hAnsiTheme="majorHAnsi"/>
          <w:sz w:val="22"/>
        </w:rPr>
        <w:t xml:space="preserve">(such as </w:t>
      </w:r>
      <w:r>
        <w:rPr>
          <w:rFonts w:asciiTheme="majorHAnsi" w:hAnsiTheme="majorHAnsi"/>
          <w:sz w:val="22"/>
        </w:rPr>
        <w:t>lab hoods, refrigeration motors</w:t>
      </w:r>
      <w:r w:rsidR="003B0609">
        <w:rPr>
          <w:rFonts w:asciiTheme="majorHAnsi" w:hAnsiTheme="majorHAnsi"/>
          <w:sz w:val="22"/>
        </w:rPr>
        <w:t>, etc.</w:t>
      </w:r>
      <w:r w:rsidR="002A0AFC">
        <w:rPr>
          <w:rFonts w:asciiTheme="majorHAnsi" w:hAnsiTheme="majorHAnsi"/>
          <w:sz w:val="22"/>
        </w:rPr>
        <w:t>).</w:t>
      </w:r>
      <w:r w:rsidR="003B0609">
        <w:rPr>
          <w:rFonts w:asciiTheme="majorHAnsi" w:hAnsiTheme="majorHAnsi"/>
          <w:sz w:val="22"/>
        </w:rPr>
        <w:t xml:space="preserve"> </w:t>
      </w:r>
      <w:r w:rsidR="00EE2D08">
        <w:rPr>
          <w:rFonts w:asciiTheme="majorHAnsi" w:hAnsiTheme="majorHAnsi"/>
          <w:sz w:val="22"/>
        </w:rPr>
        <w:t xml:space="preserve">The energy efficiency project </w:t>
      </w:r>
      <w:r w:rsidR="00FB54E3">
        <w:rPr>
          <w:rFonts w:asciiTheme="majorHAnsi" w:hAnsiTheme="majorHAnsi"/>
          <w:sz w:val="22"/>
        </w:rPr>
        <w:t xml:space="preserve">may bundle multiple ECMs </w:t>
      </w:r>
      <w:r w:rsidR="002A0AFC">
        <w:rPr>
          <w:rFonts w:asciiTheme="majorHAnsi" w:hAnsiTheme="majorHAnsi"/>
          <w:sz w:val="22"/>
        </w:rPr>
        <w:t xml:space="preserve">together; </w:t>
      </w:r>
      <w:r w:rsidR="0068527B">
        <w:rPr>
          <w:rFonts w:asciiTheme="majorHAnsi" w:hAnsiTheme="majorHAnsi"/>
          <w:sz w:val="22"/>
        </w:rPr>
        <w:t>however, each</w:t>
      </w:r>
      <w:r w:rsidR="002A0AFC">
        <w:rPr>
          <w:rFonts w:asciiTheme="majorHAnsi" w:hAnsiTheme="majorHAnsi"/>
          <w:sz w:val="22"/>
        </w:rPr>
        <w:t xml:space="preserve"> </w:t>
      </w:r>
      <w:r w:rsidR="0068527B">
        <w:rPr>
          <w:rFonts w:asciiTheme="majorHAnsi" w:hAnsiTheme="majorHAnsi"/>
          <w:sz w:val="22"/>
        </w:rPr>
        <w:t xml:space="preserve">individual </w:t>
      </w:r>
      <w:r w:rsidR="002A0AFC">
        <w:rPr>
          <w:rFonts w:asciiTheme="majorHAnsi" w:hAnsiTheme="majorHAnsi"/>
          <w:sz w:val="22"/>
        </w:rPr>
        <w:t>ECM must pay for itself</w:t>
      </w:r>
      <w:r w:rsidR="00EE2D08">
        <w:rPr>
          <w:rFonts w:asciiTheme="majorHAnsi" w:hAnsiTheme="majorHAnsi"/>
          <w:sz w:val="22"/>
        </w:rPr>
        <w:t xml:space="preserve"> </w:t>
      </w:r>
      <w:r w:rsidR="00C37BDF">
        <w:rPr>
          <w:rFonts w:asciiTheme="majorHAnsi" w:hAnsiTheme="majorHAnsi"/>
          <w:sz w:val="22"/>
        </w:rPr>
        <w:t>through reduced operating expenses</w:t>
      </w:r>
      <w:r w:rsidR="0084699B">
        <w:rPr>
          <w:rFonts w:asciiTheme="majorHAnsi" w:hAnsiTheme="majorHAnsi"/>
          <w:sz w:val="22"/>
        </w:rPr>
        <w:t>, including energy costs,</w:t>
      </w:r>
      <w:r w:rsidR="00C37BDF">
        <w:rPr>
          <w:rFonts w:asciiTheme="majorHAnsi" w:hAnsiTheme="majorHAnsi"/>
          <w:sz w:val="22"/>
        </w:rPr>
        <w:t xml:space="preserve"> </w:t>
      </w:r>
      <w:r w:rsidR="00EE2D08">
        <w:rPr>
          <w:rFonts w:asciiTheme="majorHAnsi" w:hAnsiTheme="majorHAnsi"/>
          <w:sz w:val="22"/>
        </w:rPr>
        <w:t xml:space="preserve">within </w:t>
      </w:r>
      <w:r w:rsidR="0084699B">
        <w:rPr>
          <w:rFonts w:asciiTheme="majorHAnsi" w:hAnsiTheme="majorHAnsi"/>
          <w:sz w:val="22"/>
        </w:rPr>
        <w:t>the ECM</w:t>
      </w:r>
      <w:r w:rsidR="002C4E31">
        <w:rPr>
          <w:rFonts w:asciiTheme="majorHAnsi" w:hAnsiTheme="majorHAnsi"/>
          <w:sz w:val="22"/>
        </w:rPr>
        <w:t>’</w:t>
      </w:r>
      <w:r w:rsidR="0084699B">
        <w:rPr>
          <w:rFonts w:asciiTheme="majorHAnsi" w:hAnsiTheme="majorHAnsi"/>
          <w:sz w:val="22"/>
        </w:rPr>
        <w:t xml:space="preserve">s </w:t>
      </w:r>
      <w:r w:rsidR="0068527B">
        <w:rPr>
          <w:rFonts w:asciiTheme="majorHAnsi" w:hAnsiTheme="majorHAnsi"/>
          <w:sz w:val="22"/>
        </w:rPr>
        <w:t>expected useful life</w:t>
      </w:r>
      <w:r w:rsidR="0084699B">
        <w:rPr>
          <w:rStyle w:val="FootnoteReference"/>
          <w:rFonts w:asciiTheme="majorHAnsi" w:hAnsiTheme="majorHAnsi"/>
          <w:sz w:val="22"/>
        </w:rPr>
        <w:footnoteReference w:id="1"/>
      </w:r>
      <w:r w:rsidR="0068527B">
        <w:rPr>
          <w:rFonts w:asciiTheme="majorHAnsi" w:hAnsiTheme="majorHAnsi"/>
          <w:sz w:val="22"/>
        </w:rPr>
        <w:t xml:space="preserve">. MEA will </w:t>
      </w:r>
      <w:r w:rsidR="00C24A5F">
        <w:rPr>
          <w:rFonts w:asciiTheme="majorHAnsi" w:hAnsiTheme="majorHAnsi"/>
          <w:sz w:val="22"/>
        </w:rPr>
        <w:t xml:space="preserve">then </w:t>
      </w:r>
      <w:r w:rsidR="0068527B">
        <w:rPr>
          <w:rFonts w:asciiTheme="majorHAnsi" w:hAnsiTheme="majorHAnsi"/>
          <w:sz w:val="22"/>
        </w:rPr>
        <w:t>use the simple payback</w:t>
      </w:r>
      <w:r w:rsidR="00C24A5F">
        <w:rPr>
          <w:rFonts w:asciiTheme="majorHAnsi" w:hAnsiTheme="majorHAnsi"/>
          <w:sz w:val="22"/>
        </w:rPr>
        <w:t xml:space="preserve"> of all of the measures in aggregate </w:t>
      </w:r>
      <w:r w:rsidR="0068527B">
        <w:rPr>
          <w:rFonts w:asciiTheme="majorHAnsi" w:hAnsiTheme="majorHAnsi"/>
          <w:sz w:val="22"/>
        </w:rPr>
        <w:t>to determine the term of the loan</w:t>
      </w:r>
      <w:r w:rsidR="003354EC">
        <w:rPr>
          <w:rFonts w:asciiTheme="majorHAnsi" w:hAnsiTheme="majorHAnsi"/>
          <w:sz w:val="22"/>
        </w:rPr>
        <w:t xml:space="preserve">. </w:t>
      </w:r>
      <w:r w:rsidR="00CF54A0">
        <w:rPr>
          <w:rFonts w:asciiTheme="majorHAnsi" w:hAnsiTheme="majorHAnsi"/>
          <w:sz w:val="22"/>
        </w:rPr>
        <w:t xml:space="preserve"> Loan </w:t>
      </w:r>
      <w:r w:rsidR="003354EC">
        <w:rPr>
          <w:rFonts w:asciiTheme="majorHAnsi" w:hAnsiTheme="majorHAnsi"/>
          <w:sz w:val="22"/>
        </w:rPr>
        <w:t>term</w:t>
      </w:r>
      <w:r w:rsidR="00FA17D9">
        <w:rPr>
          <w:rFonts w:asciiTheme="majorHAnsi" w:hAnsiTheme="majorHAnsi"/>
          <w:sz w:val="22"/>
        </w:rPr>
        <w:t>s for</w:t>
      </w:r>
      <w:r w:rsidR="003354EC">
        <w:rPr>
          <w:rFonts w:asciiTheme="majorHAnsi" w:hAnsiTheme="majorHAnsi"/>
          <w:sz w:val="22"/>
        </w:rPr>
        <w:t xml:space="preserve"> </w:t>
      </w:r>
      <w:r w:rsidR="002C4E31">
        <w:rPr>
          <w:rFonts w:asciiTheme="majorHAnsi" w:hAnsiTheme="majorHAnsi"/>
          <w:sz w:val="22"/>
        </w:rPr>
        <w:t>b</w:t>
      </w:r>
      <w:r w:rsidR="003354EC">
        <w:rPr>
          <w:rFonts w:asciiTheme="majorHAnsi" w:hAnsiTheme="majorHAnsi"/>
          <w:sz w:val="22"/>
        </w:rPr>
        <w:t xml:space="preserve">usiness, </w:t>
      </w:r>
      <w:r w:rsidR="002C4E31">
        <w:rPr>
          <w:rFonts w:asciiTheme="majorHAnsi" w:hAnsiTheme="majorHAnsi"/>
          <w:sz w:val="22"/>
        </w:rPr>
        <w:t>n</w:t>
      </w:r>
      <w:r w:rsidR="003354EC">
        <w:rPr>
          <w:rFonts w:asciiTheme="majorHAnsi" w:hAnsiTheme="majorHAnsi"/>
          <w:sz w:val="22"/>
        </w:rPr>
        <w:t xml:space="preserve">onprofit </w:t>
      </w:r>
      <w:r w:rsidR="002C4E31">
        <w:rPr>
          <w:rFonts w:asciiTheme="majorHAnsi" w:hAnsiTheme="majorHAnsi"/>
          <w:sz w:val="22"/>
        </w:rPr>
        <w:t>o</w:t>
      </w:r>
      <w:r w:rsidR="003354EC">
        <w:rPr>
          <w:rFonts w:asciiTheme="majorHAnsi" w:hAnsiTheme="majorHAnsi"/>
          <w:sz w:val="22"/>
        </w:rPr>
        <w:t>rganization</w:t>
      </w:r>
      <w:r w:rsidR="00FA17D9">
        <w:rPr>
          <w:rFonts w:asciiTheme="majorHAnsi" w:hAnsiTheme="majorHAnsi"/>
          <w:sz w:val="22"/>
        </w:rPr>
        <w:t>s</w:t>
      </w:r>
      <w:r w:rsidR="003354EC">
        <w:rPr>
          <w:rFonts w:asciiTheme="majorHAnsi" w:hAnsiTheme="majorHAnsi"/>
          <w:sz w:val="22"/>
        </w:rPr>
        <w:t xml:space="preserve">, or </w:t>
      </w:r>
      <w:r w:rsidR="002C4E31">
        <w:rPr>
          <w:rFonts w:asciiTheme="majorHAnsi" w:hAnsiTheme="majorHAnsi"/>
          <w:sz w:val="22"/>
        </w:rPr>
        <w:t>l</w:t>
      </w:r>
      <w:r w:rsidR="003354EC">
        <w:rPr>
          <w:rFonts w:asciiTheme="majorHAnsi" w:hAnsiTheme="majorHAnsi"/>
          <w:sz w:val="22"/>
        </w:rPr>
        <w:t xml:space="preserve">ocal </w:t>
      </w:r>
      <w:r w:rsidR="002C4E31">
        <w:rPr>
          <w:rFonts w:asciiTheme="majorHAnsi" w:hAnsiTheme="majorHAnsi"/>
          <w:sz w:val="22"/>
        </w:rPr>
        <w:t>j</w:t>
      </w:r>
      <w:r w:rsidR="00C37BDF">
        <w:rPr>
          <w:rFonts w:asciiTheme="majorHAnsi" w:hAnsiTheme="majorHAnsi"/>
          <w:sz w:val="22"/>
        </w:rPr>
        <w:t>urisdiction</w:t>
      </w:r>
      <w:r w:rsidR="00FA17D9">
        <w:rPr>
          <w:rFonts w:asciiTheme="majorHAnsi" w:hAnsiTheme="majorHAnsi"/>
          <w:sz w:val="22"/>
        </w:rPr>
        <w:t>s</w:t>
      </w:r>
      <w:r w:rsidR="003354EC">
        <w:rPr>
          <w:rFonts w:asciiTheme="majorHAnsi" w:hAnsiTheme="majorHAnsi"/>
          <w:sz w:val="22"/>
        </w:rPr>
        <w:t xml:space="preserve"> may not exceed 13 years. </w:t>
      </w:r>
      <w:r w:rsidR="00FA7903">
        <w:rPr>
          <w:rFonts w:asciiTheme="majorHAnsi" w:hAnsiTheme="majorHAnsi"/>
          <w:sz w:val="22"/>
        </w:rPr>
        <w:t xml:space="preserve">For </w:t>
      </w:r>
      <w:r w:rsidR="00C37BDF">
        <w:rPr>
          <w:rFonts w:asciiTheme="majorHAnsi" w:hAnsiTheme="majorHAnsi"/>
          <w:sz w:val="22"/>
        </w:rPr>
        <w:t xml:space="preserve">a </w:t>
      </w:r>
      <w:r w:rsidR="002C4E31">
        <w:rPr>
          <w:rFonts w:asciiTheme="majorHAnsi" w:hAnsiTheme="majorHAnsi"/>
          <w:sz w:val="22"/>
        </w:rPr>
        <w:t>state agency</w:t>
      </w:r>
      <w:r w:rsidR="0015688F">
        <w:rPr>
          <w:rFonts w:asciiTheme="majorHAnsi" w:hAnsiTheme="majorHAnsi"/>
          <w:sz w:val="22"/>
        </w:rPr>
        <w:t>,</w:t>
      </w:r>
      <w:r w:rsidR="00FA7903">
        <w:rPr>
          <w:rFonts w:asciiTheme="majorHAnsi" w:hAnsiTheme="majorHAnsi"/>
          <w:sz w:val="22"/>
        </w:rPr>
        <w:t xml:space="preserve"> the measures </w:t>
      </w:r>
      <w:r w:rsidR="003354EC">
        <w:rPr>
          <w:rFonts w:asciiTheme="majorHAnsi" w:hAnsiTheme="majorHAnsi"/>
          <w:sz w:val="22"/>
        </w:rPr>
        <w:t xml:space="preserve">in aggregate </w:t>
      </w:r>
      <w:r w:rsidR="00FA7903">
        <w:rPr>
          <w:rFonts w:asciiTheme="majorHAnsi" w:hAnsiTheme="majorHAnsi"/>
          <w:sz w:val="22"/>
        </w:rPr>
        <w:t>must have a simple payback of 13 years or less</w:t>
      </w:r>
      <w:r w:rsidR="00C24A5F">
        <w:rPr>
          <w:rFonts w:asciiTheme="majorHAnsi" w:hAnsiTheme="majorHAnsi"/>
          <w:sz w:val="22"/>
        </w:rPr>
        <w:t>.</w:t>
      </w:r>
      <w:r w:rsidR="00D740B2">
        <w:rPr>
          <w:rFonts w:asciiTheme="majorHAnsi" w:hAnsiTheme="majorHAnsi"/>
          <w:sz w:val="22"/>
        </w:rPr>
        <w:t xml:space="preserve"> State agencies may also obtain a Lawton Loan for finance incremental to an energy performance contract (EPC), thereby expanding the number and variety of projects provided by </w:t>
      </w:r>
      <w:r w:rsidR="00CF54A0">
        <w:rPr>
          <w:rFonts w:asciiTheme="majorHAnsi" w:hAnsiTheme="majorHAnsi"/>
          <w:sz w:val="22"/>
        </w:rPr>
        <w:t>the</w:t>
      </w:r>
      <w:r w:rsidR="00D740B2">
        <w:rPr>
          <w:rFonts w:asciiTheme="majorHAnsi" w:hAnsiTheme="majorHAnsi"/>
          <w:sz w:val="22"/>
        </w:rPr>
        <w:t xml:space="preserve"> EPC.  </w:t>
      </w:r>
    </w:p>
    <w:p w14:paraId="2A1DFB2C" w14:textId="77777777" w:rsidR="0014389B" w:rsidRDefault="0014389B" w:rsidP="00983EDA">
      <w:pPr>
        <w:jc w:val="both"/>
        <w:rPr>
          <w:rFonts w:asciiTheme="majorHAnsi" w:hAnsiTheme="majorHAnsi"/>
          <w:sz w:val="22"/>
        </w:rPr>
      </w:pPr>
    </w:p>
    <w:p w14:paraId="5B39A1B9" w14:textId="6570D931" w:rsidR="001D40B0" w:rsidRPr="001D40B0" w:rsidRDefault="001D40B0" w:rsidP="00983EDA">
      <w:pPr>
        <w:jc w:val="both"/>
        <w:rPr>
          <w:rFonts w:asciiTheme="majorHAnsi" w:hAnsiTheme="majorHAnsi"/>
          <w:sz w:val="22"/>
        </w:rPr>
      </w:pPr>
      <w:r>
        <w:rPr>
          <w:rFonts w:asciiTheme="majorHAnsi" w:hAnsiTheme="majorHAnsi"/>
          <w:sz w:val="22"/>
        </w:rPr>
        <w:t xml:space="preserve">Lawton Loans can be made for ECMs that retrofit or replace existing equipment/fixtures in existing facilities, or for the installation of </w:t>
      </w:r>
      <w:r w:rsidR="00DD0AEC">
        <w:rPr>
          <w:rFonts w:asciiTheme="majorHAnsi" w:hAnsiTheme="majorHAnsi"/>
          <w:sz w:val="22"/>
        </w:rPr>
        <w:t>energy-</w:t>
      </w:r>
      <w:r>
        <w:rPr>
          <w:rFonts w:asciiTheme="majorHAnsi" w:hAnsiTheme="majorHAnsi"/>
          <w:sz w:val="22"/>
        </w:rPr>
        <w:t xml:space="preserve">efficient equipment/fixtures in facilities which have yet to be constructed. </w:t>
      </w:r>
      <w:r w:rsidRPr="00945472">
        <w:rPr>
          <w:rFonts w:asciiTheme="majorHAnsi" w:hAnsiTheme="majorHAnsi"/>
          <w:b/>
          <w:sz w:val="22"/>
        </w:rPr>
        <w:t>Replacement and retrofit projects</w:t>
      </w:r>
      <w:r>
        <w:rPr>
          <w:rFonts w:asciiTheme="majorHAnsi" w:hAnsiTheme="majorHAnsi"/>
          <w:sz w:val="22"/>
        </w:rPr>
        <w:t xml:space="preserve"> can receive funding for up to 100% of the </w:t>
      </w:r>
      <w:r w:rsidRPr="00FA7903">
        <w:rPr>
          <w:rFonts w:asciiTheme="majorHAnsi" w:hAnsiTheme="majorHAnsi"/>
          <w:sz w:val="22"/>
          <w:u w:val="single"/>
        </w:rPr>
        <w:t>total</w:t>
      </w:r>
      <w:r>
        <w:rPr>
          <w:rFonts w:asciiTheme="majorHAnsi" w:hAnsiTheme="majorHAnsi"/>
          <w:sz w:val="22"/>
        </w:rPr>
        <w:t xml:space="preserve"> project cost, less any applicable rebates, incentives, or other leveraged funding sources. </w:t>
      </w:r>
      <w:r w:rsidRPr="00945472">
        <w:rPr>
          <w:rFonts w:asciiTheme="majorHAnsi" w:hAnsiTheme="majorHAnsi"/>
          <w:b/>
          <w:sz w:val="22"/>
        </w:rPr>
        <w:t>New construction projects</w:t>
      </w:r>
      <w:r>
        <w:rPr>
          <w:rFonts w:asciiTheme="majorHAnsi" w:hAnsiTheme="majorHAnsi"/>
          <w:sz w:val="22"/>
        </w:rPr>
        <w:t xml:space="preserve"> can receive funding for up to 100% of the </w:t>
      </w:r>
      <w:r w:rsidRPr="00FA7903">
        <w:rPr>
          <w:rFonts w:asciiTheme="majorHAnsi" w:hAnsiTheme="majorHAnsi"/>
          <w:sz w:val="22"/>
          <w:u w:val="single"/>
        </w:rPr>
        <w:t>incremental</w:t>
      </w:r>
      <w:r w:rsidRPr="00F2135A">
        <w:rPr>
          <w:rFonts w:asciiTheme="majorHAnsi" w:hAnsiTheme="majorHAnsi"/>
          <w:sz w:val="22"/>
        </w:rPr>
        <w:t xml:space="preserve"> cost</w:t>
      </w:r>
      <w:r>
        <w:rPr>
          <w:rFonts w:asciiTheme="majorHAnsi" w:hAnsiTheme="majorHAnsi"/>
          <w:sz w:val="22"/>
        </w:rPr>
        <w:t xml:space="preserve"> of the ECMs. </w:t>
      </w:r>
      <w:r w:rsidR="003B0609">
        <w:rPr>
          <w:rFonts w:asciiTheme="majorHAnsi" w:hAnsiTheme="majorHAnsi"/>
          <w:sz w:val="22"/>
        </w:rPr>
        <w:t>“</w:t>
      </w:r>
      <w:r>
        <w:rPr>
          <w:rFonts w:asciiTheme="majorHAnsi" w:hAnsiTheme="majorHAnsi"/>
          <w:sz w:val="22"/>
        </w:rPr>
        <w:t>Incremental cost</w:t>
      </w:r>
      <w:r w:rsidR="003B0609">
        <w:rPr>
          <w:rFonts w:asciiTheme="majorHAnsi" w:hAnsiTheme="majorHAnsi"/>
          <w:sz w:val="22"/>
        </w:rPr>
        <w:t>”</w:t>
      </w:r>
      <w:r>
        <w:rPr>
          <w:rFonts w:asciiTheme="majorHAnsi" w:hAnsiTheme="majorHAnsi"/>
          <w:sz w:val="22"/>
        </w:rPr>
        <w:t xml:space="preserve"> is defined as the </w:t>
      </w:r>
      <w:r w:rsidR="006E073C">
        <w:rPr>
          <w:rFonts w:asciiTheme="majorHAnsi" w:hAnsiTheme="majorHAnsi"/>
          <w:sz w:val="22"/>
        </w:rPr>
        <w:t xml:space="preserve">installation </w:t>
      </w:r>
      <w:r>
        <w:rPr>
          <w:rFonts w:asciiTheme="majorHAnsi" w:hAnsiTheme="majorHAnsi"/>
          <w:sz w:val="22"/>
        </w:rPr>
        <w:t xml:space="preserve">cost of </w:t>
      </w:r>
      <w:r w:rsidR="006E073C">
        <w:rPr>
          <w:rFonts w:asciiTheme="majorHAnsi" w:hAnsiTheme="majorHAnsi"/>
          <w:sz w:val="22"/>
        </w:rPr>
        <w:t xml:space="preserve">an </w:t>
      </w:r>
      <w:r>
        <w:rPr>
          <w:rFonts w:asciiTheme="majorHAnsi" w:hAnsiTheme="majorHAnsi"/>
          <w:sz w:val="22"/>
        </w:rPr>
        <w:t xml:space="preserve">energy efficient equipment/fixture </w:t>
      </w:r>
      <w:r w:rsidR="00FA17D9">
        <w:rPr>
          <w:rFonts w:asciiTheme="majorHAnsi" w:hAnsiTheme="majorHAnsi"/>
          <w:sz w:val="22"/>
        </w:rPr>
        <w:t xml:space="preserve">minus the </w:t>
      </w:r>
      <w:r w:rsidR="006E073C">
        <w:rPr>
          <w:rFonts w:asciiTheme="majorHAnsi" w:hAnsiTheme="majorHAnsi"/>
          <w:sz w:val="22"/>
        </w:rPr>
        <w:t xml:space="preserve">installation </w:t>
      </w:r>
      <w:r w:rsidR="00FA17D9">
        <w:rPr>
          <w:rFonts w:asciiTheme="majorHAnsi" w:hAnsiTheme="majorHAnsi"/>
          <w:sz w:val="22"/>
        </w:rPr>
        <w:t xml:space="preserve">cost of </w:t>
      </w:r>
      <w:r w:rsidR="006E073C">
        <w:rPr>
          <w:rFonts w:asciiTheme="majorHAnsi" w:hAnsiTheme="majorHAnsi"/>
          <w:sz w:val="22"/>
        </w:rPr>
        <w:t>a</w:t>
      </w:r>
      <w:r w:rsidR="00DD0AEC">
        <w:rPr>
          <w:rFonts w:asciiTheme="majorHAnsi" w:hAnsiTheme="majorHAnsi"/>
          <w:sz w:val="22"/>
        </w:rPr>
        <w:t xml:space="preserve">n alternative </w:t>
      </w:r>
      <w:r w:rsidR="006E073C">
        <w:rPr>
          <w:rFonts w:asciiTheme="majorHAnsi" w:hAnsiTheme="majorHAnsi"/>
          <w:sz w:val="22"/>
        </w:rPr>
        <w:t>“</w:t>
      </w:r>
      <w:r>
        <w:rPr>
          <w:rFonts w:asciiTheme="majorHAnsi" w:hAnsiTheme="majorHAnsi"/>
          <w:sz w:val="22"/>
        </w:rPr>
        <w:t>standard</w:t>
      </w:r>
      <w:r w:rsidR="006E073C">
        <w:rPr>
          <w:rFonts w:asciiTheme="majorHAnsi" w:hAnsiTheme="majorHAnsi"/>
          <w:sz w:val="22"/>
        </w:rPr>
        <w:t xml:space="preserve">” </w:t>
      </w:r>
      <w:r w:rsidR="00DD0AEC">
        <w:rPr>
          <w:rFonts w:asciiTheme="majorHAnsi" w:hAnsiTheme="majorHAnsi"/>
          <w:sz w:val="22"/>
        </w:rPr>
        <w:t>investment</w:t>
      </w:r>
      <w:r w:rsidR="006E073C">
        <w:rPr>
          <w:rFonts w:asciiTheme="majorHAnsi" w:hAnsiTheme="majorHAnsi"/>
          <w:sz w:val="22"/>
        </w:rPr>
        <w:t xml:space="preserve"> that provides only </w:t>
      </w:r>
      <w:r>
        <w:rPr>
          <w:rFonts w:asciiTheme="majorHAnsi" w:hAnsiTheme="majorHAnsi"/>
          <w:sz w:val="22"/>
        </w:rPr>
        <w:t xml:space="preserve">code-minimum </w:t>
      </w:r>
      <w:r w:rsidR="006E073C">
        <w:rPr>
          <w:rFonts w:asciiTheme="majorHAnsi" w:hAnsiTheme="majorHAnsi"/>
          <w:sz w:val="22"/>
        </w:rPr>
        <w:t>performance</w:t>
      </w:r>
      <w:r>
        <w:rPr>
          <w:rFonts w:asciiTheme="majorHAnsi" w:hAnsiTheme="majorHAnsi"/>
          <w:sz w:val="22"/>
        </w:rPr>
        <w:t xml:space="preserve">. </w:t>
      </w:r>
    </w:p>
    <w:p w14:paraId="4CFE0EC6" w14:textId="77777777" w:rsidR="001D40B0" w:rsidRDefault="001D40B0" w:rsidP="00983EDA">
      <w:pPr>
        <w:jc w:val="both"/>
        <w:rPr>
          <w:rFonts w:asciiTheme="majorHAnsi" w:hAnsiTheme="majorHAnsi"/>
          <w:sz w:val="22"/>
        </w:rPr>
      </w:pPr>
    </w:p>
    <w:p w14:paraId="4989903B" w14:textId="28FA2C0C" w:rsidR="0014389B" w:rsidRDefault="006416DC" w:rsidP="00983EDA">
      <w:pPr>
        <w:jc w:val="both"/>
        <w:rPr>
          <w:rFonts w:asciiTheme="majorHAnsi" w:hAnsiTheme="majorHAnsi"/>
          <w:sz w:val="22"/>
        </w:rPr>
      </w:pPr>
      <w:r w:rsidRPr="006416DC">
        <w:rPr>
          <w:rFonts w:asciiTheme="majorHAnsi" w:hAnsiTheme="majorHAnsi"/>
          <w:sz w:val="22"/>
        </w:rPr>
        <w:t>All applicants must submit a completed application package.</w:t>
      </w:r>
      <w:r>
        <w:rPr>
          <w:rFonts w:asciiTheme="majorHAnsi" w:hAnsiTheme="majorHAnsi"/>
          <w:sz w:val="22"/>
        </w:rPr>
        <w:t xml:space="preserve"> </w:t>
      </w:r>
      <w:r w:rsidR="0014389B">
        <w:rPr>
          <w:rFonts w:asciiTheme="majorHAnsi" w:hAnsiTheme="majorHAnsi"/>
          <w:sz w:val="22"/>
        </w:rPr>
        <w:t xml:space="preserve">Please carefully read the following pages of the </w:t>
      </w:r>
      <w:r w:rsidR="00E9436E">
        <w:rPr>
          <w:rFonts w:asciiTheme="majorHAnsi" w:hAnsiTheme="majorHAnsi"/>
          <w:sz w:val="22"/>
        </w:rPr>
        <w:t xml:space="preserve">application </w:t>
      </w:r>
      <w:r w:rsidR="0014389B">
        <w:rPr>
          <w:rFonts w:asciiTheme="majorHAnsi" w:hAnsiTheme="majorHAnsi"/>
          <w:sz w:val="22"/>
        </w:rPr>
        <w:t xml:space="preserve">package and provide all required information. </w:t>
      </w:r>
      <w:r w:rsidR="00FB54E3">
        <w:rPr>
          <w:rFonts w:asciiTheme="majorHAnsi" w:hAnsiTheme="majorHAnsi"/>
          <w:sz w:val="22"/>
        </w:rPr>
        <w:t>I</w:t>
      </w:r>
      <w:r w:rsidR="0014389B">
        <w:rPr>
          <w:rFonts w:asciiTheme="majorHAnsi" w:hAnsiTheme="majorHAnsi"/>
          <w:sz w:val="22"/>
        </w:rPr>
        <w:t xml:space="preserve">ncomplete and incorrect information will delay the review process, so be sure to check that all necessary fields are complete and that all required attachments are provided </w:t>
      </w:r>
      <w:r w:rsidR="00B62C9A">
        <w:rPr>
          <w:rFonts w:asciiTheme="majorHAnsi" w:hAnsiTheme="majorHAnsi"/>
          <w:sz w:val="22"/>
        </w:rPr>
        <w:t xml:space="preserve">in the initial </w:t>
      </w:r>
      <w:r w:rsidR="00E9436E">
        <w:rPr>
          <w:rFonts w:asciiTheme="majorHAnsi" w:hAnsiTheme="majorHAnsi"/>
          <w:sz w:val="22"/>
        </w:rPr>
        <w:t xml:space="preserve">application </w:t>
      </w:r>
      <w:r w:rsidR="0014389B">
        <w:rPr>
          <w:rFonts w:asciiTheme="majorHAnsi" w:hAnsiTheme="majorHAnsi"/>
          <w:sz w:val="22"/>
        </w:rPr>
        <w:t>package prior to submission.</w:t>
      </w:r>
      <w:r w:rsidR="00B62C9A">
        <w:rPr>
          <w:rFonts w:asciiTheme="majorHAnsi" w:hAnsiTheme="majorHAnsi"/>
          <w:sz w:val="22"/>
        </w:rPr>
        <w:t xml:space="preserve"> Reviews </w:t>
      </w:r>
      <w:r w:rsidR="00D50056">
        <w:rPr>
          <w:rFonts w:asciiTheme="majorHAnsi" w:hAnsiTheme="majorHAnsi"/>
          <w:sz w:val="22"/>
        </w:rPr>
        <w:t xml:space="preserve">of the proposed project’s energy savings </w:t>
      </w:r>
      <w:r w:rsidR="00CC5D21">
        <w:rPr>
          <w:rFonts w:asciiTheme="majorHAnsi" w:hAnsiTheme="majorHAnsi"/>
          <w:sz w:val="22"/>
        </w:rPr>
        <w:t xml:space="preserve">generally </w:t>
      </w:r>
      <w:r w:rsidR="0014389B">
        <w:rPr>
          <w:rFonts w:asciiTheme="majorHAnsi" w:hAnsiTheme="majorHAnsi"/>
          <w:sz w:val="22"/>
        </w:rPr>
        <w:t xml:space="preserve">take approximately 45 days to complete, but this timeframe may vary based on </w:t>
      </w:r>
      <w:r w:rsidR="007102BB">
        <w:rPr>
          <w:rFonts w:asciiTheme="majorHAnsi" w:hAnsiTheme="majorHAnsi"/>
          <w:sz w:val="22"/>
        </w:rPr>
        <w:t>the volume of loan applications</w:t>
      </w:r>
      <w:r w:rsidR="0014389B">
        <w:rPr>
          <w:rFonts w:asciiTheme="majorHAnsi" w:hAnsiTheme="majorHAnsi"/>
          <w:sz w:val="22"/>
        </w:rPr>
        <w:t xml:space="preserve">. MEA may request additional or clarifying information during its review, and will provide in writing its determination </w:t>
      </w:r>
      <w:r w:rsidR="002C4E31">
        <w:rPr>
          <w:rFonts w:asciiTheme="majorHAnsi" w:hAnsiTheme="majorHAnsi"/>
          <w:sz w:val="22"/>
        </w:rPr>
        <w:t xml:space="preserve">of </w:t>
      </w:r>
      <w:r w:rsidR="0014389B">
        <w:rPr>
          <w:rFonts w:asciiTheme="majorHAnsi" w:hAnsiTheme="majorHAnsi"/>
          <w:sz w:val="22"/>
        </w:rPr>
        <w:t>whether or not the project</w:t>
      </w:r>
      <w:r w:rsidR="0015688F">
        <w:rPr>
          <w:rFonts w:asciiTheme="majorHAnsi" w:hAnsiTheme="majorHAnsi"/>
          <w:sz w:val="22"/>
        </w:rPr>
        <w:t xml:space="preserve"> will be funded</w:t>
      </w:r>
      <w:r w:rsidR="0014389B">
        <w:rPr>
          <w:rFonts w:asciiTheme="majorHAnsi" w:hAnsiTheme="majorHAnsi"/>
          <w:sz w:val="22"/>
        </w:rPr>
        <w:t xml:space="preserve"> with a Lawton Loan.</w:t>
      </w:r>
      <w:r w:rsidR="00980F4C">
        <w:rPr>
          <w:rFonts w:asciiTheme="majorHAnsi" w:hAnsiTheme="majorHAnsi"/>
          <w:sz w:val="22"/>
        </w:rPr>
        <w:t xml:space="preserve"> </w:t>
      </w:r>
      <w:r w:rsidRPr="006416DC">
        <w:rPr>
          <w:rFonts w:asciiTheme="majorHAnsi" w:hAnsiTheme="majorHAnsi"/>
          <w:sz w:val="22"/>
        </w:rPr>
        <w:t>State agencies do not bear an application fee, but will have a 1% administration fee folded into the first repayment made for any loan awarded under this Program.</w:t>
      </w:r>
    </w:p>
    <w:p w14:paraId="3D5C26F8" w14:textId="77777777" w:rsidR="003E56A9" w:rsidRDefault="003E56A9">
      <w:pPr>
        <w:spacing w:after="160" w:line="259" w:lineRule="auto"/>
        <w:rPr>
          <w:rFonts w:asciiTheme="majorHAnsi" w:hAnsiTheme="majorHAnsi"/>
          <w:sz w:val="22"/>
        </w:rPr>
      </w:pPr>
    </w:p>
    <w:p w14:paraId="483F6E63" w14:textId="3DBFE412" w:rsidR="00AB6BE4" w:rsidRPr="00D917E9" w:rsidRDefault="003E56A9" w:rsidP="00D917E9">
      <w:pPr>
        <w:spacing w:after="160" w:line="259" w:lineRule="auto"/>
        <w:jc w:val="center"/>
        <w:rPr>
          <w:rFonts w:asciiTheme="majorHAnsi" w:hAnsiTheme="majorHAnsi"/>
          <w:b/>
          <w:bCs/>
          <w:sz w:val="22"/>
        </w:rPr>
      </w:pPr>
      <w:r w:rsidRPr="00D917E9">
        <w:rPr>
          <w:rFonts w:asciiTheme="majorHAnsi" w:hAnsiTheme="majorHAnsi"/>
          <w:b/>
          <w:bCs/>
          <w:sz w:val="22"/>
        </w:rPr>
        <w:t>**S</w:t>
      </w:r>
      <w:r>
        <w:rPr>
          <w:rFonts w:asciiTheme="majorHAnsi" w:hAnsiTheme="majorHAnsi"/>
          <w:b/>
          <w:bCs/>
          <w:sz w:val="22"/>
        </w:rPr>
        <w:t>EE CHECKLIST FOR COMPLETING THIS APPLICATION</w:t>
      </w:r>
      <w:r w:rsidRPr="00D917E9">
        <w:rPr>
          <w:rFonts w:asciiTheme="majorHAnsi" w:hAnsiTheme="majorHAnsi"/>
          <w:b/>
          <w:bCs/>
          <w:sz w:val="22"/>
        </w:rPr>
        <w:t xml:space="preserve"> on </w:t>
      </w:r>
      <w:r>
        <w:rPr>
          <w:rFonts w:asciiTheme="majorHAnsi" w:hAnsiTheme="majorHAnsi"/>
          <w:b/>
          <w:bCs/>
          <w:sz w:val="22"/>
        </w:rPr>
        <w:t>last page</w:t>
      </w:r>
      <w:r w:rsidRPr="00D917E9">
        <w:rPr>
          <w:rFonts w:asciiTheme="majorHAnsi" w:hAnsiTheme="majorHAnsi"/>
          <w:b/>
          <w:bCs/>
          <w:sz w:val="22"/>
        </w:rPr>
        <w:t>**</w:t>
      </w:r>
    </w:p>
    <w:p w14:paraId="63374EBD" w14:textId="4A77837D" w:rsidR="003E56A9" w:rsidRDefault="003E56A9">
      <w:pPr>
        <w:spacing w:after="160" w:line="259" w:lineRule="auto"/>
        <w:rPr>
          <w:rFonts w:asciiTheme="majorHAnsi" w:hAnsiTheme="majorHAnsi"/>
          <w:sz w:val="22"/>
        </w:rPr>
      </w:pPr>
      <w:r>
        <w:rPr>
          <w:rFonts w:asciiTheme="majorHAnsi" w:hAnsiTheme="majorHAnsi"/>
          <w:sz w:val="22"/>
        </w:rPr>
        <w:br w:type="page"/>
      </w:r>
    </w:p>
    <w:p w14:paraId="216B3206" w14:textId="5B0A80DC" w:rsidR="00CD7A6A" w:rsidRDefault="006416DC" w:rsidP="00CD7A6A">
      <w:pPr>
        <w:ind w:left="720"/>
        <w:jc w:val="center"/>
        <w:rPr>
          <w:rFonts w:asciiTheme="majorHAnsi" w:hAnsiTheme="majorHAnsi"/>
          <w:b/>
          <w:sz w:val="28"/>
        </w:rPr>
      </w:pPr>
      <w:bookmarkStart w:id="0" w:name="Lawton"/>
      <w:r>
        <w:rPr>
          <w:rFonts w:asciiTheme="majorHAnsi" w:hAnsiTheme="majorHAnsi"/>
          <w:b/>
          <w:sz w:val="28"/>
        </w:rPr>
        <w:lastRenderedPageBreak/>
        <w:t xml:space="preserve">State Agency </w:t>
      </w:r>
      <w:r w:rsidR="003E56A9">
        <w:rPr>
          <w:rFonts w:asciiTheme="majorHAnsi" w:hAnsiTheme="majorHAnsi"/>
          <w:b/>
          <w:sz w:val="28"/>
        </w:rPr>
        <w:t xml:space="preserve">Loan </w:t>
      </w:r>
      <w:r w:rsidR="00CD7A6A">
        <w:rPr>
          <w:rFonts w:asciiTheme="majorHAnsi" w:hAnsiTheme="majorHAnsi"/>
          <w:b/>
          <w:sz w:val="28"/>
        </w:rPr>
        <w:t>Application</w:t>
      </w:r>
    </w:p>
    <w:p w14:paraId="0412097E" w14:textId="77777777" w:rsidR="00AB6BE4" w:rsidRDefault="00AB6BE4" w:rsidP="00CD7A6A">
      <w:pPr>
        <w:ind w:left="720"/>
        <w:jc w:val="center"/>
        <w:rPr>
          <w:rFonts w:asciiTheme="majorHAnsi" w:hAnsiTheme="majorHAnsi"/>
          <w:b/>
          <w:sz w:val="28"/>
        </w:rPr>
      </w:pPr>
    </w:p>
    <w:bookmarkEnd w:id="0"/>
    <w:p w14:paraId="438817BA" w14:textId="6EBF45A4" w:rsidR="00AB6BE4" w:rsidRDefault="00CD7A6A" w:rsidP="00D917E9">
      <w:pPr>
        <w:ind w:left="720"/>
        <w:jc w:val="both"/>
        <w:rPr>
          <w:rFonts w:asciiTheme="majorHAnsi" w:hAnsiTheme="majorHAnsi"/>
          <w:sz w:val="22"/>
        </w:rPr>
      </w:pPr>
      <w:r>
        <w:rPr>
          <w:rFonts w:asciiTheme="majorHAnsi" w:hAnsiTheme="majorHAnsi"/>
          <w:sz w:val="22"/>
        </w:rPr>
        <w:t>Please carefully read the following sections and provide the requested information.</w:t>
      </w:r>
      <w:r w:rsidR="00AB6BE4" w:rsidRPr="00AB6BE4">
        <w:rPr>
          <w:rFonts w:asciiTheme="majorHAnsi" w:hAnsiTheme="majorHAnsi"/>
          <w:sz w:val="22"/>
        </w:rPr>
        <w:t xml:space="preserve"> </w:t>
      </w:r>
      <w:r w:rsidR="00AB6BE4">
        <w:rPr>
          <w:rFonts w:asciiTheme="majorHAnsi" w:hAnsiTheme="majorHAnsi"/>
          <w:sz w:val="22"/>
        </w:rPr>
        <w:t xml:space="preserve">If you are submitting an application electronically, please email all required documentation to </w:t>
      </w:r>
      <w:hyperlink r:id="rId12" w:history="1">
        <w:r w:rsidR="00AB6BE4" w:rsidRPr="00FA7903">
          <w:rPr>
            <w:rStyle w:val="Hyperlink"/>
            <w:rFonts w:asciiTheme="majorHAnsi" w:hAnsiTheme="majorHAnsi"/>
            <w:sz w:val="22"/>
          </w:rPr>
          <w:t>Lawton.MEA@maryland.gov</w:t>
        </w:r>
      </w:hyperlink>
      <w:r w:rsidR="00AB6BE4">
        <w:rPr>
          <w:rStyle w:val="Hyperlink"/>
          <w:rFonts w:asciiTheme="majorHAnsi" w:hAnsiTheme="majorHAnsi"/>
          <w:sz w:val="22"/>
        </w:rPr>
        <w:t xml:space="preserve">.  </w:t>
      </w:r>
      <w:r w:rsidR="00AB6BE4">
        <w:rPr>
          <w:rFonts w:asciiTheme="majorHAnsi" w:hAnsiTheme="majorHAnsi"/>
          <w:sz w:val="22"/>
        </w:rPr>
        <w:t>Applications may also be submitted via USPS. If mailing a physical copy of the application, please forward the application package to the following address:</w:t>
      </w:r>
    </w:p>
    <w:p w14:paraId="57031203" w14:textId="77777777" w:rsidR="00AB6BE4" w:rsidRDefault="00AB6BE4" w:rsidP="00AB6BE4">
      <w:pPr>
        <w:jc w:val="both"/>
        <w:rPr>
          <w:rFonts w:asciiTheme="majorHAnsi" w:hAnsiTheme="majorHAnsi"/>
          <w:sz w:val="22"/>
        </w:rPr>
      </w:pPr>
    </w:p>
    <w:p w14:paraId="2BD6D5F5" w14:textId="77777777" w:rsidR="00AB6BE4" w:rsidRDefault="00AB6BE4" w:rsidP="00AB6BE4">
      <w:pPr>
        <w:ind w:left="720"/>
        <w:rPr>
          <w:rFonts w:asciiTheme="majorHAnsi" w:hAnsiTheme="majorHAnsi"/>
          <w:sz w:val="22"/>
        </w:rPr>
      </w:pPr>
      <w:r>
        <w:rPr>
          <w:rFonts w:asciiTheme="majorHAnsi" w:hAnsiTheme="majorHAnsi"/>
          <w:sz w:val="22"/>
        </w:rPr>
        <w:t>Maryland Energy Administration</w:t>
      </w:r>
    </w:p>
    <w:p w14:paraId="6BDADBD0" w14:textId="77777777" w:rsidR="00AB6BE4" w:rsidRDefault="00AB6BE4" w:rsidP="00AB6BE4">
      <w:pPr>
        <w:ind w:left="720"/>
        <w:rPr>
          <w:rFonts w:asciiTheme="majorHAnsi" w:hAnsiTheme="majorHAnsi"/>
          <w:sz w:val="22"/>
        </w:rPr>
      </w:pPr>
      <w:r>
        <w:rPr>
          <w:rFonts w:asciiTheme="majorHAnsi" w:hAnsiTheme="majorHAnsi"/>
          <w:sz w:val="22"/>
        </w:rPr>
        <w:t>Attn: Lawton Loan Program</w:t>
      </w:r>
    </w:p>
    <w:p w14:paraId="462FA32A" w14:textId="77777777" w:rsidR="00AB6BE4" w:rsidRDefault="00AB6BE4" w:rsidP="00AB6BE4">
      <w:pPr>
        <w:ind w:left="720"/>
        <w:rPr>
          <w:rFonts w:asciiTheme="majorHAnsi" w:hAnsiTheme="majorHAnsi"/>
          <w:sz w:val="22"/>
        </w:rPr>
      </w:pPr>
      <w:r>
        <w:rPr>
          <w:rFonts w:asciiTheme="majorHAnsi" w:hAnsiTheme="majorHAnsi"/>
          <w:sz w:val="22"/>
        </w:rPr>
        <w:t>1800 Washington Boulevard, Suite 755</w:t>
      </w:r>
    </w:p>
    <w:p w14:paraId="2C934B9D" w14:textId="77777777" w:rsidR="00AB6BE4" w:rsidRDefault="00AB6BE4" w:rsidP="00AB6BE4">
      <w:pPr>
        <w:ind w:left="720"/>
        <w:rPr>
          <w:rFonts w:asciiTheme="majorHAnsi" w:hAnsiTheme="majorHAnsi"/>
          <w:sz w:val="22"/>
        </w:rPr>
      </w:pPr>
      <w:r>
        <w:rPr>
          <w:rFonts w:asciiTheme="majorHAnsi" w:hAnsiTheme="majorHAnsi"/>
          <w:sz w:val="22"/>
        </w:rPr>
        <w:t>Baltimore, MD 21230</w:t>
      </w:r>
    </w:p>
    <w:p w14:paraId="3C339FDB" w14:textId="77777777" w:rsidR="001E5793" w:rsidRDefault="001E5793" w:rsidP="00CD7A6A">
      <w:pPr>
        <w:ind w:left="720"/>
        <w:rPr>
          <w:rFonts w:asciiTheme="majorHAnsi" w:hAnsiTheme="majorHAnsi"/>
          <w:b/>
          <w:sz w:val="22"/>
        </w:rPr>
      </w:pPr>
    </w:p>
    <w:p w14:paraId="1A942CB7" w14:textId="750AD8FF" w:rsidR="00CD7A6A" w:rsidRDefault="00CD7A6A" w:rsidP="00CD7A6A">
      <w:pPr>
        <w:ind w:left="720"/>
        <w:rPr>
          <w:rFonts w:asciiTheme="majorHAnsi" w:hAnsiTheme="majorHAnsi"/>
          <w:sz w:val="22"/>
        </w:rPr>
      </w:pPr>
      <w:r>
        <w:rPr>
          <w:rFonts w:asciiTheme="majorHAnsi" w:hAnsiTheme="majorHAnsi"/>
          <w:b/>
          <w:sz w:val="22"/>
        </w:rPr>
        <w:t>Project Eligibility</w:t>
      </w:r>
    </w:p>
    <w:p w14:paraId="045995DF" w14:textId="0027B9CC" w:rsidR="00CD7A6A" w:rsidRDefault="00CD7A6A" w:rsidP="00076776">
      <w:pPr>
        <w:ind w:left="720"/>
        <w:rPr>
          <w:rFonts w:asciiTheme="majorHAnsi" w:hAnsiTheme="majorHAnsi"/>
          <w:sz w:val="22"/>
        </w:rPr>
      </w:pPr>
      <w:r>
        <w:rPr>
          <w:rFonts w:asciiTheme="majorHAnsi" w:hAnsiTheme="majorHAnsi"/>
          <w:sz w:val="22"/>
        </w:rPr>
        <w:t>All proposed energy efficiency projects must meet the following criteria to be eligible for a Lawton Loan.</w:t>
      </w:r>
    </w:p>
    <w:p w14:paraId="7BD72BB4" w14:textId="465F2ECF" w:rsidR="00CD7A6A" w:rsidRDefault="00635F65" w:rsidP="00CD7A6A">
      <w:pPr>
        <w:ind w:left="720"/>
        <w:rPr>
          <w:rFonts w:asciiTheme="majorHAnsi" w:hAnsiTheme="majorHAnsi"/>
          <w:sz w:val="22"/>
        </w:rPr>
      </w:pPr>
      <w:sdt>
        <w:sdtPr>
          <w:rPr>
            <w:rFonts w:asciiTheme="majorHAnsi" w:hAnsiTheme="majorHAnsi"/>
            <w:sz w:val="22"/>
          </w:rPr>
          <w:id w:val="-955410392"/>
          <w14:checkbox>
            <w14:checked w14:val="1"/>
            <w14:checkedState w14:val="2612" w14:font="MS Gothic"/>
            <w14:uncheckedState w14:val="2610" w14:font="MS Gothic"/>
          </w14:checkbox>
        </w:sdtPr>
        <w:sdtEndPr/>
        <w:sdtContent>
          <w:r>
            <w:rPr>
              <w:rFonts w:ascii="MS Gothic" w:eastAsia="MS Gothic" w:hAnsi="MS Gothic" w:hint="eastAsia"/>
              <w:sz w:val="22"/>
            </w:rPr>
            <w:t>☒</w:t>
          </w:r>
        </w:sdtContent>
      </w:sdt>
      <w:r w:rsidR="00CD7A6A">
        <w:rPr>
          <w:rFonts w:asciiTheme="majorHAnsi" w:hAnsiTheme="majorHAnsi"/>
          <w:sz w:val="22"/>
        </w:rPr>
        <w:t xml:space="preserve"> The energy efficiency project will be installed on or in a facility owned or leased by the </w:t>
      </w:r>
      <w:r w:rsidR="0098561F">
        <w:rPr>
          <w:rFonts w:asciiTheme="majorHAnsi" w:hAnsiTheme="majorHAnsi"/>
          <w:sz w:val="22"/>
        </w:rPr>
        <w:t xml:space="preserve">applicant </w:t>
      </w:r>
      <w:r w:rsidR="00A713AB">
        <w:rPr>
          <w:rFonts w:asciiTheme="majorHAnsi" w:hAnsiTheme="majorHAnsi"/>
          <w:sz w:val="22"/>
        </w:rPr>
        <w:t>Agency</w:t>
      </w:r>
      <w:r w:rsidR="00CD7A6A">
        <w:rPr>
          <w:rFonts w:asciiTheme="majorHAnsi" w:hAnsiTheme="majorHAnsi"/>
          <w:sz w:val="22"/>
        </w:rPr>
        <w:t>.</w:t>
      </w:r>
    </w:p>
    <w:p w14:paraId="08B4923A" w14:textId="77777777" w:rsidR="00CD7A6A" w:rsidRDefault="00635F65" w:rsidP="00CD7A6A">
      <w:pPr>
        <w:ind w:left="720"/>
        <w:rPr>
          <w:rFonts w:asciiTheme="majorHAnsi" w:hAnsiTheme="majorHAnsi"/>
          <w:sz w:val="22"/>
        </w:rPr>
      </w:pPr>
      <w:sdt>
        <w:sdtPr>
          <w:rPr>
            <w:rFonts w:asciiTheme="majorHAnsi" w:hAnsiTheme="majorHAnsi"/>
            <w:sz w:val="22"/>
          </w:rPr>
          <w:id w:val="-1628614810"/>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The energy efficiency project will be located within the State of Maryland.</w:t>
      </w:r>
    </w:p>
    <w:p w14:paraId="1873B703" w14:textId="1DC83F9A" w:rsidR="00F357A7" w:rsidRDefault="00635F65" w:rsidP="00FA7903">
      <w:pPr>
        <w:ind w:left="720"/>
        <w:rPr>
          <w:rFonts w:asciiTheme="majorHAnsi" w:hAnsiTheme="majorHAnsi"/>
          <w:sz w:val="22"/>
        </w:rPr>
      </w:pPr>
      <w:sdt>
        <w:sdtPr>
          <w:rPr>
            <w:rFonts w:asciiTheme="majorHAnsi" w:hAnsiTheme="majorHAnsi"/>
            <w:sz w:val="22"/>
          </w:rPr>
          <w:id w:val="1428697208"/>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w:t>
      </w:r>
      <w:r w:rsidR="006416DC">
        <w:rPr>
          <w:rFonts w:asciiTheme="majorHAnsi" w:hAnsiTheme="majorHAnsi"/>
          <w:sz w:val="22"/>
        </w:rPr>
        <w:t>T</w:t>
      </w:r>
      <w:r w:rsidR="00346FF7">
        <w:rPr>
          <w:rFonts w:asciiTheme="majorHAnsi" w:hAnsiTheme="majorHAnsi"/>
          <w:sz w:val="22"/>
        </w:rPr>
        <w:t>he aggregate simple payback does not exceed 13 years.</w:t>
      </w:r>
    </w:p>
    <w:p w14:paraId="6C5EB25B" w14:textId="4AC79C76" w:rsidR="00FA7903" w:rsidRDefault="00FA7903" w:rsidP="00D917E9">
      <w:pPr>
        <w:rPr>
          <w:rFonts w:asciiTheme="majorHAnsi" w:hAnsiTheme="majorHAnsi"/>
          <w:sz w:val="22"/>
        </w:rPr>
      </w:pPr>
    </w:p>
    <w:p w14:paraId="4269291E" w14:textId="77777777" w:rsidR="00AF3697" w:rsidRDefault="00AF3697" w:rsidP="00CD7A6A">
      <w:pPr>
        <w:ind w:left="720"/>
        <w:rPr>
          <w:rFonts w:asciiTheme="majorHAnsi" w:hAnsiTheme="majorHAnsi"/>
          <w:b/>
          <w:sz w:val="22"/>
        </w:rPr>
      </w:pPr>
      <w:r>
        <w:rPr>
          <w:rFonts w:asciiTheme="majorHAnsi" w:hAnsiTheme="majorHAnsi"/>
          <w:b/>
          <w:sz w:val="22"/>
        </w:rPr>
        <w:t>Required Supporting Documentation</w:t>
      </w:r>
    </w:p>
    <w:p w14:paraId="3AC70F86" w14:textId="7AB55878" w:rsidR="00736574" w:rsidRDefault="008A4805" w:rsidP="00CD7A6A">
      <w:pPr>
        <w:ind w:left="720"/>
        <w:rPr>
          <w:rFonts w:asciiTheme="majorHAnsi" w:hAnsiTheme="majorHAnsi"/>
          <w:sz w:val="22"/>
        </w:rPr>
      </w:pPr>
      <w:r>
        <w:rPr>
          <w:rFonts w:asciiTheme="majorHAnsi" w:hAnsiTheme="majorHAnsi"/>
          <w:sz w:val="22"/>
        </w:rPr>
        <w:t xml:space="preserve">All applicants are required </w:t>
      </w:r>
      <w:r w:rsidR="00AB6BE4">
        <w:rPr>
          <w:rFonts w:asciiTheme="majorHAnsi" w:hAnsiTheme="majorHAnsi"/>
          <w:sz w:val="22"/>
        </w:rPr>
        <w:t>include</w:t>
      </w:r>
      <w:r>
        <w:rPr>
          <w:rFonts w:asciiTheme="majorHAnsi" w:hAnsiTheme="majorHAnsi"/>
          <w:sz w:val="22"/>
        </w:rPr>
        <w:t xml:space="preserve"> </w:t>
      </w:r>
      <w:r w:rsidR="0012444F">
        <w:rPr>
          <w:rFonts w:asciiTheme="majorHAnsi" w:hAnsiTheme="majorHAnsi"/>
          <w:sz w:val="22"/>
        </w:rPr>
        <w:t>e</w:t>
      </w:r>
      <w:r w:rsidR="006F0277">
        <w:rPr>
          <w:rFonts w:asciiTheme="majorHAnsi" w:hAnsiTheme="majorHAnsi"/>
          <w:sz w:val="22"/>
        </w:rPr>
        <w:t xml:space="preserve">nergy savings calculations or estimates for all proposed energy measures being submitted for potential Lawton loan funding. </w:t>
      </w:r>
      <w:r w:rsidR="00346FF7">
        <w:rPr>
          <w:rFonts w:asciiTheme="majorHAnsi" w:hAnsiTheme="majorHAnsi"/>
          <w:sz w:val="22"/>
        </w:rPr>
        <w:t>(Please include the source of the calculations and clearly state all assumptions.)</w:t>
      </w:r>
      <w:r w:rsidR="0012444F">
        <w:rPr>
          <w:rFonts w:asciiTheme="majorHAnsi" w:hAnsiTheme="majorHAnsi"/>
          <w:sz w:val="22"/>
        </w:rPr>
        <w:t xml:space="preserve">  If unable provide such data at time of application, please explain:</w:t>
      </w:r>
    </w:p>
    <w:tbl>
      <w:tblPr>
        <w:tblStyle w:val="TableGrid"/>
        <w:tblW w:w="0" w:type="auto"/>
        <w:tblInd w:w="720" w:type="dxa"/>
        <w:tblLook w:val="04A0" w:firstRow="1" w:lastRow="0" w:firstColumn="1" w:lastColumn="0" w:noHBand="0" w:noVBand="1"/>
      </w:tblPr>
      <w:tblGrid>
        <w:gridCol w:w="10070"/>
      </w:tblGrid>
      <w:tr w:rsidR="00736574" w14:paraId="235684B2" w14:textId="77777777" w:rsidTr="00D917E9">
        <w:trPr>
          <w:trHeight w:val="962"/>
        </w:trPr>
        <w:tc>
          <w:tcPr>
            <w:tcW w:w="10790" w:type="dxa"/>
          </w:tcPr>
          <w:p w14:paraId="01AB4A85" w14:textId="77777777" w:rsidR="00736574" w:rsidRDefault="00736574" w:rsidP="00CD7A6A">
            <w:pPr>
              <w:rPr>
                <w:rFonts w:asciiTheme="majorHAnsi" w:hAnsiTheme="majorHAnsi"/>
                <w:sz w:val="22"/>
              </w:rPr>
            </w:pPr>
          </w:p>
        </w:tc>
      </w:tr>
    </w:tbl>
    <w:p w14:paraId="492D52DE" w14:textId="77777777" w:rsidR="00736574" w:rsidRDefault="00736574" w:rsidP="00CD7A6A">
      <w:pPr>
        <w:ind w:left="720"/>
        <w:rPr>
          <w:rFonts w:asciiTheme="majorHAnsi" w:hAnsiTheme="majorHAnsi"/>
          <w:sz w:val="22"/>
        </w:rPr>
      </w:pPr>
    </w:p>
    <w:p w14:paraId="6AD0F3F3" w14:textId="77777777" w:rsidR="00736574" w:rsidRDefault="00736574" w:rsidP="00CD7A6A">
      <w:pPr>
        <w:ind w:left="720"/>
        <w:rPr>
          <w:rFonts w:asciiTheme="majorHAnsi" w:hAnsiTheme="majorHAnsi"/>
          <w:sz w:val="22"/>
        </w:rPr>
      </w:pPr>
      <w:r>
        <w:rPr>
          <w:rFonts w:asciiTheme="majorHAnsi" w:hAnsiTheme="majorHAnsi"/>
          <w:b/>
          <w:sz w:val="22"/>
        </w:rPr>
        <w:t>Optional Supporting Documentation</w:t>
      </w:r>
    </w:p>
    <w:p w14:paraId="6D2BA14B" w14:textId="3B932F36" w:rsidR="00736574" w:rsidRDefault="00736574" w:rsidP="00CD7A6A">
      <w:pPr>
        <w:ind w:left="720"/>
        <w:rPr>
          <w:rFonts w:asciiTheme="majorHAnsi" w:hAnsiTheme="majorHAnsi"/>
          <w:sz w:val="22"/>
        </w:rPr>
      </w:pPr>
      <w:r>
        <w:rPr>
          <w:rFonts w:asciiTheme="majorHAnsi" w:hAnsiTheme="majorHAnsi"/>
          <w:sz w:val="22"/>
        </w:rPr>
        <w:t xml:space="preserve">While not required as part of the Application package, it is strongly recommended </w:t>
      </w:r>
      <w:r w:rsidR="00B432D3">
        <w:rPr>
          <w:rFonts w:asciiTheme="majorHAnsi" w:hAnsiTheme="majorHAnsi"/>
          <w:sz w:val="22"/>
        </w:rPr>
        <w:t xml:space="preserve">all applicants </w:t>
      </w:r>
      <w:r w:rsidR="00C656D1">
        <w:rPr>
          <w:rFonts w:asciiTheme="majorHAnsi" w:hAnsiTheme="majorHAnsi"/>
          <w:sz w:val="22"/>
        </w:rPr>
        <w:t>provide the</w:t>
      </w:r>
      <w:r>
        <w:rPr>
          <w:rFonts w:asciiTheme="majorHAnsi" w:hAnsiTheme="majorHAnsi"/>
          <w:sz w:val="22"/>
        </w:rPr>
        <w:t xml:space="preserve"> following documents, if available.</w:t>
      </w:r>
    </w:p>
    <w:p w14:paraId="3DD7A95D" w14:textId="77777777" w:rsidR="00736574" w:rsidRDefault="00736574" w:rsidP="00CD7A6A">
      <w:pPr>
        <w:ind w:left="720"/>
        <w:rPr>
          <w:rFonts w:asciiTheme="majorHAnsi" w:hAnsiTheme="majorHAnsi"/>
          <w:sz w:val="22"/>
        </w:rPr>
      </w:pPr>
    </w:p>
    <w:p w14:paraId="15893D03" w14:textId="6C9CD8BC" w:rsidR="00736574" w:rsidRDefault="00635F65" w:rsidP="00CD7A6A">
      <w:pPr>
        <w:ind w:left="720"/>
        <w:rPr>
          <w:rFonts w:asciiTheme="majorHAnsi" w:hAnsiTheme="majorHAnsi"/>
          <w:sz w:val="22"/>
        </w:rPr>
      </w:pPr>
      <w:sdt>
        <w:sdtPr>
          <w:rPr>
            <w:rFonts w:asciiTheme="majorHAnsi" w:hAnsiTheme="majorHAnsi"/>
            <w:sz w:val="22"/>
          </w:rPr>
          <w:id w:val="-2057462442"/>
          <w14:checkbox>
            <w14:checked w14:val="0"/>
            <w14:checkedState w14:val="2612" w14:font="MS Gothic"/>
            <w14:uncheckedState w14:val="2610" w14:font="MS Gothic"/>
          </w14:checkbox>
        </w:sdtPr>
        <w:sdtEndPr/>
        <w:sdtContent>
          <w:r w:rsidR="00FA7903">
            <w:rPr>
              <w:rFonts w:ascii="MS Gothic" w:eastAsia="MS Gothic" w:hAnsi="MS Gothic" w:hint="eastAsia"/>
              <w:sz w:val="22"/>
            </w:rPr>
            <w:t>☐</w:t>
          </w:r>
        </w:sdtContent>
      </w:sdt>
      <w:r w:rsidR="00736574">
        <w:rPr>
          <w:rFonts w:asciiTheme="majorHAnsi" w:hAnsiTheme="majorHAnsi"/>
          <w:sz w:val="22"/>
        </w:rPr>
        <w:t xml:space="preserve"> Energy Efficiency Project Feasibility Study</w:t>
      </w:r>
    </w:p>
    <w:p w14:paraId="4CF668F7" w14:textId="77777777" w:rsidR="00736574" w:rsidRDefault="00635F65" w:rsidP="00CD7A6A">
      <w:pPr>
        <w:ind w:left="720"/>
        <w:rPr>
          <w:rFonts w:asciiTheme="majorHAnsi" w:hAnsiTheme="majorHAnsi"/>
          <w:sz w:val="22"/>
        </w:rPr>
      </w:pPr>
      <w:sdt>
        <w:sdtPr>
          <w:rPr>
            <w:rFonts w:asciiTheme="majorHAnsi" w:hAnsiTheme="majorHAnsi"/>
            <w:sz w:val="22"/>
          </w:rPr>
          <w:id w:val="1550879982"/>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Energy Audit of the facility to receive upgrades</w:t>
      </w:r>
    </w:p>
    <w:p w14:paraId="2425B382" w14:textId="31F51C25" w:rsidR="00736574" w:rsidRDefault="00635F65" w:rsidP="00CD7A6A">
      <w:pPr>
        <w:ind w:left="720"/>
        <w:rPr>
          <w:rFonts w:asciiTheme="majorHAnsi" w:hAnsiTheme="majorHAnsi"/>
          <w:sz w:val="22"/>
        </w:rPr>
      </w:pPr>
      <w:sdt>
        <w:sdtPr>
          <w:rPr>
            <w:rFonts w:asciiTheme="majorHAnsi" w:hAnsiTheme="majorHAnsi"/>
            <w:sz w:val="22"/>
          </w:rPr>
          <w:id w:val="-367370286"/>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Completed Utility Rebate Application</w:t>
      </w:r>
      <w:r w:rsidR="00AB6BE4">
        <w:rPr>
          <w:rFonts w:asciiTheme="majorHAnsi" w:hAnsiTheme="majorHAnsi"/>
          <w:sz w:val="22"/>
        </w:rPr>
        <w:t>s</w:t>
      </w:r>
      <w:r w:rsidR="00736574">
        <w:rPr>
          <w:rFonts w:asciiTheme="majorHAnsi" w:hAnsiTheme="majorHAnsi"/>
          <w:sz w:val="22"/>
        </w:rPr>
        <w:t xml:space="preserve"> for </w:t>
      </w:r>
      <w:r w:rsidR="00AB6BE4">
        <w:rPr>
          <w:rFonts w:asciiTheme="majorHAnsi" w:hAnsiTheme="majorHAnsi"/>
          <w:sz w:val="22"/>
        </w:rPr>
        <w:t xml:space="preserve">any </w:t>
      </w:r>
      <w:r w:rsidR="00736574">
        <w:rPr>
          <w:rFonts w:asciiTheme="majorHAnsi" w:hAnsiTheme="majorHAnsi"/>
          <w:sz w:val="22"/>
        </w:rPr>
        <w:t>ECMs eligible for utility rebates</w:t>
      </w:r>
    </w:p>
    <w:p w14:paraId="55644BA8" w14:textId="77777777" w:rsidR="00736574" w:rsidRDefault="00736574" w:rsidP="00CD7A6A">
      <w:pPr>
        <w:ind w:left="720"/>
        <w:rPr>
          <w:rFonts w:asciiTheme="majorHAnsi" w:hAnsiTheme="majorHAnsi"/>
          <w:sz w:val="22"/>
        </w:rPr>
      </w:pPr>
    </w:p>
    <w:p w14:paraId="03B7462D" w14:textId="6482624B" w:rsidR="00736574" w:rsidRDefault="00736574" w:rsidP="003B0609">
      <w:pPr>
        <w:tabs>
          <w:tab w:val="left" w:pos="7305"/>
        </w:tabs>
        <w:ind w:left="720"/>
        <w:rPr>
          <w:rFonts w:asciiTheme="majorHAnsi" w:hAnsiTheme="majorHAnsi"/>
          <w:b/>
          <w:sz w:val="22"/>
        </w:rPr>
      </w:pPr>
      <w:r>
        <w:rPr>
          <w:rFonts w:asciiTheme="majorHAnsi" w:hAnsiTheme="majorHAnsi"/>
          <w:b/>
          <w:sz w:val="22"/>
        </w:rPr>
        <w:t>Additional Supporting Documentation</w:t>
      </w:r>
      <w:r w:rsidR="00F357A7">
        <w:rPr>
          <w:rFonts w:asciiTheme="majorHAnsi" w:hAnsiTheme="majorHAnsi"/>
          <w:b/>
          <w:sz w:val="22"/>
        </w:rPr>
        <w:tab/>
      </w:r>
    </w:p>
    <w:p w14:paraId="290BCD2B" w14:textId="32F1B431" w:rsidR="00736574" w:rsidRDefault="00736574" w:rsidP="00736574">
      <w:pPr>
        <w:ind w:left="720"/>
        <w:rPr>
          <w:rFonts w:asciiTheme="majorHAnsi" w:hAnsiTheme="majorHAnsi"/>
          <w:sz w:val="22"/>
        </w:rPr>
      </w:pPr>
      <w:r>
        <w:rPr>
          <w:rFonts w:asciiTheme="majorHAnsi" w:hAnsiTheme="majorHAnsi"/>
          <w:sz w:val="22"/>
        </w:rPr>
        <w:t>If you have provided any additional supporting documentation not specified above which you believe would be beneficial in the review of the Application package, please list each additional item below</w:t>
      </w:r>
      <w:r w:rsidR="00FE2767">
        <w:rPr>
          <w:rFonts w:asciiTheme="majorHAnsi" w:hAnsiTheme="majorHAnsi"/>
          <w:sz w:val="22"/>
        </w:rPr>
        <w:t>, referring to attachments, as needed</w:t>
      </w:r>
      <w:r>
        <w:rPr>
          <w:rFonts w:asciiTheme="majorHAnsi" w:hAnsiTheme="majorHAnsi"/>
          <w:sz w:val="22"/>
        </w:rPr>
        <w:t>:</w:t>
      </w:r>
    </w:p>
    <w:tbl>
      <w:tblPr>
        <w:tblStyle w:val="TableGrid"/>
        <w:tblW w:w="0" w:type="auto"/>
        <w:tblInd w:w="720" w:type="dxa"/>
        <w:tblLook w:val="04A0" w:firstRow="1" w:lastRow="0" w:firstColumn="1" w:lastColumn="0" w:noHBand="0" w:noVBand="1"/>
      </w:tblPr>
      <w:tblGrid>
        <w:gridCol w:w="10070"/>
      </w:tblGrid>
      <w:tr w:rsidR="00736574" w14:paraId="2F5611C5" w14:textId="77777777" w:rsidTr="00736574">
        <w:trPr>
          <w:trHeight w:val="1088"/>
        </w:trPr>
        <w:tc>
          <w:tcPr>
            <w:tcW w:w="10790" w:type="dxa"/>
          </w:tcPr>
          <w:p w14:paraId="44CAB387" w14:textId="77777777" w:rsidR="00736574" w:rsidRDefault="00736574" w:rsidP="00736574">
            <w:pPr>
              <w:rPr>
                <w:rFonts w:asciiTheme="majorHAnsi" w:hAnsiTheme="majorHAnsi"/>
                <w:sz w:val="22"/>
              </w:rPr>
            </w:pPr>
          </w:p>
        </w:tc>
      </w:tr>
    </w:tbl>
    <w:p w14:paraId="13F4703C" w14:textId="4FB9CE99" w:rsidR="00736574" w:rsidRDefault="00736574" w:rsidP="00736574">
      <w:pPr>
        <w:ind w:left="720"/>
        <w:rPr>
          <w:rFonts w:asciiTheme="majorHAnsi" w:hAnsiTheme="majorHAnsi"/>
          <w:sz w:val="22"/>
        </w:rPr>
      </w:pPr>
    </w:p>
    <w:p w14:paraId="7D60845A" w14:textId="77B1ABE5" w:rsidR="002753C5" w:rsidRPr="00316F14" w:rsidRDefault="00FF033C" w:rsidP="002753C5">
      <w:pPr>
        <w:ind w:left="720"/>
        <w:jc w:val="center"/>
        <w:rPr>
          <w:rFonts w:asciiTheme="majorHAnsi" w:hAnsiTheme="majorHAnsi"/>
          <w:b/>
          <w:bCs/>
          <w:sz w:val="28"/>
        </w:rPr>
      </w:pPr>
      <w:r w:rsidRPr="00316F14">
        <w:rPr>
          <w:b/>
          <w:bCs/>
        </w:rPr>
        <w:lastRenderedPageBreak/>
        <w:t>Loan Data Collection</w:t>
      </w:r>
    </w:p>
    <w:p w14:paraId="3139C7C7" w14:textId="77777777" w:rsidR="00356FC5" w:rsidRDefault="002753C5" w:rsidP="002753C5">
      <w:pPr>
        <w:ind w:left="720"/>
        <w:jc w:val="center"/>
        <w:rPr>
          <w:rFonts w:asciiTheme="majorHAnsi" w:hAnsiTheme="majorHAnsi"/>
          <w:sz w:val="22"/>
        </w:rPr>
      </w:pPr>
      <w:r>
        <w:rPr>
          <w:rFonts w:asciiTheme="majorHAnsi" w:hAnsiTheme="majorHAnsi"/>
          <w:sz w:val="22"/>
        </w:rPr>
        <w:t xml:space="preserve">Please provide all information requested in the following sections. </w:t>
      </w:r>
    </w:p>
    <w:p w14:paraId="7AC26368" w14:textId="3454B894" w:rsidR="002753C5" w:rsidRDefault="002753C5" w:rsidP="002753C5">
      <w:pPr>
        <w:ind w:left="720"/>
        <w:jc w:val="center"/>
        <w:rPr>
          <w:rFonts w:asciiTheme="majorHAnsi" w:hAnsiTheme="majorHAnsi"/>
          <w:sz w:val="22"/>
        </w:rPr>
      </w:pPr>
      <w:r>
        <w:rPr>
          <w:rFonts w:asciiTheme="majorHAnsi" w:hAnsiTheme="majorHAnsi"/>
          <w:sz w:val="22"/>
        </w:rPr>
        <w:t>Incomplete or missing information will result in delayed processing of the Application package.</w:t>
      </w:r>
    </w:p>
    <w:p w14:paraId="23827415" w14:textId="761C5BDC" w:rsidR="00736574" w:rsidRDefault="00736574" w:rsidP="00D917E9">
      <w:pPr>
        <w:rPr>
          <w:rFonts w:asciiTheme="majorHAnsi" w:hAnsiTheme="majorHAnsi"/>
          <w:b/>
          <w:sz w:val="22"/>
        </w:rPr>
      </w:pPr>
    </w:p>
    <w:p w14:paraId="09476D65" w14:textId="38FD07E0" w:rsidR="0048044F" w:rsidRDefault="00736574" w:rsidP="00513FAF">
      <w:pPr>
        <w:ind w:left="720"/>
        <w:rPr>
          <w:rFonts w:asciiTheme="majorHAnsi" w:hAnsiTheme="majorHAnsi"/>
          <w:sz w:val="22"/>
        </w:rPr>
      </w:pPr>
      <w:r>
        <w:rPr>
          <w:rFonts w:asciiTheme="majorHAnsi" w:hAnsiTheme="majorHAnsi"/>
          <w:sz w:val="22"/>
        </w:rPr>
        <w:t xml:space="preserve">Has the </w:t>
      </w:r>
      <w:r w:rsidR="0098561F">
        <w:rPr>
          <w:rFonts w:asciiTheme="majorHAnsi" w:hAnsiTheme="majorHAnsi"/>
          <w:sz w:val="22"/>
        </w:rPr>
        <w:t xml:space="preserve">applicant </w:t>
      </w:r>
      <w:r w:rsidR="00A713AB">
        <w:rPr>
          <w:rFonts w:asciiTheme="majorHAnsi" w:hAnsiTheme="majorHAnsi"/>
          <w:sz w:val="22"/>
        </w:rPr>
        <w:t>Agency</w:t>
      </w:r>
      <w:r>
        <w:rPr>
          <w:rFonts w:asciiTheme="majorHAnsi" w:hAnsiTheme="majorHAnsi"/>
          <w:sz w:val="22"/>
        </w:rPr>
        <w:t xml:space="preserve"> previously applied </w:t>
      </w:r>
      <w:r w:rsidR="00FE2767">
        <w:rPr>
          <w:rFonts w:asciiTheme="majorHAnsi" w:hAnsiTheme="majorHAnsi"/>
          <w:sz w:val="22"/>
        </w:rPr>
        <w:t>to</w:t>
      </w:r>
      <w:r>
        <w:rPr>
          <w:rFonts w:asciiTheme="majorHAnsi" w:hAnsiTheme="majorHAnsi"/>
          <w:sz w:val="22"/>
        </w:rPr>
        <w:t xml:space="preserve"> MEA </w:t>
      </w:r>
      <w:r w:rsidR="00FE2767">
        <w:rPr>
          <w:rFonts w:asciiTheme="majorHAnsi" w:hAnsiTheme="majorHAnsi"/>
          <w:sz w:val="22"/>
        </w:rPr>
        <w:t xml:space="preserve">for </w:t>
      </w:r>
      <w:r w:rsidR="0048044F">
        <w:rPr>
          <w:rFonts w:asciiTheme="majorHAnsi" w:hAnsiTheme="majorHAnsi"/>
          <w:sz w:val="22"/>
        </w:rPr>
        <w:t>funding for this energy efficiency project?</w:t>
      </w:r>
    </w:p>
    <w:p w14:paraId="143C74DD" w14:textId="77777777" w:rsidR="0048044F" w:rsidRDefault="00635F65" w:rsidP="00CD7A6A">
      <w:pPr>
        <w:ind w:left="720"/>
        <w:rPr>
          <w:rFonts w:asciiTheme="majorHAnsi" w:hAnsiTheme="majorHAnsi"/>
          <w:sz w:val="22"/>
        </w:rPr>
      </w:pPr>
      <w:sdt>
        <w:sdtPr>
          <w:rPr>
            <w:rFonts w:asciiTheme="majorHAnsi" w:hAnsiTheme="majorHAnsi"/>
            <w:sz w:val="22"/>
          </w:rPr>
          <w:id w:val="-5377999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No</w:t>
      </w:r>
    </w:p>
    <w:p w14:paraId="6E5C0C76" w14:textId="20BC3C31" w:rsidR="0048044F" w:rsidRDefault="00635F65" w:rsidP="00CD7A6A">
      <w:pPr>
        <w:ind w:left="720"/>
        <w:rPr>
          <w:rFonts w:asciiTheme="majorHAnsi" w:hAnsiTheme="majorHAnsi"/>
          <w:sz w:val="22"/>
        </w:rPr>
      </w:pPr>
      <w:sdt>
        <w:sdtPr>
          <w:rPr>
            <w:rFonts w:asciiTheme="majorHAnsi" w:hAnsiTheme="majorHAnsi"/>
            <w:sz w:val="22"/>
          </w:rPr>
          <w:id w:val="-487407234"/>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Yes, previously applied for a Lawton Loan </w:t>
      </w:r>
      <w:r w:rsidR="00FE2767">
        <w:rPr>
          <w:rFonts w:asciiTheme="majorHAnsi" w:hAnsiTheme="majorHAnsi"/>
          <w:sz w:val="22"/>
        </w:rPr>
        <w:t>or a State Agency Loan Program (SALP) loan</w:t>
      </w:r>
    </w:p>
    <w:p w14:paraId="5C570453" w14:textId="705DE177" w:rsidR="0048044F" w:rsidRDefault="00635F65" w:rsidP="00CD7A6A">
      <w:pPr>
        <w:ind w:left="720"/>
        <w:rPr>
          <w:rFonts w:asciiTheme="majorHAnsi" w:hAnsiTheme="majorHAnsi"/>
          <w:sz w:val="22"/>
        </w:rPr>
      </w:pPr>
      <w:sdt>
        <w:sdtPr>
          <w:rPr>
            <w:rFonts w:asciiTheme="majorHAnsi" w:hAnsiTheme="majorHAnsi"/>
            <w:sz w:val="22"/>
          </w:rPr>
          <w:id w:val="1398393136"/>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Yes, previously applied for other MEA funding (please specify the funding source below – e.g. </w:t>
      </w:r>
      <w:r w:rsidR="0012444F">
        <w:rPr>
          <w:rFonts w:asciiTheme="majorHAnsi" w:hAnsiTheme="majorHAnsi"/>
          <w:sz w:val="22"/>
        </w:rPr>
        <w:t>Data Center Grant</w:t>
      </w:r>
      <w:r w:rsidR="001E5793">
        <w:rPr>
          <w:rFonts w:asciiTheme="majorHAnsi" w:hAnsiTheme="majorHAnsi"/>
          <w:sz w:val="22"/>
        </w:rPr>
        <w:t xml:space="preserve"> Program</w:t>
      </w:r>
      <w:r w:rsidR="0012444F">
        <w:rPr>
          <w:rFonts w:asciiTheme="majorHAnsi" w:hAnsiTheme="majorHAnsi"/>
          <w:sz w:val="22"/>
        </w:rPr>
        <w:t>, CHP Grant</w:t>
      </w:r>
      <w:r w:rsidR="001E5793">
        <w:rPr>
          <w:rFonts w:asciiTheme="majorHAnsi" w:hAnsiTheme="majorHAnsi"/>
          <w:sz w:val="22"/>
        </w:rPr>
        <w:t xml:space="preserve"> Program</w:t>
      </w:r>
      <w:r w:rsidR="0048044F">
        <w:rPr>
          <w:rFonts w:asciiTheme="majorHAnsi" w:hAnsiTheme="majorHAnsi"/>
          <w:sz w:val="22"/>
        </w:rPr>
        <w:t>, etc.):</w:t>
      </w:r>
    </w:p>
    <w:tbl>
      <w:tblPr>
        <w:tblStyle w:val="TableGrid"/>
        <w:tblW w:w="0" w:type="auto"/>
        <w:tblInd w:w="720" w:type="dxa"/>
        <w:tblLook w:val="04A0" w:firstRow="1" w:lastRow="0" w:firstColumn="1" w:lastColumn="0" w:noHBand="0" w:noVBand="1"/>
      </w:tblPr>
      <w:tblGrid>
        <w:gridCol w:w="10070"/>
      </w:tblGrid>
      <w:tr w:rsidR="0048044F" w14:paraId="71082DB7" w14:textId="77777777" w:rsidTr="004A2C26">
        <w:trPr>
          <w:trHeight w:val="566"/>
        </w:trPr>
        <w:tc>
          <w:tcPr>
            <w:tcW w:w="10790" w:type="dxa"/>
          </w:tcPr>
          <w:p w14:paraId="114DCEEE" w14:textId="77777777" w:rsidR="0048044F" w:rsidRDefault="0048044F" w:rsidP="00CD7A6A">
            <w:pPr>
              <w:rPr>
                <w:rFonts w:asciiTheme="majorHAnsi" w:hAnsiTheme="majorHAnsi"/>
                <w:sz w:val="22"/>
              </w:rPr>
            </w:pPr>
          </w:p>
        </w:tc>
      </w:tr>
    </w:tbl>
    <w:p w14:paraId="673D7328" w14:textId="77777777" w:rsidR="00FA7903" w:rsidRDefault="00FA7903" w:rsidP="005B0462">
      <w:pPr>
        <w:ind w:left="720"/>
        <w:jc w:val="center"/>
      </w:pPr>
    </w:p>
    <w:p w14:paraId="7CB79061" w14:textId="19B4A568" w:rsidR="005B0462" w:rsidRDefault="00A713AB" w:rsidP="005B0462">
      <w:pPr>
        <w:ind w:left="720"/>
        <w:rPr>
          <w:rFonts w:asciiTheme="majorHAnsi" w:hAnsiTheme="majorHAnsi"/>
          <w:b/>
          <w:sz w:val="22"/>
        </w:rPr>
      </w:pPr>
      <w:r>
        <w:rPr>
          <w:rFonts w:asciiTheme="majorHAnsi" w:hAnsiTheme="majorHAnsi"/>
          <w:b/>
          <w:sz w:val="22"/>
        </w:rPr>
        <w:t>Agency</w:t>
      </w:r>
      <w:r w:rsidR="005B0462">
        <w:rPr>
          <w:rFonts w:asciiTheme="majorHAnsi" w:hAnsiTheme="majorHAnsi"/>
          <w:b/>
          <w:sz w:val="22"/>
        </w:rPr>
        <w:t xml:space="preserve"> Administrative Information</w:t>
      </w:r>
    </w:p>
    <w:tbl>
      <w:tblPr>
        <w:tblStyle w:val="TableGrid"/>
        <w:tblW w:w="0" w:type="auto"/>
        <w:tblInd w:w="720" w:type="dxa"/>
        <w:tblLook w:val="04A0" w:firstRow="1" w:lastRow="0" w:firstColumn="1" w:lastColumn="0" w:noHBand="0" w:noVBand="1"/>
      </w:tblPr>
      <w:tblGrid>
        <w:gridCol w:w="5042"/>
        <w:gridCol w:w="5028"/>
      </w:tblGrid>
      <w:tr w:rsidR="00D917E9" w14:paraId="70C16FE1" w14:textId="77777777" w:rsidTr="00D917E9">
        <w:tc>
          <w:tcPr>
            <w:tcW w:w="10070" w:type="dxa"/>
            <w:gridSpan w:val="2"/>
            <w:shd w:val="clear" w:color="auto" w:fill="DEEAF6" w:themeFill="accent1" w:themeFillTint="33"/>
          </w:tcPr>
          <w:p w14:paraId="6A664712" w14:textId="4B1C88E3" w:rsidR="00D917E9" w:rsidRDefault="00D917E9" w:rsidP="005B0462">
            <w:pPr>
              <w:rPr>
                <w:rFonts w:asciiTheme="majorHAnsi" w:hAnsiTheme="majorHAnsi"/>
                <w:sz w:val="22"/>
              </w:rPr>
            </w:pPr>
            <w:r>
              <w:rPr>
                <w:rFonts w:asciiTheme="majorHAnsi" w:hAnsiTheme="majorHAnsi"/>
                <w:sz w:val="22"/>
              </w:rPr>
              <w:t>Applicant Agency – Official Name</w:t>
            </w:r>
          </w:p>
        </w:tc>
      </w:tr>
      <w:tr w:rsidR="00D917E9" w14:paraId="3F5EDC6A" w14:textId="77777777" w:rsidTr="00D917E9">
        <w:tc>
          <w:tcPr>
            <w:tcW w:w="10070" w:type="dxa"/>
            <w:gridSpan w:val="2"/>
          </w:tcPr>
          <w:p w14:paraId="6352B6CD" w14:textId="77777777" w:rsidR="00D917E9" w:rsidRDefault="00D917E9" w:rsidP="0061442C">
            <w:pPr>
              <w:rPr>
                <w:rFonts w:asciiTheme="majorHAnsi" w:hAnsiTheme="majorHAnsi"/>
                <w:sz w:val="22"/>
              </w:rPr>
            </w:pPr>
            <w:bookmarkStart w:id="1" w:name="BorrowerAgency"/>
            <w:bookmarkEnd w:id="1"/>
          </w:p>
          <w:p w14:paraId="12AE2F72" w14:textId="201F1419" w:rsidR="00D917E9" w:rsidRDefault="00D917E9" w:rsidP="0061442C">
            <w:pPr>
              <w:rPr>
                <w:rFonts w:asciiTheme="majorHAnsi" w:hAnsiTheme="majorHAnsi"/>
                <w:sz w:val="22"/>
              </w:rPr>
            </w:pPr>
          </w:p>
        </w:tc>
      </w:tr>
      <w:tr w:rsidR="00356FC5" w14:paraId="32D3D879" w14:textId="77777777" w:rsidTr="00D917E9">
        <w:tc>
          <w:tcPr>
            <w:tcW w:w="10070" w:type="dxa"/>
            <w:gridSpan w:val="2"/>
            <w:shd w:val="clear" w:color="auto" w:fill="DEEAF6" w:themeFill="accent1" w:themeFillTint="33"/>
          </w:tcPr>
          <w:p w14:paraId="26AF6C20" w14:textId="48203AC5" w:rsidR="00356FC5" w:rsidRDefault="00356FC5" w:rsidP="00356FC5">
            <w:pPr>
              <w:rPr>
                <w:rFonts w:asciiTheme="majorHAnsi" w:hAnsiTheme="majorHAnsi"/>
                <w:sz w:val="22"/>
              </w:rPr>
            </w:pPr>
            <w:r>
              <w:rPr>
                <w:rFonts w:asciiTheme="majorHAnsi" w:hAnsiTheme="majorHAnsi"/>
                <w:sz w:val="22"/>
              </w:rPr>
              <w:t>Mailing Address</w:t>
            </w:r>
          </w:p>
        </w:tc>
      </w:tr>
      <w:tr w:rsidR="00356FC5" w14:paraId="56014D92" w14:textId="77777777" w:rsidTr="00D917E9">
        <w:tc>
          <w:tcPr>
            <w:tcW w:w="10070" w:type="dxa"/>
            <w:gridSpan w:val="2"/>
          </w:tcPr>
          <w:p w14:paraId="0347E259" w14:textId="77777777" w:rsidR="00356FC5" w:rsidRDefault="00356FC5" w:rsidP="005B0462">
            <w:pPr>
              <w:rPr>
                <w:rFonts w:asciiTheme="majorHAnsi" w:hAnsiTheme="majorHAnsi"/>
                <w:sz w:val="22"/>
              </w:rPr>
            </w:pPr>
          </w:p>
          <w:p w14:paraId="39C50298" w14:textId="77777777" w:rsidR="00356FC5" w:rsidRDefault="00356FC5" w:rsidP="005B0462">
            <w:pPr>
              <w:rPr>
                <w:rFonts w:asciiTheme="majorHAnsi" w:hAnsiTheme="majorHAnsi"/>
                <w:sz w:val="22"/>
              </w:rPr>
            </w:pPr>
          </w:p>
        </w:tc>
      </w:tr>
      <w:tr w:rsidR="004A2C26" w14:paraId="030C5666" w14:textId="77777777" w:rsidTr="006F0FE0">
        <w:tc>
          <w:tcPr>
            <w:tcW w:w="10070" w:type="dxa"/>
            <w:gridSpan w:val="2"/>
            <w:shd w:val="clear" w:color="auto" w:fill="DEEAF6" w:themeFill="accent1" w:themeFillTint="33"/>
          </w:tcPr>
          <w:p w14:paraId="0ECDAA56" w14:textId="2C57DE9B" w:rsidR="004A2C26" w:rsidRDefault="004A2C26" w:rsidP="0098561F">
            <w:pPr>
              <w:rPr>
                <w:rFonts w:asciiTheme="majorHAnsi" w:hAnsiTheme="majorHAnsi"/>
                <w:sz w:val="22"/>
              </w:rPr>
            </w:pPr>
            <w:r>
              <w:rPr>
                <w:rFonts w:asciiTheme="majorHAnsi" w:hAnsiTheme="majorHAnsi"/>
                <w:sz w:val="22"/>
              </w:rPr>
              <w:t xml:space="preserve">Borrower’s Primary Point of Contact (“PPC”) or Project Manager </w:t>
            </w:r>
          </w:p>
        </w:tc>
      </w:tr>
      <w:tr w:rsidR="004A2C26" w14:paraId="500F427F" w14:textId="77777777" w:rsidTr="00AE559F">
        <w:tc>
          <w:tcPr>
            <w:tcW w:w="10070" w:type="dxa"/>
            <w:gridSpan w:val="2"/>
          </w:tcPr>
          <w:p w14:paraId="6E0F46F9" w14:textId="77777777" w:rsidR="004A2C26" w:rsidRDefault="004A2C26" w:rsidP="004A2C26">
            <w:pPr>
              <w:rPr>
                <w:rFonts w:asciiTheme="majorHAnsi" w:hAnsiTheme="majorHAnsi"/>
                <w:sz w:val="22"/>
              </w:rPr>
            </w:pPr>
            <w:r>
              <w:rPr>
                <w:rFonts w:asciiTheme="majorHAnsi" w:hAnsiTheme="majorHAnsi"/>
                <w:sz w:val="22"/>
              </w:rPr>
              <w:t>Full Name:</w:t>
            </w:r>
            <w:bookmarkStart w:id="2" w:name="PPCName"/>
            <w:bookmarkEnd w:id="2"/>
          </w:p>
          <w:p w14:paraId="5B22A0B0" w14:textId="77777777" w:rsidR="004A2C26" w:rsidRDefault="004A2C26" w:rsidP="004A2C26">
            <w:pPr>
              <w:rPr>
                <w:rFonts w:asciiTheme="majorHAnsi" w:hAnsiTheme="majorHAnsi"/>
                <w:sz w:val="22"/>
              </w:rPr>
            </w:pPr>
            <w:r>
              <w:rPr>
                <w:rFonts w:asciiTheme="majorHAnsi" w:hAnsiTheme="majorHAnsi"/>
                <w:sz w:val="22"/>
              </w:rPr>
              <w:t>Title:</w:t>
            </w:r>
            <w:bookmarkStart w:id="3" w:name="PPCTitle"/>
            <w:bookmarkEnd w:id="3"/>
          </w:p>
          <w:p w14:paraId="5A7B5EDF" w14:textId="77777777" w:rsidR="004A2C26" w:rsidRDefault="004A2C26" w:rsidP="004A2C26">
            <w:pPr>
              <w:rPr>
                <w:rFonts w:asciiTheme="majorHAnsi" w:hAnsiTheme="majorHAnsi"/>
                <w:sz w:val="22"/>
              </w:rPr>
            </w:pPr>
            <w:r>
              <w:rPr>
                <w:rFonts w:asciiTheme="majorHAnsi" w:hAnsiTheme="majorHAnsi"/>
                <w:sz w:val="22"/>
              </w:rPr>
              <w:t>Phone Number:</w:t>
            </w:r>
            <w:bookmarkStart w:id="4" w:name="PPCPhone"/>
            <w:bookmarkEnd w:id="4"/>
          </w:p>
          <w:p w14:paraId="5407F357" w14:textId="49F3702C" w:rsidR="004A2C26" w:rsidRDefault="004A2C26" w:rsidP="005B0462">
            <w:pPr>
              <w:rPr>
                <w:rFonts w:asciiTheme="majorHAnsi" w:hAnsiTheme="majorHAnsi"/>
                <w:sz w:val="22"/>
              </w:rPr>
            </w:pPr>
            <w:r>
              <w:rPr>
                <w:rFonts w:asciiTheme="majorHAnsi" w:hAnsiTheme="majorHAnsi"/>
                <w:sz w:val="22"/>
              </w:rPr>
              <w:t>Email Address:</w:t>
            </w:r>
            <w:bookmarkStart w:id="5" w:name="PPCEmail"/>
            <w:bookmarkEnd w:id="5"/>
          </w:p>
        </w:tc>
      </w:tr>
      <w:tr w:rsidR="00823C6F" w14:paraId="3648B111" w14:textId="77777777" w:rsidTr="00823C6F">
        <w:tc>
          <w:tcPr>
            <w:tcW w:w="5042" w:type="dxa"/>
            <w:shd w:val="clear" w:color="auto" w:fill="DEEAF6" w:themeFill="accent1" w:themeFillTint="33"/>
          </w:tcPr>
          <w:p w14:paraId="7476DF92" w14:textId="6E58BAC8" w:rsidR="00823C6F" w:rsidRDefault="00823C6F" w:rsidP="005B0462">
            <w:pPr>
              <w:rPr>
                <w:rFonts w:asciiTheme="majorHAnsi" w:hAnsiTheme="majorHAnsi"/>
                <w:sz w:val="22"/>
              </w:rPr>
            </w:pPr>
            <w:r>
              <w:rPr>
                <w:rFonts w:asciiTheme="majorHAnsi" w:hAnsiTheme="majorHAnsi"/>
                <w:sz w:val="22"/>
              </w:rPr>
              <w:t>Authorized Representative</w:t>
            </w:r>
            <w:r w:rsidR="0057239C">
              <w:rPr>
                <w:rFonts w:asciiTheme="majorHAnsi" w:hAnsiTheme="majorHAnsi"/>
                <w:sz w:val="22"/>
              </w:rPr>
              <w:t xml:space="preserve"> of Borrower</w:t>
            </w:r>
            <w:r w:rsidR="00885A25">
              <w:rPr>
                <w:rFonts w:asciiTheme="majorHAnsi" w:hAnsiTheme="majorHAnsi"/>
                <w:sz w:val="22"/>
              </w:rPr>
              <w:t>*</w:t>
            </w:r>
          </w:p>
        </w:tc>
        <w:tc>
          <w:tcPr>
            <w:tcW w:w="5028" w:type="dxa"/>
            <w:shd w:val="clear" w:color="auto" w:fill="DEEAF6" w:themeFill="accent1" w:themeFillTint="33"/>
          </w:tcPr>
          <w:p w14:paraId="0F6BD14A" w14:textId="77777777" w:rsidR="00823C6F" w:rsidRDefault="00823C6F" w:rsidP="005B0462">
            <w:pPr>
              <w:rPr>
                <w:rFonts w:asciiTheme="majorHAnsi" w:hAnsiTheme="majorHAnsi"/>
                <w:sz w:val="22"/>
              </w:rPr>
            </w:pPr>
            <w:r>
              <w:rPr>
                <w:rFonts w:asciiTheme="majorHAnsi" w:hAnsiTheme="majorHAnsi"/>
                <w:sz w:val="22"/>
              </w:rPr>
              <w:t>Legal Counsel</w:t>
            </w:r>
          </w:p>
        </w:tc>
      </w:tr>
      <w:tr w:rsidR="00823C6F" w14:paraId="7A5364A9" w14:textId="77777777" w:rsidTr="00823C6F">
        <w:tc>
          <w:tcPr>
            <w:tcW w:w="5042" w:type="dxa"/>
          </w:tcPr>
          <w:p w14:paraId="1DBDA0F6" w14:textId="77777777" w:rsidR="00823C6F" w:rsidRDefault="00823C6F" w:rsidP="00823C6F">
            <w:pPr>
              <w:rPr>
                <w:rFonts w:asciiTheme="majorHAnsi" w:hAnsiTheme="majorHAnsi"/>
                <w:sz w:val="22"/>
              </w:rPr>
            </w:pPr>
            <w:r>
              <w:rPr>
                <w:rFonts w:asciiTheme="majorHAnsi" w:hAnsiTheme="majorHAnsi"/>
                <w:sz w:val="22"/>
              </w:rPr>
              <w:t>Name:</w:t>
            </w:r>
          </w:p>
          <w:p w14:paraId="0ED4B14C" w14:textId="77777777" w:rsidR="00823C6F" w:rsidRDefault="00823C6F" w:rsidP="00823C6F">
            <w:pPr>
              <w:rPr>
                <w:rFonts w:asciiTheme="majorHAnsi" w:hAnsiTheme="majorHAnsi"/>
                <w:sz w:val="22"/>
              </w:rPr>
            </w:pPr>
            <w:r>
              <w:rPr>
                <w:rFonts w:asciiTheme="majorHAnsi" w:hAnsiTheme="majorHAnsi"/>
                <w:sz w:val="22"/>
              </w:rPr>
              <w:t>Title:</w:t>
            </w:r>
          </w:p>
          <w:p w14:paraId="10A25F5E" w14:textId="77777777" w:rsidR="00823C6F" w:rsidRDefault="00823C6F" w:rsidP="00823C6F">
            <w:pPr>
              <w:rPr>
                <w:rFonts w:asciiTheme="majorHAnsi" w:hAnsiTheme="majorHAnsi"/>
                <w:sz w:val="22"/>
              </w:rPr>
            </w:pPr>
            <w:r>
              <w:rPr>
                <w:rFonts w:asciiTheme="majorHAnsi" w:hAnsiTheme="majorHAnsi"/>
                <w:sz w:val="22"/>
              </w:rPr>
              <w:t>Phone Number:</w:t>
            </w:r>
          </w:p>
          <w:p w14:paraId="403159D0" w14:textId="77777777" w:rsidR="00823C6F" w:rsidRDefault="00823C6F" w:rsidP="00823C6F">
            <w:pPr>
              <w:rPr>
                <w:rFonts w:asciiTheme="majorHAnsi" w:hAnsiTheme="majorHAnsi"/>
                <w:sz w:val="22"/>
              </w:rPr>
            </w:pPr>
            <w:r>
              <w:rPr>
                <w:rFonts w:asciiTheme="majorHAnsi" w:hAnsiTheme="majorHAnsi"/>
                <w:sz w:val="22"/>
              </w:rPr>
              <w:t>Email Address:</w:t>
            </w:r>
          </w:p>
        </w:tc>
        <w:tc>
          <w:tcPr>
            <w:tcW w:w="5028" w:type="dxa"/>
          </w:tcPr>
          <w:p w14:paraId="404F5109" w14:textId="77777777" w:rsidR="00823C6F" w:rsidRDefault="00823C6F" w:rsidP="00823C6F">
            <w:pPr>
              <w:rPr>
                <w:rFonts w:asciiTheme="majorHAnsi" w:hAnsiTheme="majorHAnsi"/>
                <w:sz w:val="22"/>
              </w:rPr>
            </w:pPr>
            <w:r>
              <w:rPr>
                <w:rFonts w:asciiTheme="majorHAnsi" w:hAnsiTheme="majorHAnsi"/>
                <w:sz w:val="22"/>
              </w:rPr>
              <w:t>Name:</w:t>
            </w:r>
          </w:p>
          <w:p w14:paraId="3DE4A342" w14:textId="77777777" w:rsidR="00823C6F" w:rsidRDefault="00823C6F" w:rsidP="00823C6F">
            <w:pPr>
              <w:rPr>
                <w:rFonts w:asciiTheme="majorHAnsi" w:hAnsiTheme="majorHAnsi"/>
                <w:sz w:val="22"/>
              </w:rPr>
            </w:pPr>
            <w:r>
              <w:rPr>
                <w:rFonts w:asciiTheme="majorHAnsi" w:hAnsiTheme="majorHAnsi"/>
                <w:sz w:val="22"/>
              </w:rPr>
              <w:t>Title:</w:t>
            </w:r>
          </w:p>
          <w:p w14:paraId="0757DE6A" w14:textId="77777777" w:rsidR="00823C6F" w:rsidRDefault="00823C6F" w:rsidP="00823C6F">
            <w:pPr>
              <w:rPr>
                <w:rFonts w:asciiTheme="majorHAnsi" w:hAnsiTheme="majorHAnsi"/>
                <w:sz w:val="22"/>
              </w:rPr>
            </w:pPr>
            <w:r>
              <w:rPr>
                <w:rFonts w:asciiTheme="majorHAnsi" w:hAnsiTheme="majorHAnsi"/>
                <w:sz w:val="22"/>
              </w:rPr>
              <w:t>Phone Number:</w:t>
            </w:r>
          </w:p>
          <w:p w14:paraId="50FC4E44" w14:textId="77777777" w:rsidR="00823C6F" w:rsidRDefault="00823C6F" w:rsidP="00823C6F">
            <w:pPr>
              <w:rPr>
                <w:rFonts w:asciiTheme="majorHAnsi" w:hAnsiTheme="majorHAnsi"/>
                <w:sz w:val="22"/>
              </w:rPr>
            </w:pPr>
            <w:r>
              <w:rPr>
                <w:rFonts w:asciiTheme="majorHAnsi" w:hAnsiTheme="majorHAnsi"/>
                <w:sz w:val="22"/>
              </w:rPr>
              <w:t>Email Address:</w:t>
            </w:r>
          </w:p>
        </w:tc>
      </w:tr>
      <w:tr w:rsidR="004A2C26" w14:paraId="4D70061A" w14:textId="77777777" w:rsidTr="003B0609">
        <w:tc>
          <w:tcPr>
            <w:tcW w:w="5042" w:type="dxa"/>
            <w:shd w:val="clear" w:color="auto" w:fill="DEEAF6" w:themeFill="accent1" w:themeFillTint="33"/>
          </w:tcPr>
          <w:p w14:paraId="702FF8F1" w14:textId="24F30E7C" w:rsidR="004A2C26" w:rsidRDefault="004A2C26" w:rsidP="004A2C26">
            <w:pPr>
              <w:rPr>
                <w:rFonts w:asciiTheme="majorHAnsi" w:hAnsiTheme="majorHAnsi"/>
                <w:sz w:val="22"/>
              </w:rPr>
            </w:pPr>
            <w:bookmarkStart w:id="6" w:name="SupportEPC"/>
            <w:r>
              <w:rPr>
                <w:rFonts w:asciiTheme="majorHAnsi" w:hAnsiTheme="majorHAnsi"/>
                <w:sz w:val="22"/>
              </w:rPr>
              <w:t>Does this loan support an energy performance contract (EPC) for a state agency?</w:t>
            </w:r>
            <w:bookmarkEnd w:id="6"/>
          </w:p>
        </w:tc>
        <w:tc>
          <w:tcPr>
            <w:tcW w:w="5028" w:type="dxa"/>
            <w:shd w:val="clear" w:color="auto" w:fill="DEEAF6" w:themeFill="accent1" w:themeFillTint="33"/>
          </w:tcPr>
          <w:p w14:paraId="7B6E318E" w14:textId="55B78824" w:rsidR="004A2C26" w:rsidRDefault="004A2C26" w:rsidP="004A2C26">
            <w:pPr>
              <w:rPr>
                <w:rFonts w:asciiTheme="majorHAnsi" w:hAnsiTheme="majorHAnsi"/>
                <w:sz w:val="22"/>
              </w:rPr>
            </w:pPr>
            <w:r>
              <w:rPr>
                <w:rFonts w:asciiTheme="majorHAnsi" w:hAnsiTheme="majorHAnsi"/>
                <w:sz w:val="22"/>
              </w:rPr>
              <w:t>If an EPC for a state agency, who is the fiscal point of contact for the borrowing agency?</w:t>
            </w:r>
          </w:p>
        </w:tc>
      </w:tr>
      <w:tr w:rsidR="004A2C26" w14:paraId="1988B90D" w14:textId="77777777" w:rsidTr="003B0609">
        <w:tc>
          <w:tcPr>
            <w:tcW w:w="5042" w:type="dxa"/>
            <w:shd w:val="clear" w:color="auto" w:fill="FFFFFF" w:themeFill="background1"/>
          </w:tcPr>
          <w:p w14:paraId="2AD21B5D" w14:textId="0BBDECE9" w:rsidR="004A2C26" w:rsidRDefault="00635F65" w:rsidP="004A2C26">
            <w:pPr>
              <w:rPr>
                <w:rFonts w:asciiTheme="majorHAnsi" w:hAnsiTheme="majorHAnsi"/>
                <w:sz w:val="22"/>
              </w:rPr>
            </w:pPr>
            <w:sdt>
              <w:sdtPr>
                <w:rPr>
                  <w:rFonts w:asciiTheme="majorHAnsi" w:hAnsiTheme="majorHAnsi"/>
                  <w:sz w:val="22"/>
                </w:rPr>
                <w:id w:val="-378323034"/>
                <w14:checkbox>
                  <w14:checked w14:val="0"/>
                  <w14:checkedState w14:val="2612" w14:font="MS Gothic"/>
                  <w14:uncheckedState w14:val="2610" w14:font="MS Gothic"/>
                </w14:checkbox>
              </w:sdtPr>
              <w:sdtEndPr/>
              <w:sdtContent>
                <w:r w:rsidR="004A2C26">
                  <w:rPr>
                    <w:rFonts w:ascii="MS Gothic" w:eastAsia="MS Gothic" w:hAnsi="MS Gothic" w:hint="eastAsia"/>
                    <w:sz w:val="22"/>
                  </w:rPr>
                  <w:t>☐</w:t>
                </w:r>
              </w:sdtContent>
            </w:sdt>
            <w:r w:rsidR="004A2C26">
              <w:rPr>
                <w:rFonts w:asciiTheme="majorHAnsi" w:hAnsiTheme="majorHAnsi"/>
                <w:sz w:val="22"/>
              </w:rPr>
              <w:t xml:space="preserve"> Yes</w:t>
            </w:r>
          </w:p>
          <w:p w14:paraId="25AE6F73" w14:textId="6B7BF71A" w:rsidR="004A2C26" w:rsidRDefault="00635F65" w:rsidP="004A2C26">
            <w:pPr>
              <w:rPr>
                <w:rFonts w:asciiTheme="majorHAnsi" w:hAnsiTheme="majorHAnsi"/>
                <w:sz w:val="22"/>
              </w:rPr>
            </w:pPr>
            <w:sdt>
              <w:sdtPr>
                <w:rPr>
                  <w:rFonts w:asciiTheme="majorHAnsi" w:hAnsiTheme="majorHAnsi"/>
                  <w:sz w:val="22"/>
                </w:rPr>
                <w:id w:val="675162976"/>
                <w14:checkbox>
                  <w14:checked w14:val="0"/>
                  <w14:checkedState w14:val="2612" w14:font="MS Gothic"/>
                  <w14:uncheckedState w14:val="2610" w14:font="MS Gothic"/>
                </w14:checkbox>
              </w:sdtPr>
              <w:sdtEndPr/>
              <w:sdtContent>
                <w:r w:rsidR="004A2C26">
                  <w:rPr>
                    <w:rFonts w:ascii="MS Gothic" w:eastAsia="MS Gothic" w:hAnsi="MS Gothic" w:hint="eastAsia"/>
                    <w:sz w:val="22"/>
                  </w:rPr>
                  <w:t>☐</w:t>
                </w:r>
              </w:sdtContent>
            </w:sdt>
            <w:r w:rsidR="004A2C26">
              <w:rPr>
                <w:rFonts w:asciiTheme="majorHAnsi" w:hAnsiTheme="majorHAnsi"/>
                <w:sz w:val="22"/>
              </w:rPr>
              <w:t xml:space="preserve"> No</w:t>
            </w:r>
          </w:p>
        </w:tc>
        <w:tc>
          <w:tcPr>
            <w:tcW w:w="5028" w:type="dxa"/>
            <w:shd w:val="clear" w:color="auto" w:fill="FFFFFF" w:themeFill="background1"/>
          </w:tcPr>
          <w:p w14:paraId="098C32B1" w14:textId="77777777" w:rsidR="004A2C26" w:rsidRDefault="004A2C26" w:rsidP="004A2C26">
            <w:pPr>
              <w:rPr>
                <w:rFonts w:asciiTheme="majorHAnsi" w:hAnsiTheme="majorHAnsi"/>
                <w:sz w:val="22"/>
              </w:rPr>
            </w:pPr>
            <w:bookmarkStart w:id="7" w:name="SupportEPCYes"/>
            <w:bookmarkEnd w:id="7"/>
            <w:r>
              <w:rPr>
                <w:rFonts w:asciiTheme="majorHAnsi" w:hAnsiTheme="majorHAnsi"/>
                <w:sz w:val="22"/>
              </w:rPr>
              <w:t>Name:</w:t>
            </w:r>
          </w:p>
          <w:p w14:paraId="628176A8" w14:textId="77777777" w:rsidR="004A2C26" w:rsidRDefault="004A2C26" w:rsidP="004A2C26">
            <w:pPr>
              <w:rPr>
                <w:rFonts w:asciiTheme="majorHAnsi" w:hAnsiTheme="majorHAnsi"/>
                <w:sz w:val="22"/>
              </w:rPr>
            </w:pPr>
            <w:r>
              <w:rPr>
                <w:rFonts w:asciiTheme="majorHAnsi" w:hAnsiTheme="majorHAnsi"/>
                <w:sz w:val="22"/>
              </w:rPr>
              <w:t>Title:</w:t>
            </w:r>
          </w:p>
          <w:p w14:paraId="1BB1FA61" w14:textId="77777777" w:rsidR="004A2C26" w:rsidRDefault="004A2C26" w:rsidP="004A2C26">
            <w:pPr>
              <w:rPr>
                <w:rFonts w:asciiTheme="majorHAnsi" w:hAnsiTheme="majorHAnsi"/>
                <w:sz w:val="22"/>
              </w:rPr>
            </w:pPr>
            <w:r>
              <w:rPr>
                <w:rFonts w:asciiTheme="majorHAnsi" w:hAnsiTheme="majorHAnsi"/>
                <w:sz w:val="22"/>
              </w:rPr>
              <w:t>Phone Number:</w:t>
            </w:r>
          </w:p>
          <w:p w14:paraId="2FF65E34" w14:textId="15DF0B92" w:rsidR="004A2C26" w:rsidRDefault="004A2C26" w:rsidP="004A2C26">
            <w:pPr>
              <w:rPr>
                <w:rFonts w:asciiTheme="majorHAnsi" w:hAnsiTheme="majorHAnsi"/>
                <w:sz w:val="22"/>
              </w:rPr>
            </w:pPr>
            <w:r>
              <w:rPr>
                <w:rFonts w:asciiTheme="majorHAnsi" w:hAnsiTheme="majorHAnsi"/>
                <w:sz w:val="22"/>
              </w:rPr>
              <w:t>Email Address:</w:t>
            </w:r>
          </w:p>
        </w:tc>
      </w:tr>
      <w:tr w:rsidR="004A2C26" w14:paraId="0A02E04D" w14:textId="77777777" w:rsidTr="000F6335">
        <w:tc>
          <w:tcPr>
            <w:tcW w:w="10070" w:type="dxa"/>
            <w:gridSpan w:val="2"/>
            <w:shd w:val="clear" w:color="auto" w:fill="DEEAF6" w:themeFill="accent1" w:themeFillTint="33"/>
          </w:tcPr>
          <w:p w14:paraId="42C13B0B" w14:textId="0319AC79" w:rsidR="004A2C26" w:rsidRPr="00142B6C" w:rsidRDefault="004A2C26" w:rsidP="004A2C26">
            <w:pPr>
              <w:rPr>
                <w:rFonts w:asciiTheme="majorHAnsi" w:hAnsiTheme="majorHAnsi"/>
                <w:sz w:val="22"/>
              </w:rPr>
            </w:pPr>
            <w:r>
              <w:rPr>
                <w:rFonts w:asciiTheme="majorHAnsi" w:hAnsiTheme="majorHAnsi"/>
                <w:sz w:val="22"/>
                <w:u w:val="single"/>
              </w:rPr>
              <w:t>For</w:t>
            </w:r>
            <w:r w:rsidRPr="00513FAF">
              <w:rPr>
                <w:rFonts w:asciiTheme="majorHAnsi" w:hAnsiTheme="majorHAnsi"/>
                <w:sz w:val="22"/>
                <w:u w:val="single"/>
              </w:rPr>
              <w:t xml:space="preserve"> an EPC </w:t>
            </w:r>
            <w:r>
              <w:rPr>
                <w:rFonts w:asciiTheme="majorHAnsi" w:hAnsiTheme="majorHAnsi"/>
                <w:sz w:val="22"/>
                <w:u w:val="single"/>
              </w:rPr>
              <w:t>only</w:t>
            </w:r>
            <w:r w:rsidRPr="00142B6C">
              <w:rPr>
                <w:rFonts w:asciiTheme="majorHAnsi" w:hAnsiTheme="majorHAnsi"/>
                <w:sz w:val="22"/>
              </w:rPr>
              <w:t>:</w:t>
            </w:r>
            <w:r w:rsidRPr="00513FAF">
              <w:rPr>
                <w:rFonts w:asciiTheme="majorHAnsi" w:hAnsiTheme="majorHAnsi"/>
                <w:sz w:val="22"/>
              </w:rPr>
              <w:t xml:space="preserve"> State of Maryland DGS point of contact </w:t>
            </w:r>
          </w:p>
        </w:tc>
      </w:tr>
      <w:tr w:rsidR="004A2C26" w14:paraId="35604E72" w14:textId="77777777" w:rsidTr="000F6335">
        <w:tc>
          <w:tcPr>
            <w:tcW w:w="10070" w:type="dxa"/>
            <w:gridSpan w:val="2"/>
            <w:shd w:val="clear" w:color="auto" w:fill="FFFFFF" w:themeFill="background1"/>
          </w:tcPr>
          <w:p w14:paraId="5CFE107C" w14:textId="77777777" w:rsidR="004A2C26" w:rsidRDefault="004A2C26" w:rsidP="004A2C26">
            <w:pPr>
              <w:rPr>
                <w:rFonts w:asciiTheme="majorHAnsi" w:hAnsiTheme="majorHAnsi"/>
                <w:sz w:val="22"/>
              </w:rPr>
            </w:pPr>
            <w:r>
              <w:rPr>
                <w:rFonts w:asciiTheme="majorHAnsi" w:hAnsiTheme="majorHAnsi"/>
                <w:sz w:val="22"/>
              </w:rPr>
              <w:t>Name:</w:t>
            </w:r>
          </w:p>
          <w:p w14:paraId="19CB3D9E" w14:textId="77777777" w:rsidR="004A2C26" w:rsidRDefault="004A2C26" w:rsidP="004A2C26">
            <w:pPr>
              <w:rPr>
                <w:rFonts w:asciiTheme="majorHAnsi" w:hAnsiTheme="majorHAnsi"/>
                <w:sz w:val="22"/>
              </w:rPr>
            </w:pPr>
            <w:r>
              <w:rPr>
                <w:rFonts w:asciiTheme="majorHAnsi" w:hAnsiTheme="majorHAnsi"/>
                <w:sz w:val="22"/>
              </w:rPr>
              <w:t>Title:</w:t>
            </w:r>
          </w:p>
          <w:p w14:paraId="250789CD" w14:textId="77777777" w:rsidR="004A2C26" w:rsidRDefault="004A2C26" w:rsidP="004A2C26">
            <w:pPr>
              <w:rPr>
                <w:rFonts w:asciiTheme="majorHAnsi" w:hAnsiTheme="majorHAnsi"/>
                <w:sz w:val="22"/>
              </w:rPr>
            </w:pPr>
            <w:r>
              <w:rPr>
                <w:rFonts w:asciiTheme="majorHAnsi" w:hAnsiTheme="majorHAnsi"/>
                <w:sz w:val="22"/>
              </w:rPr>
              <w:t>Phone Number:</w:t>
            </w:r>
          </w:p>
          <w:p w14:paraId="2AC3D21C" w14:textId="2D3E482D" w:rsidR="004A2C26" w:rsidRDefault="004A2C26" w:rsidP="004A2C26">
            <w:pPr>
              <w:rPr>
                <w:rFonts w:asciiTheme="majorHAnsi" w:hAnsiTheme="majorHAnsi"/>
                <w:sz w:val="22"/>
              </w:rPr>
            </w:pPr>
            <w:r>
              <w:rPr>
                <w:rFonts w:asciiTheme="majorHAnsi" w:hAnsiTheme="majorHAnsi"/>
                <w:sz w:val="22"/>
              </w:rPr>
              <w:t>Email Address</w:t>
            </w:r>
          </w:p>
        </w:tc>
      </w:tr>
    </w:tbl>
    <w:p w14:paraId="6C499F0D" w14:textId="77FFE89C" w:rsidR="005B0462" w:rsidRDefault="00885A25" w:rsidP="005B0462">
      <w:pPr>
        <w:ind w:left="720"/>
        <w:rPr>
          <w:rFonts w:asciiTheme="majorHAnsi" w:hAnsiTheme="majorHAnsi"/>
          <w:i/>
          <w:sz w:val="22"/>
        </w:rPr>
      </w:pPr>
      <w:r>
        <w:rPr>
          <w:rFonts w:asciiTheme="majorHAnsi" w:hAnsiTheme="majorHAnsi"/>
          <w:i/>
          <w:sz w:val="22"/>
        </w:rPr>
        <w:t xml:space="preserve">*Individual with authority to enter </w:t>
      </w:r>
      <w:r w:rsidR="00A713AB">
        <w:rPr>
          <w:rFonts w:asciiTheme="majorHAnsi" w:hAnsiTheme="majorHAnsi"/>
          <w:i/>
          <w:sz w:val="22"/>
        </w:rPr>
        <w:t>Agency</w:t>
      </w:r>
      <w:r>
        <w:rPr>
          <w:rFonts w:asciiTheme="majorHAnsi" w:hAnsiTheme="majorHAnsi"/>
          <w:i/>
          <w:sz w:val="22"/>
        </w:rPr>
        <w:t xml:space="preserve"> into legally-binding agreements (such as grants and loans)</w:t>
      </w:r>
    </w:p>
    <w:p w14:paraId="6EF0E102" w14:textId="2BEFAC76" w:rsidR="00513FAF" w:rsidRDefault="00513FAF" w:rsidP="005B0462">
      <w:pPr>
        <w:ind w:left="720"/>
        <w:rPr>
          <w:rFonts w:asciiTheme="majorHAnsi" w:hAnsiTheme="majorHAnsi"/>
          <w:b/>
          <w:sz w:val="22"/>
        </w:rPr>
      </w:pPr>
    </w:p>
    <w:p w14:paraId="24B801F0" w14:textId="77777777" w:rsidR="00513FAF" w:rsidRDefault="00513FAF" w:rsidP="005B0462">
      <w:pPr>
        <w:ind w:left="720"/>
        <w:rPr>
          <w:rFonts w:asciiTheme="majorHAnsi" w:hAnsiTheme="majorHAnsi"/>
          <w:b/>
          <w:sz w:val="22"/>
        </w:rPr>
      </w:pPr>
    </w:p>
    <w:p w14:paraId="2933D16A" w14:textId="77777777" w:rsidR="00885A25" w:rsidRDefault="00885A25" w:rsidP="005B0462">
      <w:pPr>
        <w:ind w:left="720"/>
        <w:rPr>
          <w:rFonts w:asciiTheme="majorHAnsi" w:hAnsiTheme="majorHAnsi"/>
          <w:sz w:val="22"/>
        </w:rPr>
      </w:pPr>
      <w:r>
        <w:rPr>
          <w:rFonts w:asciiTheme="majorHAnsi" w:hAnsiTheme="majorHAnsi"/>
          <w:b/>
          <w:sz w:val="22"/>
        </w:rPr>
        <w:lastRenderedPageBreak/>
        <w:t>Energy Efficiency Project Site Information</w:t>
      </w:r>
    </w:p>
    <w:tbl>
      <w:tblPr>
        <w:tblStyle w:val="TableGrid"/>
        <w:tblW w:w="0" w:type="auto"/>
        <w:tblInd w:w="720" w:type="dxa"/>
        <w:tblLook w:val="04A0" w:firstRow="1" w:lastRow="0" w:firstColumn="1" w:lastColumn="0" w:noHBand="0" w:noVBand="1"/>
      </w:tblPr>
      <w:tblGrid>
        <w:gridCol w:w="5032"/>
        <w:gridCol w:w="5038"/>
      </w:tblGrid>
      <w:tr w:rsidR="000C4996" w14:paraId="4401D5E3" w14:textId="77777777" w:rsidTr="000274A2">
        <w:tc>
          <w:tcPr>
            <w:tcW w:w="5032" w:type="dxa"/>
            <w:shd w:val="clear" w:color="auto" w:fill="DEEAF6" w:themeFill="accent1" w:themeFillTint="33"/>
          </w:tcPr>
          <w:p w14:paraId="43F59C3C" w14:textId="77777777" w:rsidR="000C4996" w:rsidRDefault="000C4996" w:rsidP="000C4996">
            <w:pPr>
              <w:rPr>
                <w:rFonts w:asciiTheme="majorHAnsi" w:hAnsiTheme="majorHAnsi"/>
                <w:sz w:val="22"/>
              </w:rPr>
            </w:pPr>
            <w:r>
              <w:rPr>
                <w:rFonts w:asciiTheme="majorHAnsi" w:hAnsiTheme="majorHAnsi"/>
                <w:sz w:val="22"/>
              </w:rPr>
              <w:t>Official Name of Facility or Complex</w:t>
            </w:r>
          </w:p>
        </w:tc>
        <w:tc>
          <w:tcPr>
            <w:tcW w:w="5038" w:type="dxa"/>
            <w:shd w:val="clear" w:color="auto" w:fill="DEEAF6" w:themeFill="accent1" w:themeFillTint="33"/>
          </w:tcPr>
          <w:p w14:paraId="407783A3" w14:textId="77777777" w:rsidR="000C4996" w:rsidRDefault="000C4996" w:rsidP="000C4996">
            <w:pPr>
              <w:rPr>
                <w:rFonts w:asciiTheme="majorHAnsi" w:hAnsiTheme="majorHAnsi"/>
                <w:sz w:val="22"/>
              </w:rPr>
            </w:pPr>
            <w:r>
              <w:rPr>
                <w:rFonts w:asciiTheme="majorHAnsi" w:hAnsiTheme="majorHAnsi"/>
                <w:sz w:val="22"/>
              </w:rPr>
              <w:t>Street Address</w:t>
            </w:r>
          </w:p>
        </w:tc>
      </w:tr>
      <w:tr w:rsidR="000C4996" w14:paraId="50F115EF" w14:textId="77777777" w:rsidTr="004553C5">
        <w:trPr>
          <w:trHeight w:val="935"/>
        </w:trPr>
        <w:tc>
          <w:tcPr>
            <w:tcW w:w="5032" w:type="dxa"/>
          </w:tcPr>
          <w:p w14:paraId="15773EDB" w14:textId="77777777" w:rsidR="00F2135A" w:rsidRDefault="00F2135A" w:rsidP="000C4996">
            <w:pPr>
              <w:rPr>
                <w:rFonts w:asciiTheme="majorHAnsi" w:hAnsiTheme="majorHAnsi"/>
                <w:sz w:val="22"/>
              </w:rPr>
            </w:pPr>
            <w:bookmarkStart w:id="8" w:name="NameofBuildingComplex"/>
            <w:bookmarkEnd w:id="8"/>
          </w:p>
          <w:p w14:paraId="1AB325C9" w14:textId="77777777" w:rsidR="00F2135A" w:rsidRDefault="00F2135A" w:rsidP="000C4996">
            <w:pPr>
              <w:rPr>
                <w:rFonts w:asciiTheme="majorHAnsi" w:hAnsiTheme="majorHAnsi"/>
                <w:sz w:val="22"/>
              </w:rPr>
            </w:pPr>
          </w:p>
          <w:p w14:paraId="65BD5BC5" w14:textId="77777777" w:rsidR="000C4996" w:rsidRDefault="00635F65" w:rsidP="000C4996">
            <w:pPr>
              <w:rPr>
                <w:rFonts w:asciiTheme="majorHAnsi" w:hAnsiTheme="majorHAnsi"/>
                <w:sz w:val="22"/>
              </w:rPr>
            </w:pPr>
            <w:sdt>
              <w:sdtPr>
                <w:rPr>
                  <w:rFonts w:asciiTheme="majorHAnsi" w:hAnsiTheme="majorHAnsi"/>
                  <w:sz w:val="22"/>
                </w:rPr>
                <w:id w:val="1079484690"/>
                <w14:checkbox>
                  <w14:checked w14:val="0"/>
                  <w14:checkedState w14:val="2612" w14:font="MS Gothic"/>
                  <w14:uncheckedState w14:val="2610" w14:font="MS Gothic"/>
                </w14:checkbox>
              </w:sdtPr>
              <w:sdtEndPr/>
              <w:sdtContent>
                <w:r w:rsidR="00F2135A">
                  <w:rPr>
                    <w:rFonts w:ascii="MS Gothic" w:eastAsia="MS Gothic" w:hAnsi="MS Gothic" w:hint="eastAsia"/>
                    <w:sz w:val="22"/>
                  </w:rPr>
                  <w:t>☐</w:t>
                </w:r>
              </w:sdtContent>
            </w:sdt>
            <w:r w:rsidR="00F2135A">
              <w:rPr>
                <w:rFonts w:asciiTheme="majorHAnsi" w:hAnsiTheme="majorHAnsi"/>
                <w:sz w:val="22"/>
              </w:rPr>
              <w:t xml:space="preserve"> Existing Structure(s) </w:t>
            </w:r>
            <w:sdt>
              <w:sdtPr>
                <w:rPr>
                  <w:rFonts w:asciiTheme="majorHAnsi" w:hAnsiTheme="majorHAnsi"/>
                  <w:sz w:val="22"/>
                </w:rPr>
                <w:id w:val="-2096236918"/>
                <w14:checkbox>
                  <w14:checked w14:val="0"/>
                  <w14:checkedState w14:val="2612" w14:font="MS Gothic"/>
                  <w14:uncheckedState w14:val="2610" w14:font="MS Gothic"/>
                </w14:checkbox>
              </w:sdtPr>
              <w:sdtEndPr/>
              <w:sdtContent>
                <w:r w:rsidR="00F2135A">
                  <w:rPr>
                    <w:rFonts w:ascii="MS Gothic" w:eastAsia="MS Gothic" w:hAnsi="MS Gothic" w:hint="eastAsia"/>
                    <w:sz w:val="22"/>
                  </w:rPr>
                  <w:t>☐</w:t>
                </w:r>
              </w:sdtContent>
            </w:sdt>
            <w:r w:rsidR="00F2135A">
              <w:rPr>
                <w:rFonts w:asciiTheme="majorHAnsi" w:hAnsiTheme="majorHAnsi"/>
                <w:sz w:val="22"/>
              </w:rPr>
              <w:t xml:space="preserve"> New Construction</w:t>
            </w:r>
          </w:p>
        </w:tc>
        <w:tc>
          <w:tcPr>
            <w:tcW w:w="5038" w:type="dxa"/>
          </w:tcPr>
          <w:p w14:paraId="2C7686E9" w14:textId="77777777" w:rsidR="000C4996" w:rsidRDefault="000C4996" w:rsidP="000C4996">
            <w:pPr>
              <w:rPr>
                <w:rFonts w:asciiTheme="majorHAnsi" w:hAnsiTheme="majorHAnsi"/>
                <w:sz w:val="22"/>
              </w:rPr>
            </w:pPr>
            <w:bookmarkStart w:id="9" w:name="PhysicalAddress"/>
            <w:bookmarkEnd w:id="9"/>
          </w:p>
          <w:p w14:paraId="5A22532A" w14:textId="77777777" w:rsidR="004553C5" w:rsidRDefault="004553C5" w:rsidP="000C4996">
            <w:pPr>
              <w:rPr>
                <w:rFonts w:asciiTheme="majorHAnsi" w:hAnsiTheme="majorHAnsi"/>
                <w:sz w:val="22"/>
              </w:rPr>
            </w:pPr>
          </w:p>
          <w:p w14:paraId="71DD46C6" w14:textId="77777777" w:rsidR="004553C5" w:rsidRDefault="00635F65" w:rsidP="000C4996">
            <w:pPr>
              <w:rPr>
                <w:rFonts w:asciiTheme="majorHAnsi" w:hAnsiTheme="majorHAnsi"/>
                <w:sz w:val="22"/>
              </w:rPr>
            </w:pPr>
            <w:sdt>
              <w:sdtPr>
                <w:rPr>
                  <w:rFonts w:asciiTheme="majorHAnsi" w:hAnsiTheme="majorHAnsi"/>
                  <w:sz w:val="22"/>
                </w:rPr>
                <w:id w:val="1822769168"/>
                <w14:checkbox>
                  <w14:checked w14:val="0"/>
                  <w14:checkedState w14:val="2612" w14:font="MS Gothic"/>
                  <w14:uncheckedState w14:val="2610" w14:font="MS Gothic"/>
                </w14:checkbox>
              </w:sdtPr>
              <w:sdtEndPr/>
              <w:sdtContent>
                <w:r w:rsidR="004553C5">
                  <w:rPr>
                    <w:rFonts w:ascii="MS Gothic" w:eastAsia="MS Gothic" w:hAnsi="MS Gothic" w:hint="eastAsia"/>
                    <w:sz w:val="22"/>
                  </w:rPr>
                  <w:t>☐</w:t>
                </w:r>
              </w:sdtContent>
            </w:sdt>
            <w:r w:rsidR="004553C5">
              <w:rPr>
                <w:rFonts w:asciiTheme="majorHAnsi" w:hAnsiTheme="majorHAnsi"/>
                <w:sz w:val="22"/>
              </w:rPr>
              <w:t xml:space="preserve"> Same as Mailing Address  </w:t>
            </w:r>
          </w:p>
        </w:tc>
      </w:tr>
      <w:tr w:rsidR="000C4996" w14:paraId="1EE82CCD" w14:textId="77777777" w:rsidTr="000274A2">
        <w:tc>
          <w:tcPr>
            <w:tcW w:w="5032" w:type="dxa"/>
            <w:shd w:val="clear" w:color="auto" w:fill="DEEAF6" w:themeFill="accent1" w:themeFillTint="33"/>
          </w:tcPr>
          <w:p w14:paraId="4BE36357" w14:textId="77777777" w:rsidR="000C4996" w:rsidRDefault="000C4996" w:rsidP="000C4996">
            <w:pPr>
              <w:rPr>
                <w:rFonts w:asciiTheme="majorHAnsi" w:hAnsiTheme="majorHAnsi"/>
                <w:sz w:val="22"/>
              </w:rPr>
            </w:pPr>
            <w:r>
              <w:rPr>
                <w:rFonts w:asciiTheme="majorHAnsi" w:hAnsiTheme="majorHAnsi"/>
                <w:sz w:val="22"/>
              </w:rPr>
              <w:t>Type of Facility (e.g. office building, warehouse, etc.)</w:t>
            </w:r>
          </w:p>
        </w:tc>
        <w:tc>
          <w:tcPr>
            <w:tcW w:w="5038" w:type="dxa"/>
            <w:shd w:val="clear" w:color="auto" w:fill="DEEAF6" w:themeFill="accent1" w:themeFillTint="33"/>
          </w:tcPr>
          <w:p w14:paraId="6D66E18F" w14:textId="77777777" w:rsidR="000C4996" w:rsidRDefault="000C4996" w:rsidP="000C4996">
            <w:pPr>
              <w:rPr>
                <w:rFonts w:asciiTheme="majorHAnsi" w:hAnsiTheme="majorHAnsi"/>
                <w:sz w:val="22"/>
              </w:rPr>
            </w:pPr>
            <w:r>
              <w:rPr>
                <w:rFonts w:asciiTheme="majorHAnsi" w:hAnsiTheme="majorHAnsi"/>
                <w:sz w:val="22"/>
              </w:rPr>
              <w:t>Facility/Complex Size Information</w:t>
            </w:r>
          </w:p>
        </w:tc>
      </w:tr>
      <w:tr w:rsidR="00885A25" w14:paraId="7ABB0CEE" w14:textId="77777777" w:rsidTr="000C4996">
        <w:tc>
          <w:tcPr>
            <w:tcW w:w="5032" w:type="dxa"/>
          </w:tcPr>
          <w:p w14:paraId="4C0B8612" w14:textId="77777777" w:rsidR="00885A25" w:rsidRDefault="00885A25" w:rsidP="005B0462">
            <w:pPr>
              <w:rPr>
                <w:rFonts w:asciiTheme="majorHAnsi" w:hAnsiTheme="majorHAnsi"/>
                <w:sz w:val="22"/>
              </w:rPr>
            </w:pPr>
          </w:p>
        </w:tc>
        <w:tc>
          <w:tcPr>
            <w:tcW w:w="5038" w:type="dxa"/>
          </w:tcPr>
          <w:p w14:paraId="712332F5" w14:textId="77777777" w:rsidR="00885A25" w:rsidRDefault="000C4996" w:rsidP="005B0462">
            <w:pPr>
              <w:rPr>
                <w:rFonts w:asciiTheme="majorHAnsi" w:hAnsiTheme="majorHAnsi"/>
                <w:sz w:val="22"/>
              </w:rPr>
            </w:pPr>
            <w:r>
              <w:rPr>
                <w:rFonts w:asciiTheme="majorHAnsi" w:hAnsiTheme="majorHAnsi"/>
                <w:sz w:val="22"/>
              </w:rPr>
              <w:t>Total No. of Buildings:</w:t>
            </w:r>
            <w:bookmarkStart w:id="10" w:name="Totalnumberofbuildings"/>
            <w:bookmarkEnd w:id="10"/>
          </w:p>
          <w:p w14:paraId="6E66D9B6" w14:textId="77777777" w:rsidR="000C4996" w:rsidRDefault="000C4996" w:rsidP="005B0462">
            <w:pPr>
              <w:rPr>
                <w:rFonts w:asciiTheme="majorHAnsi" w:hAnsiTheme="majorHAnsi"/>
                <w:sz w:val="22"/>
              </w:rPr>
            </w:pPr>
            <w:r>
              <w:rPr>
                <w:rFonts w:asciiTheme="majorHAnsi" w:hAnsiTheme="majorHAnsi"/>
                <w:sz w:val="22"/>
              </w:rPr>
              <w:t xml:space="preserve">Total Floor Area (sq. ft.): </w:t>
            </w:r>
          </w:p>
        </w:tc>
      </w:tr>
      <w:tr w:rsidR="00885A25" w14:paraId="3ACFF71C" w14:textId="77777777" w:rsidTr="000274A2">
        <w:tc>
          <w:tcPr>
            <w:tcW w:w="5032" w:type="dxa"/>
            <w:shd w:val="clear" w:color="auto" w:fill="DEEAF6" w:themeFill="accent1" w:themeFillTint="33"/>
            <w:vAlign w:val="center"/>
          </w:tcPr>
          <w:p w14:paraId="74EC035D" w14:textId="1DBE1678" w:rsidR="00885A25" w:rsidRPr="00885A25" w:rsidRDefault="00D17343" w:rsidP="000274A2">
            <w:pPr>
              <w:rPr>
                <w:rFonts w:asciiTheme="majorHAnsi" w:hAnsiTheme="majorHAnsi"/>
                <w:sz w:val="22"/>
              </w:rPr>
            </w:pPr>
            <w:r>
              <w:rPr>
                <w:rFonts w:asciiTheme="majorHAnsi" w:hAnsiTheme="majorHAnsi"/>
                <w:sz w:val="22"/>
              </w:rPr>
              <w:t xml:space="preserve">If project site is owned by the </w:t>
            </w:r>
            <w:r w:rsidR="0098561F">
              <w:rPr>
                <w:rFonts w:asciiTheme="majorHAnsi" w:hAnsiTheme="majorHAnsi"/>
                <w:sz w:val="22"/>
              </w:rPr>
              <w:t xml:space="preserve">Applicant </w:t>
            </w:r>
            <w:r w:rsidR="00A713AB">
              <w:rPr>
                <w:rFonts w:asciiTheme="majorHAnsi" w:hAnsiTheme="majorHAnsi"/>
                <w:sz w:val="22"/>
              </w:rPr>
              <w:t>Agency</w:t>
            </w:r>
            <w:r>
              <w:rPr>
                <w:rFonts w:asciiTheme="majorHAnsi" w:hAnsiTheme="majorHAnsi"/>
                <w:sz w:val="22"/>
              </w:rPr>
              <w:t>:</w:t>
            </w:r>
          </w:p>
        </w:tc>
        <w:tc>
          <w:tcPr>
            <w:tcW w:w="5038" w:type="dxa"/>
            <w:shd w:val="clear" w:color="auto" w:fill="DEEAF6" w:themeFill="accent1" w:themeFillTint="33"/>
          </w:tcPr>
          <w:p w14:paraId="1D49FF33" w14:textId="2070C2E0" w:rsidR="00885A25" w:rsidRDefault="00D17343" w:rsidP="005B0462">
            <w:pPr>
              <w:rPr>
                <w:rFonts w:asciiTheme="majorHAnsi" w:hAnsiTheme="majorHAnsi"/>
                <w:sz w:val="22"/>
              </w:rPr>
            </w:pPr>
            <w:r>
              <w:rPr>
                <w:rFonts w:asciiTheme="majorHAnsi" w:hAnsiTheme="majorHAnsi"/>
                <w:sz w:val="22"/>
              </w:rPr>
              <w:t xml:space="preserve">If project site is leased by the </w:t>
            </w:r>
            <w:r w:rsidR="0098561F">
              <w:rPr>
                <w:rFonts w:asciiTheme="majorHAnsi" w:hAnsiTheme="majorHAnsi"/>
                <w:sz w:val="22"/>
              </w:rPr>
              <w:t xml:space="preserve">Applicant </w:t>
            </w:r>
            <w:r w:rsidR="00A713AB">
              <w:rPr>
                <w:rFonts w:asciiTheme="majorHAnsi" w:hAnsiTheme="majorHAnsi"/>
                <w:sz w:val="22"/>
              </w:rPr>
              <w:t>Agency</w:t>
            </w:r>
            <w:r>
              <w:rPr>
                <w:rFonts w:asciiTheme="majorHAnsi" w:hAnsiTheme="majorHAnsi"/>
                <w:sz w:val="22"/>
              </w:rPr>
              <w:t>:</w:t>
            </w:r>
          </w:p>
        </w:tc>
      </w:tr>
      <w:tr w:rsidR="00885A25" w14:paraId="19615377" w14:textId="77777777" w:rsidTr="00D17343">
        <w:tc>
          <w:tcPr>
            <w:tcW w:w="5032" w:type="dxa"/>
          </w:tcPr>
          <w:p w14:paraId="5747ADC2" w14:textId="77777777" w:rsidR="00D17343" w:rsidRDefault="00D17343" w:rsidP="005B0462">
            <w:pPr>
              <w:rPr>
                <w:rFonts w:asciiTheme="majorHAnsi" w:hAnsiTheme="majorHAnsi"/>
                <w:sz w:val="22"/>
              </w:rPr>
            </w:pPr>
            <w:r>
              <w:rPr>
                <w:rFonts w:asciiTheme="majorHAnsi" w:hAnsiTheme="majorHAnsi"/>
                <w:sz w:val="22"/>
              </w:rPr>
              <w:t>List all Mortgage Holder(s) and Secured Parties:</w:t>
            </w:r>
          </w:p>
          <w:p w14:paraId="73E1DB57" w14:textId="77777777" w:rsidR="00D17343" w:rsidRDefault="00D17343" w:rsidP="005B0462">
            <w:pPr>
              <w:rPr>
                <w:rFonts w:asciiTheme="majorHAnsi" w:hAnsiTheme="majorHAnsi"/>
                <w:sz w:val="22"/>
              </w:rPr>
            </w:pPr>
          </w:p>
          <w:p w14:paraId="3AA8A014" w14:textId="77777777" w:rsidR="00D17343" w:rsidRDefault="00D17343" w:rsidP="005B0462">
            <w:pPr>
              <w:rPr>
                <w:rFonts w:asciiTheme="majorHAnsi" w:hAnsiTheme="majorHAnsi"/>
                <w:sz w:val="22"/>
              </w:rPr>
            </w:pPr>
          </w:p>
        </w:tc>
        <w:tc>
          <w:tcPr>
            <w:tcW w:w="5038" w:type="dxa"/>
            <w:vAlign w:val="center"/>
          </w:tcPr>
          <w:p w14:paraId="7211E253" w14:textId="77777777" w:rsidR="00885A25" w:rsidRDefault="00D17343" w:rsidP="00D17343">
            <w:pPr>
              <w:rPr>
                <w:rFonts w:asciiTheme="majorHAnsi" w:hAnsiTheme="majorHAnsi"/>
                <w:sz w:val="22"/>
              </w:rPr>
            </w:pPr>
            <w:r>
              <w:rPr>
                <w:rFonts w:asciiTheme="majorHAnsi" w:hAnsiTheme="majorHAnsi"/>
                <w:sz w:val="22"/>
              </w:rPr>
              <w:t>Name of Lessor:</w:t>
            </w:r>
          </w:p>
          <w:p w14:paraId="332479CC" w14:textId="77777777" w:rsidR="00D17343" w:rsidRDefault="00D17343" w:rsidP="00D17343">
            <w:pPr>
              <w:rPr>
                <w:rFonts w:asciiTheme="majorHAnsi" w:hAnsiTheme="majorHAnsi"/>
                <w:sz w:val="22"/>
              </w:rPr>
            </w:pPr>
            <w:r>
              <w:rPr>
                <w:rFonts w:asciiTheme="majorHAnsi" w:hAnsiTheme="majorHAnsi"/>
                <w:sz w:val="22"/>
              </w:rPr>
              <w:t>Term of Lease:</w:t>
            </w:r>
          </w:p>
        </w:tc>
      </w:tr>
      <w:tr w:rsidR="00885A25" w14:paraId="637293D9" w14:textId="77777777" w:rsidTr="000274A2">
        <w:tc>
          <w:tcPr>
            <w:tcW w:w="5032" w:type="dxa"/>
            <w:shd w:val="clear" w:color="auto" w:fill="DEEAF6" w:themeFill="accent1" w:themeFillTint="33"/>
          </w:tcPr>
          <w:p w14:paraId="45CBB33A" w14:textId="77777777" w:rsidR="00885A25" w:rsidRPr="000C4996" w:rsidRDefault="000C4996" w:rsidP="005B0462">
            <w:pPr>
              <w:rPr>
                <w:rFonts w:asciiTheme="majorHAnsi" w:hAnsiTheme="majorHAnsi"/>
                <w:sz w:val="22"/>
              </w:rPr>
            </w:pPr>
            <w:r w:rsidRPr="000C4996">
              <w:rPr>
                <w:rFonts w:asciiTheme="majorHAnsi" w:hAnsiTheme="majorHAnsi"/>
                <w:sz w:val="22"/>
              </w:rPr>
              <w:t>Facility/Complex District Information</w:t>
            </w:r>
          </w:p>
        </w:tc>
        <w:tc>
          <w:tcPr>
            <w:tcW w:w="5038" w:type="dxa"/>
            <w:shd w:val="clear" w:color="auto" w:fill="DEEAF6" w:themeFill="accent1" w:themeFillTint="33"/>
          </w:tcPr>
          <w:p w14:paraId="32A79E59" w14:textId="77777777" w:rsidR="00885A25" w:rsidRDefault="000C4996" w:rsidP="005B0462">
            <w:pPr>
              <w:rPr>
                <w:rFonts w:asciiTheme="majorHAnsi" w:hAnsiTheme="majorHAnsi"/>
                <w:sz w:val="22"/>
              </w:rPr>
            </w:pPr>
            <w:r>
              <w:rPr>
                <w:rFonts w:asciiTheme="majorHAnsi" w:hAnsiTheme="majorHAnsi"/>
                <w:sz w:val="22"/>
              </w:rPr>
              <w:t>Utility Service Territory</w:t>
            </w:r>
          </w:p>
        </w:tc>
      </w:tr>
      <w:tr w:rsidR="000C4996" w14:paraId="69C82266" w14:textId="77777777" w:rsidTr="000C4996">
        <w:tc>
          <w:tcPr>
            <w:tcW w:w="5032" w:type="dxa"/>
          </w:tcPr>
          <w:p w14:paraId="3D9ECBAA" w14:textId="20F0D794" w:rsidR="000C4996" w:rsidRPr="000C4996" w:rsidRDefault="0057239C" w:rsidP="005B0462">
            <w:pPr>
              <w:rPr>
                <w:rFonts w:asciiTheme="majorHAnsi" w:hAnsiTheme="majorHAnsi"/>
                <w:i/>
                <w:sz w:val="18"/>
              </w:rPr>
            </w:pPr>
            <w:r>
              <w:rPr>
                <w:rFonts w:asciiTheme="majorHAnsi" w:hAnsiTheme="majorHAnsi"/>
                <w:i/>
                <w:sz w:val="18"/>
              </w:rPr>
              <w:t>Search</w:t>
            </w:r>
            <w:r w:rsidR="000C4996" w:rsidRPr="000C4996">
              <w:rPr>
                <w:rFonts w:asciiTheme="majorHAnsi" w:hAnsiTheme="majorHAnsi"/>
                <w:i/>
                <w:sz w:val="18"/>
              </w:rPr>
              <w:t xml:space="preserve"> districts at </w:t>
            </w:r>
            <w:hyperlink r:id="rId13" w:history="1">
              <w:r w:rsidR="00356FC5" w:rsidRPr="00356FC5">
                <w:rPr>
                  <w:rStyle w:val="Hyperlink"/>
                  <w:rFonts w:asciiTheme="majorHAnsi" w:hAnsiTheme="majorHAnsi"/>
                  <w:i/>
                  <w:sz w:val="18"/>
                </w:rPr>
                <w:t>http://www.mdelect.net</w:t>
              </w:r>
            </w:hyperlink>
            <w:r w:rsidR="000C4996" w:rsidRPr="000C4996">
              <w:rPr>
                <w:rFonts w:asciiTheme="majorHAnsi" w:hAnsiTheme="majorHAnsi"/>
                <w:i/>
                <w:sz w:val="18"/>
              </w:rPr>
              <w:t xml:space="preserve"> </w:t>
            </w:r>
          </w:p>
          <w:p w14:paraId="0FF81ED0" w14:textId="77777777" w:rsidR="000C4996" w:rsidRPr="000C4996" w:rsidRDefault="000C4996" w:rsidP="000C4996">
            <w:pPr>
              <w:rPr>
                <w:rFonts w:asciiTheme="majorHAnsi" w:hAnsiTheme="majorHAnsi"/>
                <w:sz w:val="22"/>
              </w:rPr>
            </w:pPr>
            <w:r>
              <w:rPr>
                <w:rFonts w:asciiTheme="majorHAnsi" w:hAnsiTheme="majorHAnsi"/>
                <w:sz w:val="22"/>
              </w:rPr>
              <w:t xml:space="preserve">Congressional District: </w:t>
            </w:r>
            <w:sdt>
              <w:sdtPr>
                <w:rPr>
                  <w:rFonts w:asciiTheme="majorHAnsi" w:hAnsiTheme="majorHAnsi"/>
                  <w:sz w:val="22"/>
                </w:rPr>
                <w:id w:val="1785688335"/>
                <w:placeholder>
                  <w:docPart w:val="86FAE84D187C45E994A00BBAFA148F1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dropDownList>
              </w:sdtPr>
              <w:sdtEndPr/>
              <w:sdtContent>
                <w:r w:rsidRPr="00425150">
                  <w:rPr>
                    <w:rStyle w:val="PlaceholderText"/>
                  </w:rPr>
                  <w:t>Choose an item.</w:t>
                </w:r>
              </w:sdtContent>
            </w:sdt>
          </w:p>
          <w:p w14:paraId="3CC2D42D" w14:textId="77777777" w:rsidR="000C4996" w:rsidRPr="000C4996" w:rsidRDefault="000C4996" w:rsidP="000C4996">
            <w:pPr>
              <w:rPr>
                <w:rFonts w:asciiTheme="majorHAnsi" w:hAnsiTheme="majorHAnsi"/>
                <w:i/>
                <w:sz w:val="22"/>
              </w:rPr>
            </w:pPr>
            <w:r>
              <w:rPr>
                <w:rFonts w:asciiTheme="majorHAnsi" w:hAnsiTheme="majorHAnsi"/>
                <w:sz w:val="22"/>
              </w:rPr>
              <w:t xml:space="preserve">Legislative District: </w:t>
            </w:r>
            <w:sdt>
              <w:sdtPr>
                <w:rPr>
                  <w:rFonts w:asciiTheme="majorHAnsi" w:hAnsiTheme="majorHAnsi"/>
                  <w:sz w:val="22"/>
                </w:rPr>
                <w:id w:val="-299146007"/>
                <w:placeholder>
                  <w:docPart w:val="DefaultPlaceholder_-1854013439"/>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Pr="00425150">
                  <w:rPr>
                    <w:rStyle w:val="PlaceholderText"/>
                  </w:rPr>
                  <w:t>Choose an item.</w:t>
                </w:r>
              </w:sdtContent>
            </w:sdt>
          </w:p>
        </w:tc>
        <w:tc>
          <w:tcPr>
            <w:tcW w:w="5038" w:type="dxa"/>
          </w:tcPr>
          <w:p w14:paraId="1952882F" w14:textId="77777777" w:rsidR="000C4996" w:rsidRDefault="00635F65" w:rsidP="005B0462">
            <w:pPr>
              <w:rPr>
                <w:rFonts w:asciiTheme="majorHAnsi" w:hAnsiTheme="majorHAnsi"/>
                <w:sz w:val="22"/>
              </w:rPr>
            </w:pPr>
            <w:sdt>
              <w:sdtPr>
                <w:rPr>
                  <w:rFonts w:asciiTheme="majorHAnsi" w:hAnsiTheme="majorHAnsi"/>
                  <w:sz w:val="22"/>
                </w:rPr>
                <w:id w:val="-1362886533"/>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BGE  </w:t>
            </w:r>
            <w:sdt>
              <w:sdtPr>
                <w:rPr>
                  <w:rFonts w:asciiTheme="majorHAnsi" w:hAnsiTheme="majorHAnsi"/>
                  <w:sz w:val="22"/>
                </w:rPr>
                <w:id w:val="-905149413"/>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Pepco  </w:t>
            </w:r>
            <w:sdt>
              <w:sdtPr>
                <w:rPr>
                  <w:rFonts w:asciiTheme="majorHAnsi" w:hAnsiTheme="majorHAnsi"/>
                  <w:sz w:val="22"/>
                </w:rPr>
                <w:id w:val="1569002615"/>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w:t>
            </w:r>
            <w:r w:rsidR="000274A2">
              <w:rPr>
                <w:rFonts w:asciiTheme="majorHAnsi" w:hAnsiTheme="majorHAnsi"/>
                <w:sz w:val="22"/>
              </w:rPr>
              <w:t xml:space="preserve">Potomac-Edison </w:t>
            </w:r>
            <w:sdt>
              <w:sdtPr>
                <w:rPr>
                  <w:rFonts w:asciiTheme="majorHAnsi" w:hAnsiTheme="majorHAnsi"/>
                  <w:sz w:val="22"/>
                </w:rPr>
                <w:id w:val="-2069337131"/>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Delmarva</w:t>
            </w:r>
          </w:p>
          <w:p w14:paraId="0E3F31A5" w14:textId="77777777" w:rsidR="000274A2" w:rsidRDefault="00635F65" w:rsidP="005B0462">
            <w:pPr>
              <w:rPr>
                <w:rFonts w:asciiTheme="majorHAnsi" w:hAnsiTheme="majorHAnsi"/>
                <w:sz w:val="22"/>
              </w:rPr>
            </w:pPr>
            <w:sdt>
              <w:sdtPr>
                <w:rPr>
                  <w:rFonts w:asciiTheme="majorHAnsi" w:hAnsiTheme="majorHAnsi"/>
                  <w:sz w:val="22"/>
                </w:rPr>
                <w:id w:val="1375654412"/>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SMECO </w:t>
            </w:r>
            <w:sdt>
              <w:sdtPr>
                <w:rPr>
                  <w:rFonts w:asciiTheme="majorHAnsi" w:hAnsiTheme="majorHAnsi"/>
                  <w:sz w:val="22"/>
                </w:rPr>
                <w:id w:val="-609822821"/>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Choptank Electric Cooperative</w:t>
            </w:r>
          </w:p>
          <w:p w14:paraId="29602DC2" w14:textId="77777777" w:rsidR="000274A2" w:rsidRDefault="00635F65" w:rsidP="005B0462">
            <w:pPr>
              <w:rPr>
                <w:rFonts w:asciiTheme="majorHAnsi" w:hAnsiTheme="majorHAnsi"/>
                <w:sz w:val="22"/>
              </w:rPr>
            </w:pPr>
            <w:sdt>
              <w:sdtPr>
                <w:rPr>
                  <w:rFonts w:asciiTheme="majorHAnsi" w:hAnsiTheme="majorHAnsi"/>
                  <w:sz w:val="22"/>
                </w:rPr>
                <w:id w:val="-1358500623"/>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Other (Specify):</w:t>
            </w:r>
          </w:p>
        </w:tc>
      </w:tr>
      <w:tr w:rsidR="00D17343" w14:paraId="4F82056C" w14:textId="77777777" w:rsidTr="00A16D09">
        <w:tc>
          <w:tcPr>
            <w:tcW w:w="10070" w:type="dxa"/>
            <w:gridSpan w:val="2"/>
            <w:shd w:val="clear" w:color="auto" w:fill="DEEAF6" w:themeFill="accent1" w:themeFillTint="33"/>
          </w:tcPr>
          <w:p w14:paraId="3DDC825D" w14:textId="01F4ACE8" w:rsidR="00D17343" w:rsidRPr="00A16D09" w:rsidRDefault="00356FC5" w:rsidP="0057239C">
            <w:pPr>
              <w:rPr>
                <w:rFonts w:asciiTheme="majorHAnsi" w:eastAsia="MS Gothic" w:hAnsiTheme="majorHAnsi"/>
                <w:sz w:val="22"/>
              </w:rPr>
            </w:pPr>
            <w:r>
              <w:rPr>
                <w:rFonts w:asciiTheme="majorHAnsi" w:eastAsia="MS Gothic" w:hAnsiTheme="majorHAnsi"/>
                <w:sz w:val="22"/>
              </w:rPr>
              <w:t xml:space="preserve">List all </w:t>
            </w:r>
            <w:r w:rsidR="0057239C">
              <w:rPr>
                <w:rFonts w:asciiTheme="majorHAnsi" w:eastAsia="MS Gothic" w:hAnsiTheme="majorHAnsi"/>
                <w:sz w:val="22"/>
              </w:rPr>
              <w:t xml:space="preserve">account types and numbers for </w:t>
            </w:r>
            <w:r w:rsidR="00A16D09">
              <w:rPr>
                <w:rFonts w:asciiTheme="majorHAnsi" w:eastAsia="MS Gothic" w:hAnsiTheme="majorHAnsi"/>
                <w:sz w:val="22"/>
              </w:rPr>
              <w:t xml:space="preserve">electric, gas, </w:t>
            </w:r>
            <w:r w:rsidR="0057239C">
              <w:rPr>
                <w:rFonts w:asciiTheme="majorHAnsi" w:eastAsia="MS Gothic" w:hAnsiTheme="majorHAnsi"/>
                <w:sz w:val="22"/>
              </w:rPr>
              <w:t>and other utilities</w:t>
            </w:r>
            <w:r w:rsidR="00A16D09" w:rsidRPr="00A16D09">
              <w:rPr>
                <w:rFonts w:asciiTheme="majorHAnsi" w:eastAsia="MS Gothic" w:hAnsiTheme="majorHAnsi"/>
                <w:sz w:val="22"/>
              </w:rPr>
              <w:t xml:space="preserve"> </w:t>
            </w:r>
            <w:r>
              <w:rPr>
                <w:rFonts w:asciiTheme="majorHAnsi" w:eastAsia="MS Gothic" w:hAnsiTheme="majorHAnsi"/>
                <w:sz w:val="22"/>
              </w:rPr>
              <w:t>serving</w:t>
            </w:r>
            <w:r w:rsidR="00A16D09" w:rsidRPr="00A16D09">
              <w:rPr>
                <w:rFonts w:asciiTheme="majorHAnsi" w:eastAsia="MS Gothic" w:hAnsiTheme="majorHAnsi"/>
                <w:sz w:val="22"/>
              </w:rPr>
              <w:t xml:space="preserve"> the building/complex:</w:t>
            </w:r>
          </w:p>
        </w:tc>
      </w:tr>
      <w:tr w:rsidR="00A16D09" w14:paraId="6A9072DF" w14:textId="77777777" w:rsidTr="00A16D09">
        <w:trPr>
          <w:trHeight w:val="683"/>
        </w:trPr>
        <w:tc>
          <w:tcPr>
            <w:tcW w:w="10070" w:type="dxa"/>
            <w:gridSpan w:val="2"/>
          </w:tcPr>
          <w:p w14:paraId="4A16DFB1" w14:textId="77777777" w:rsidR="00A16D09" w:rsidRPr="00A16D09" w:rsidRDefault="00A16D09" w:rsidP="005B0462">
            <w:pPr>
              <w:rPr>
                <w:rFonts w:asciiTheme="majorHAnsi" w:eastAsia="MS Gothic" w:hAnsiTheme="majorHAnsi"/>
                <w:sz w:val="22"/>
              </w:rPr>
            </w:pPr>
          </w:p>
        </w:tc>
      </w:tr>
    </w:tbl>
    <w:p w14:paraId="78310FAF" w14:textId="77777777" w:rsidR="00885A25" w:rsidRDefault="00885A25" w:rsidP="005B0462">
      <w:pPr>
        <w:ind w:left="720"/>
        <w:rPr>
          <w:rFonts w:asciiTheme="majorHAnsi" w:hAnsiTheme="majorHAnsi"/>
          <w:sz w:val="22"/>
        </w:rPr>
      </w:pPr>
    </w:p>
    <w:p w14:paraId="0D339733" w14:textId="77777777" w:rsidR="00A16D09" w:rsidRDefault="00A16D09" w:rsidP="005B0462">
      <w:pPr>
        <w:ind w:left="720"/>
        <w:rPr>
          <w:rFonts w:asciiTheme="majorHAnsi" w:hAnsiTheme="majorHAnsi"/>
          <w:b/>
          <w:sz w:val="22"/>
        </w:rPr>
      </w:pPr>
      <w:r>
        <w:rPr>
          <w:rFonts w:asciiTheme="majorHAnsi" w:hAnsiTheme="majorHAnsi"/>
          <w:b/>
          <w:sz w:val="22"/>
        </w:rPr>
        <w:t>General Condition of Project Site</w:t>
      </w:r>
      <w:r w:rsidR="00F2135A">
        <w:rPr>
          <w:rFonts w:asciiTheme="majorHAnsi" w:hAnsiTheme="majorHAnsi"/>
          <w:b/>
          <w:sz w:val="22"/>
        </w:rPr>
        <w:t xml:space="preserve"> (Existing Structure(s) Only)</w:t>
      </w:r>
    </w:p>
    <w:p w14:paraId="0F3C454A" w14:textId="77777777" w:rsidR="00A16D09" w:rsidRDefault="00A16D09" w:rsidP="005B0462">
      <w:pPr>
        <w:ind w:left="720"/>
        <w:rPr>
          <w:rFonts w:asciiTheme="majorHAnsi" w:hAnsiTheme="majorHAnsi"/>
          <w:sz w:val="22"/>
        </w:rPr>
      </w:pPr>
      <w:r>
        <w:rPr>
          <w:rFonts w:asciiTheme="majorHAnsi" w:hAnsiTheme="majorHAnsi"/>
          <w:sz w:val="22"/>
        </w:rPr>
        <w:t>Describe the general condition of the building(s) to receive the proposed ECMs in the space below. Include the age of the structure(s) and condition of any existing energy-consuming equipment or fixtures to be replaced.</w:t>
      </w:r>
    </w:p>
    <w:tbl>
      <w:tblPr>
        <w:tblStyle w:val="TableGrid"/>
        <w:tblW w:w="0" w:type="auto"/>
        <w:tblInd w:w="720" w:type="dxa"/>
        <w:tblLook w:val="04A0" w:firstRow="1" w:lastRow="0" w:firstColumn="1" w:lastColumn="0" w:noHBand="0" w:noVBand="1"/>
      </w:tblPr>
      <w:tblGrid>
        <w:gridCol w:w="10070"/>
      </w:tblGrid>
      <w:tr w:rsidR="00A16D09" w14:paraId="6B9C42FA" w14:textId="77777777" w:rsidTr="003B0609">
        <w:trPr>
          <w:trHeight w:val="2537"/>
        </w:trPr>
        <w:tc>
          <w:tcPr>
            <w:tcW w:w="10790" w:type="dxa"/>
          </w:tcPr>
          <w:p w14:paraId="163ADF7C" w14:textId="77777777" w:rsidR="00A16D09" w:rsidRDefault="00A16D09" w:rsidP="005B0462">
            <w:pPr>
              <w:rPr>
                <w:rFonts w:asciiTheme="majorHAnsi" w:hAnsiTheme="majorHAnsi"/>
                <w:sz w:val="22"/>
              </w:rPr>
            </w:pPr>
            <w:bookmarkStart w:id="11" w:name="Describethebenefits"/>
            <w:bookmarkEnd w:id="11"/>
          </w:p>
        </w:tc>
      </w:tr>
    </w:tbl>
    <w:p w14:paraId="64C27418" w14:textId="55DF29AD" w:rsidR="00A16D09" w:rsidRDefault="00A16D09" w:rsidP="005B0462">
      <w:pPr>
        <w:ind w:left="720"/>
        <w:rPr>
          <w:rFonts w:asciiTheme="majorHAnsi" w:hAnsiTheme="majorHAnsi"/>
          <w:sz w:val="22"/>
        </w:rPr>
      </w:pPr>
    </w:p>
    <w:p w14:paraId="2C03C247" w14:textId="77777777" w:rsidR="004A2C26" w:rsidRDefault="004A2C26">
      <w:pPr>
        <w:spacing w:after="160" w:line="259" w:lineRule="auto"/>
        <w:rPr>
          <w:rFonts w:asciiTheme="majorHAnsi" w:hAnsiTheme="majorHAnsi"/>
          <w:b/>
          <w:sz w:val="22"/>
        </w:rPr>
      </w:pPr>
      <w:r>
        <w:rPr>
          <w:rFonts w:asciiTheme="majorHAnsi" w:hAnsiTheme="majorHAnsi"/>
          <w:b/>
          <w:sz w:val="22"/>
        </w:rPr>
        <w:br w:type="page"/>
      </w:r>
    </w:p>
    <w:p w14:paraId="12EC9F8D" w14:textId="1B2315B0" w:rsidR="00D17343" w:rsidRDefault="00A16D09" w:rsidP="005B0462">
      <w:pPr>
        <w:ind w:left="720"/>
        <w:rPr>
          <w:rFonts w:asciiTheme="majorHAnsi" w:hAnsiTheme="majorHAnsi"/>
          <w:b/>
          <w:sz w:val="22"/>
        </w:rPr>
      </w:pPr>
      <w:r>
        <w:rPr>
          <w:rFonts w:asciiTheme="majorHAnsi" w:hAnsiTheme="majorHAnsi"/>
          <w:b/>
          <w:sz w:val="22"/>
        </w:rPr>
        <w:lastRenderedPageBreak/>
        <w:t>Electricity Consumption Metrics</w:t>
      </w:r>
    </w:p>
    <w:p w14:paraId="1AB1AE1B" w14:textId="2299F602" w:rsidR="00A16D09" w:rsidRPr="00A16D09" w:rsidRDefault="00A16D09" w:rsidP="005B0462">
      <w:pPr>
        <w:ind w:left="720"/>
        <w:rPr>
          <w:rFonts w:asciiTheme="majorHAnsi" w:hAnsiTheme="majorHAnsi"/>
          <w:sz w:val="22"/>
        </w:rPr>
      </w:pPr>
      <w:r>
        <w:rPr>
          <w:rFonts w:asciiTheme="majorHAnsi" w:hAnsiTheme="majorHAnsi"/>
          <w:sz w:val="22"/>
        </w:rPr>
        <w:t>The following information should be for the entire project site (all buildings).</w:t>
      </w:r>
      <w:r w:rsidR="00F2135A">
        <w:rPr>
          <w:rFonts w:asciiTheme="majorHAnsi" w:hAnsiTheme="majorHAnsi"/>
          <w:sz w:val="22"/>
        </w:rPr>
        <w:t xml:space="preserve"> For projects in facilities yet to be constructed, the energy consumption and cost assumptions for the </w:t>
      </w:r>
      <w:r w:rsidR="00CF1B29">
        <w:rPr>
          <w:rFonts w:asciiTheme="majorHAnsi" w:hAnsiTheme="majorHAnsi"/>
          <w:sz w:val="22"/>
        </w:rPr>
        <w:t xml:space="preserve">first stabilized year of operation </w:t>
      </w:r>
      <w:r w:rsidR="00F2135A">
        <w:rPr>
          <w:rFonts w:asciiTheme="majorHAnsi" w:hAnsiTheme="majorHAnsi"/>
          <w:sz w:val="22"/>
        </w:rPr>
        <w:t>year should be modeled assuming that standard, code-minimum equipment/fixtures are installed.</w:t>
      </w:r>
    </w:p>
    <w:tbl>
      <w:tblPr>
        <w:tblStyle w:val="TableGrid"/>
        <w:tblW w:w="0" w:type="auto"/>
        <w:tblInd w:w="720" w:type="dxa"/>
        <w:tblLook w:val="04A0" w:firstRow="1" w:lastRow="0" w:firstColumn="1" w:lastColumn="0" w:noHBand="0" w:noVBand="1"/>
      </w:tblPr>
      <w:tblGrid>
        <w:gridCol w:w="5305"/>
        <w:gridCol w:w="4765"/>
      </w:tblGrid>
      <w:tr w:rsidR="0001646A" w14:paraId="60D3B6B9" w14:textId="77777777" w:rsidTr="0001646A">
        <w:tc>
          <w:tcPr>
            <w:tcW w:w="5305" w:type="dxa"/>
            <w:shd w:val="clear" w:color="auto" w:fill="DEEAF6" w:themeFill="accent1" w:themeFillTint="33"/>
          </w:tcPr>
          <w:p w14:paraId="2D70F908" w14:textId="3DA9A9EB" w:rsidR="0001646A" w:rsidRDefault="0001646A" w:rsidP="0001646A">
            <w:pPr>
              <w:rPr>
                <w:rFonts w:asciiTheme="majorHAnsi" w:hAnsiTheme="majorHAnsi"/>
                <w:sz w:val="22"/>
              </w:rPr>
            </w:pPr>
            <w:r>
              <w:rPr>
                <w:rFonts w:asciiTheme="majorHAnsi" w:hAnsiTheme="majorHAnsi"/>
                <w:sz w:val="22"/>
              </w:rPr>
              <w:t xml:space="preserve">Total Electricity Consumption </w:t>
            </w:r>
            <w:r w:rsidR="00CF1B29">
              <w:rPr>
                <w:rFonts w:asciiTheme="majorHAnsi" w:hAnsiTheme="majorHAnsi"/>
                <w:sz w:val="22"/>
              </w:rPr>
              <w:t xml:space="preserve">(kWh) </w:t>
            </w:r>
            <w:r>
              <w:rPr>
                <w:rFonts w:asciiTheme="majorHAnsi" w:hAnsiTheme="majorHAnsi"/>
                <w:sz w:val="22"/>
              </w:rPr>
              <w:t>from Previous Year</w:t>
            </w:r>
            <w:r w:rsidR="00CF1B29">
              <w:rPr>
                <w:rFonts w:asciiTheme="majorHAnsi" w:hAnsiTheme="majorHAnsi"/>
                <w:sz w:val="22"/>
              </w:rPr>
              <w:t xml:space="preserve"> (or for new construction: first stabilized year of operation)</w:t>
            </w:r>
            <w:r>
              <w:rPr>
                <w:rFonts w:asciiTheme="majorHAnsi" w:hAnsiTheme="majorHAnsi"/>
                <w:sz w:val="22"/>
              </w:rPr>
              <w:t xml:space="preserve"> </w:t>
            </w:r>
            <w:r w:rsidR="00142B6C">
              <w:rPr>
                <w:rFonts w:asciiTheme="majorHAnsi" w:hAnsiTheme="majorHAnsi"/>
                <w:sz w:val="22"/>
              </w:rPr>
              <w:t>for the entire site</w:t>
            </w:r>
          </w:p>
        </w:tc>
        <w:tc>
          <w:tcPr>
            <w:tcW w:w="4765" w:type="dxa"/>
            <w:shd w:val="clear" w:color="auto" w:fill="DEEAF6" w:themeFill="accent1" w:themeFillTint="33"/>
          </w:tcPr>
          <w:p w14:paraId="620E7CB9" w14:textId="1A009975" w:rsidR="0001646A" w:rsidRDefault="0001646A" w:rsidP="0001646A">
            <w:pPr>
              <w:rPr>
                <w:rFonts w:asciiTheme="majorHAnsi" w:hAnsiTheme="majorHAnsi"/>
                <w:sz w:val="22"/>
              </w:rPr>
            </w:pPr>
            <w:r>
              <w:rPr>
                <w:rFonts w:asciiTheme="majorHAnsi" w:hAnsiTheme="majorHAnsi"/>
                <w:sz w:val="22"/>
              </w:rPr>
              <w:t xml:space="preserve">Projected Annual Electricity Savings from </w:t>
            </w:r>
            <w:r w:rsidR="00142B6C">
              <w:rPr>
                <w:rFonts w:asciiTheme="majorHAnsi" w:hAnsiTheme="majorHAnsi"/>
                <w:sz w:val="22"/>
              </w:rPr>
              <w:t xml:space="preserve">Proposed </w:t>
            </w:r>
            <w:r>
              <w:rPr>
                <w:rFonts w:asciiTheme="majorHAnsi" w:hAnsiTheme="majorHAnsi"/>
                <w:sz w:val="22"/>
              </w:rPr>
              <w:t>Project (kWh)</w:t>
            </w:r>
          </w:p>
        </w:tc>
      </w:tr>
      <w:tr w:rsidR="00A16D09" w14:paraId="47A7B6E9" w14:textId="77777777" w:rsidTr="0001646A">
        <w:tc>
          <w:tcPr>
            <w:tcW w:w="5305" w:type="dxa"/>
          </w:tcPr>
          <w:p w14:paraId="3515B82A" w14:textId="77777777" w:rsidR="00A16D09" w:rsidRDefault="00A16D09" w:rsidP="005B0462">
            <w:pPr>
              <w:rPr>
                <w:rFonts w:asciiTheme="majorHAnsi" w:hAnsiTheme="majorHAnsi"/>
                <w:sz w:val="22"/>
              </w:rPr>
            </w:pPr>
          </w:p>
        </w:tc>
        <w:tc>
          <w:tcPr>
            <w:tcW w:w="4765" w:type="dxa"/>
          </w:tcPr>
          <w:p w14:paraId="1D46FEBF" w14:textId="77777777" w:rsidR="00A16D09" w:rsidRDefault="00A16D09" w:rsidP="005B0462">
            <w:pPr>
              <w:rPr>
                <w:rFonts w:asciiTheme="majorHAnsi" w:hAnsiTheme="majorHAnsi"/>
                <w:sz w:val="22"/>
              </w:rPr>
            </w:pPr>
            <w:bookmarkStart w:id="12" w:name="TotalProjectedkWH"/>
            <w:bookmarkEnd w:id="12"/>
          </w:p>
        </w:tc>
      </w:tr>
      <w:tr w:rsidR="0001646A" w14:paraId="332E72F5" w14:textId="77777777" w:rsidTr="0001646A">
        <w:tc>
          <w:tcPr>
            <w:tcW w:w="5305" w:type="dxa"/>
            <w:shd w:val="clear" w:color="auto" w:fill="DEEAF6" w:themeFill="accent1" w:themeFillTint="33"/>
          </w:tcPr>
          <w:p w14:paraId="0820D41A" w14:textId="77777777" w:rsidR="0001646A" w:rsidRDefault="0001646A" w:rsidP="0001646A">
            <w:pPr>
              <w:rPr>
                <w:rFonts w:asciiTheme="majorHAnsi" w:hAnsiTheme="majorHAnsi"/>
                <w:sz w:val="22"/>
              </w:rPr>
            </w:pPr>
            <w:r>
              <w:rPr>
                <w:rFonts w:asciiTheme="majorHAnsi" w:hAnsiTheme="majorHAnsi"/>
                <w:sz w:val="22"/>
              </w:rPr>
              <w:t>Non-electric Fuel Consumption from Previous Year</w:t>
            </w:r>
          </w:p>
          <w:p w14:paraId="6E75998C" w14:textId="3090C198" w:rsidR="0001646A" w:rsidRDefault="0001646A" w:rsidP="0001646A">
            <w:pPr>
              <w:rPr>
                <w:rFonts w:asciiTheme="majorHAnsi" w:hAnsiTheme="majorHAnsi"/>
                <w:sz w:val="22"/>
              </w:rPr>
            </w:pPr>
            <w:r>
              <w:rPr>
                <w:rFonts w:asciiTheme="majorHAnsi" w:hAnsiTheme="majorHAnsi"/>
                <w:sz w:val="22"/>
              </w:rPr>
              <w:t>(Specify fuel type – e.g. MMBtu, gallons of propane, etc.)</w:t>
            </w:r>
            <w:r w:rsidR="00142B6C">
              <w:rPr>
                <w:rFonts w:asciiTheme="majorHAnsi" w:hAnsiTheme="majorHAnsi"/>
                <w:sz w:val="22"/>
              </w:rPr>
              <w:t xml:space="preserve"> for the entire site</w:t>
            </w:r>
          </w:p>
        </w:tc>
        <w:tc>
          <w:tcPr>
            <w:tcW w:w="4765" w:type="dxa"/>
            <w:shd w:val="clear" w:color="auto" w:fill="DEEAF6" w:themeFill="accent1" w:themeFillTint="33"/>
          </w:tcPr>
          <w:p w14:paraId="3090813A" w14:textId="2E8B9AAA" w:rsidR="0001646A" w:rsidRDefault="0001646A" w:rsidP="0001646A">
            <w:pPr>
              <w:rPr>
                <w:rFonts w:asciiTheme="majorHAnsi" w:hAnsiTheme="majorHAnsi"/>
                <w:sz w:val="22"/>
              </w:rPr>
            </w:pPr>
            <w:r>
              <w:rPr>
                <w:rFonts w:asciiTheme="majorHAnsi" w:hAnsiTheme="majorHAnsi"/>
                <w:sz w:val="22"/>
              </w:rPr>
              <w:t>Projected Annual Non-electric Fuel Savings</w:t>
            </w:r>
            <w:r w:rsidR="00142B6C">
              <w:rPr>
                <w:rFonts w:asciiTheme="majorHAnsi" w:hAnsiTheme="majorHAnsi"/>
                <w:sz w:val="22"/>
              </w:rPr>
              <w:t xml:space="preserve"> from the proposed project</w:t>
            </w:r>
          </w:p>
          <w:p w14:paraId="32BA612B" w14:textId="77777777" w:rsidR="0001646A" w:rsidRDefault="0001646A" w:rsidP="0001646A">
            <w:pPr>
              <w:rPr>
                <w:rFonts w:asciiTheme="majorHAnsi" w:hAnsiTheme="majorHAnsi"/>
                <w:sz w:val="22"/>
              </w:rPr>
            </w:pPr>
            <w:r>
              <w:rPr>
                <w:rFonts w:asciiTheme="majorHAnsi" w:hAnsiTheme="majorHAnsi"/>
                <w:sz w:val="22"/>
              </w:rPr>
              <w:t>(Specify fuel type – e.g. MMBtu, gallons of propane, etc.)</w:t>
            </w:r>
          </w:p>
        </w:tc>
      </w:tr>
      <w:tr w:rsidR="00A16D09" w14:paraId="7F662BB5" w14:textId="77777777" w:rsidTr="0001646A">
        <w:tc>
          <w:tcPr>
            <w:tcW w:w="5305" w:type="dxa"/>
          </w:tcPr>
          <w:p w14:paraId="17FCEDA9" w14:textId="77777777" w:rsidR="00A16D09" w:rsidRDefault="00A16D09" w:rsidP="005B0462">
            <w:pPr>
              <w:rPr>
                <w:rFonts w:asciiTheme="majorHAnsi" w:hAnsiTheme="majorHAnsi"/>
                <w:sz w:val="22"/>
              </w:rPr>
            </w:pPr>
          </w:p>
        </w:tc>
        <w:tc>
          <w:tcPr>
            <w:tcW w:w="4765" w:type="dxa"/>
          </w:tcPr>
          <w:p w14:paraId="5D3618E7" w14:textId="77777777" w:rsidR="00A16D09" w:rsidRDefault="00A16D09" w:rsidP="005B0462">
            <w:pPr>
              <w:rPr>
                <w:rFonts w:asciiTheme="majorHAnsi" w:hAnsiTheme="majorHAnsi"/>
                <w:sz w:val="22"/>
              </w:rPr>
            </w:pPr>
            <w:bookmarkStart w:id="13" w:name="TotalprojectedFuel"/>
            <w:bookmarkEnd w:id="13"/>
          </w:p>
        </w:tc>
      </w:tr>
      <w:tr w:rsidR="00A16D09" w14:paraId="6B48CF70" w14:textId="77777777" w:rsidTr="0001646A">
        <w:tc>
          <w:tcPr>
            <w:tcW w:w="5305" w:type="dxa"/>
            <w:shd w:val="clear" w:color="auto" w:fill="DEEAF6" w:themeFill="accent1" w:themeFillTint="33"/>
          </w:tcPr>
          <w:p w14:paraId="0DA7BE23" w14:textId="329269D2" w:rsidR="0001646A" w:rsidRDefault="0001646A" w:rsidP="0001646A">
            <w:pPr>
              <w:rPr>
                <w:rFonts w:asciiTheme="majorHAnsi" w:hAnsiTheme="majorHAnsi"/>
                <w:sz w:val="22"/>
              </w:rPr>
            </w:pPr>
            <w:r>
              <w:rPr>
                <w:rFonts w:asciiTheme="majorHAnsi" w:hAnsiTheme="majorHAnsi"/>
                <w:sz w:val="22"/>
              </w:rPr>
              <w:t>Total Energy Costs from Previous Year</w:t>
            </w:r>
            <w:r w:rsidR="00B063AD">
              <w:rPr>
                <w:rFonts w:asciiTheme="majorHAnsi" w:hAnsiTheme="majorHAnsi"/>
                <w:sz w:val="22"/>
              </w:rPr>
              <w:t xml:space="preserve"> (or for new construction: costs modeled for first stabilized year of operation)</w:t>
            </w:r>
          </w:p>
        </w:tc>
        <w:tc>
          <w:tcPr>
            <w:tcW w:w="4765" w:type="dxa"/>
            <w:shd w:val="clear" w:color="auto" w:fill="DEEAF6" w:themeFill="accent1" w:themeFillTint="33"/>
            <w:vAlign w:val="center"/>
          </w:tcPr>
          <w:p w14:paraId="7735F018" w14:textId="77777777" w:rsidR="00A16D09" w:rsidRDefault="0001646A" w:rsidP="0001646A">
            <w:pPr>
              <w:rPr>
                <w:rFonts w:asciiTheme="majorHAnsi" w:hAnsiTheme="majorHAnsi"/>
                <w:sz w:val="22"/>
              </w:rPr>
            </w:pPr>
            <w:r>
              <w:rPr>
                <w:rFonts w:asciiTheme="majorHAnsi" w:hAnsiTheme="majorHAnsi"/>
                <w:sz w:val="22"/>
              </w:rPr>
              <w:t>Projected Annual Energy Cost Savings</w:t>
            </w:r>
          </w:p>
        </w:tc>
      </w:tr>
      <w:tr w:rsidR="0001646A" w14:paraId="0E136E2F" w14:textId="77777777" w:rsidTr="0001646A">
        <w:tc>
          <w:tcPr>
            <w:tcW w:w="5305" w:type="dxa"/>
            <w:vAlign w:val="center"/>
          </w:tcPr>
          <w:p w14:paraId="634AEC4E" w14:textId="77777777" w:rsidR="0001646A" w:rsidRDefault="0001646A" w:rsidP="0001646A">
            <w:pPr>
              <w:rPr>
                <w:rFonts w:asciiTheme="majorHAnsi" w:hAnsiTheme="majorHAnsi"/>
                <w:sz w:val="22"/>
              </w:rPr>
            </w:pPr>
            <w:r>
              <w:rPr>
                <w:rFonts w:asciiTheme="majorHAnsi" w:hAnsiTheme="majorHAnsi"/>
                <w:sz w:val="22"/>
              </w:rPr>
              <w:t>Total Electric Costs: $</w:t>
            </w:r>
          </w:p>
          <w:p w14:paraId="4C584679" w14:textId="77777777" w:rsidR="0001646A" w:rsidRDefault="0001646A" w:rsidP="0001646A">
            <w:pPr>
              <w:rPr>
                <w:rFonts w:asciiTheme="majorHAnsi" w:hAnsiTheme="majorHAnsi"/>
                <w:sz w:val="22"/>
              </w:rPr>
            </w:pPr>
            <w:r>
              <w:rPr>
                <w:rFonts w:asciiTheme="majorHAnsi" w:hAnsiTheme="majorHAnsi"/>
                <w:sz w:val="22"/>
              </w:rPr>
              <w:t>Total Non-electric Costs: $</w:t>
            </w:r>
          </w:p>
        </w:tc>
        <w:tc>
          <w:tcPr>
            <w:tcW w:w="4765" w:type="dxa"/>
          </w:tcPr>
          <w:p w14:paraId="71947D80" w14:textId="77777777" w:rsidR="0001646A" w:rsidRDefault="0001646A" w:rsidP="005B0462">
            <w:pPr>
              <w:rPr>
                <w:rFonts w:asciiTheme="majorHAnsi" w:hAnsiTheme="majorHAnsi"/>
                <w:sz w:val="22"/>
              </w:rPr>
            </w:pPr>
            <w:r>
              <w:rPr>
                <w:rFonts w:asciiTheme="majorHAnsi" w:hAnsiTheme="majorHAnsi"/>
                <w:sz w:val="22"/>
              </w:rPr>
              <w:t>Total Electric Savings: $</w:t>
            </w:r>
            <w:bookmarkStart w:id="14" w:name="TotalprojectsavingsMoney"/>
            <w:bookmarkEnd w:id="14"/>
          </w:p>
          <w:p w14:paraId="689F86C4" w14:textId="77777777" w:rsidR="0001646A" w:rsidRDefault="0001646A" w:rsidP="005B0462">
            <w:pPr>
              <w:rPr>
                <w:rFonts w:asciiTheme="majorHAnsi" w:hAnsiTheme="majorHAnsi"/>
                <w:sz w:val="22"/>
              </w:rPr>
            </w:pPr>
            <w:r>
              <w:rPr>
                <w:rFonts w:asciiTheme="majorHAnsi" w:hAnsiTheme="majorHAnsi"/>
                <w:sz w:val="22"/>
              </w:rPr>
              <w:t>Total Non-electric Savings: $</w:t>
            </w:r>
          </w:p>
          <w:p w14:paraId="4B02035D" w14:textId="77777777" w:rsidR="0001646A" w:rsidRDefault="0001646A" w:rsidP="005B0462">
            <w:pPr>
              <w:rPr>
                <w:rFonts w:asciiTheme="majorHAnsi" w:hAnsiTheme="majorHAnsi"/>
                <w:b/>
                <w:sz w:val="22"/>
              </w:rPr>
            </w:pPr>
            <w:r>
              <w:rPr>
                <w:rFonts w:asciiTheme="majorHAnsi" w:hAnsiTheme="majorHAnsi"/>
                <w:b/>
                <w:sz w:val="22"/>
              </w:rPr>
              <w:t>Total Savings (Electric + Non-electric):</w:t>
            </w:r>
          </w:p>
          <w:p w14:paraId="2747F1C9" w14:textId="77777777" w:rsidR="0001646A" w:rsidRPr="0001646A" w:rsidRDefault="0001646A" w:rsidP="005B0462">
            <w:pPr>
              <w:rPr>
                <w:rFonts w:asciiTheme="majorHAnsi" w:hAnsiTheme="majorHAnsi"/>
                <w:b/>
                <w:sz w:val="22"/>
              </w:rPr>
            </w:pPr>
            <w:r>
              <w:rPr>
                <w:rFonts w:asciiTheme="majorHAnsi" w:hAnsiTheme="majorHAnsi"/>
                <w:b/>
                <w:sz w:val="22"/>
              </w:rPr>
              <w:t>$</w:t>
            </w:r>
          </w:p>
        </w:tc>
      </w:tr>
    </w:tbl>
    <w:p w14:paraId="7B213C12" w14:textId="23FC0AB0" w:rsidR="00F357A7" w:rsidRDefault="00F357A7" w:rsidP="003B0609">
      <w:pPr>
        <w:rPr>
          <w:rFonts w:asciiTheme="majorHAnsi" w:hAnsiTheme="majorHAnsi"/>
          <w:sz w:val="22"/>
        </w:rPr>
      </w:pPr>
    </w:p>
    <w:p w14:paraId="2F0FA544" w14:textId="77777777" w:rsidR="004032B5" w:rsidRDefault="004032B5" w:rsidP="005B0462">
      <w:pPr>
        <w:ind w:left="720"/>
        <w:rPr>
          <w:rFonts w:asciiTheme="majorHAnsi" w:hAnsiTheme="majorHAnsi"/>
          <w:sz w:val="22"/>
        </w:rPr>
      </w:pPr>
      <w:r>
        <w:rPr>
          <w:rFonts w:asciiTheme="majorHAnsi" w:hAnsiTheme="majorHAnsi"/>
          <w:b/>
          <w:sz w:val="22"/>
        </w:rPr>
        <w:t>Proposed Energy Conservation Measures</w:t>
      </w:r>
    </w:p>
    <w:p w14:paraId="0643FD7E" w14:textId="77777777" w:rsidR="001D40B0" w:rsidRDefault="004032B5" w:rsidP="000F72E4">
      <w:pPr>
        <w:ind w:left="720"/>
        <w:rPr>
          <w:rFonts w:asciiTheme="majorHAnsi" w:hAnsiTheme="majorHAnsi"/>
          <w:sz w:val="22"/>
        </w:rPr>
      </w:pPr>
      <w:r>
        <w:rPr>
          <w:rFonts w:asciiTheme="majorHAnsi" w:hAnsiTheme="majorHAnsi"/>
          <w:sz w:val="22"/>
        </w:rPr>
        <w:t xml:space="preserve">Please describe each proposed ECM in the tables below. If your project employs more than </w:t>
      </w:r>
      <w:r w:rsidR="000F72E4">
        <w:rPr>
          <w:rFonts w:asciiTheme="majorHAnsi" w:hAnsiTheme="majorHAnsi"/>
          <w:sz w:val="22"/>
        </w:rPr>
        <w:t>five</w:t>
      </w:r>
      <w:r>
        <w:rPr>
          <w:rFonts w:asciiTheme="majorHAnsi" w:hAnsiTheme="majorHAnsi"/>
          <w:sz w:val="22"/>
        </w:rPr>
        <w:t xml:space="preserve"> (</w:t>
      </w:r>
      <w:r w:rsidR="000F72E4">
        <w:rPr>
          <w:rFonts w:asciiTheme="majorHAnsi" w:hAnsiTheme="majorHAnsi"/>
          <w:sz w:val="22"/>
        </w:rPr>
        <w:t>5</w:t>
      </w:r>
      <w:r>
        <w:rPr>
          <w:rFonts w:asciiTheme="majorHAnsi" w:hAnsiTheme="majorHAnsi"/>
          <w:sz w:val="22"/>
        </w:rPr>
        <w:t xml:space="preserve">) ECMs, you may copy and add as many tables as necessary to capture all ECMs. </w:t>
      </w:r>
      <w:r w:rsidR="000F72E4">
        <w:rPr>
          <w:rFonts w:asciiTheme="majorHAnsi" w:hAnsiTheme="majorHAnsi"/>
          <w:sz w:val="22"/>
        </w:rPr>
        <w:t xml:space="preserve">Information provided in the </w:t>
      </w:r>
      <w:r w:rsidR="001D40B0">
        <w:rPr>
          <w:rFonts w:asciiTheme="majorHAnsi" w:hAnsiTheme="majorHAnsi"/>
          <w:sz w:val="22"/>
        </w:rPr>
        <w:t>Existing or Baseline Equipment Description</w:t>
      </w:r>
      <w:r w:rsidR="000F72E4">
        <w:rPr>
          <w:rFonts w:asciiTheme="majorHAnsi" w:hAnsiTheme="majorHAnsi"/>
          <w:sz w:val="22"/>
        </w:rPr>
        <w:t xml:space="preserve"> box should</w:t>
      </w:r>
      <w:r w:rsidR="001D40B0">
        <w:rPr>
          <w:rFonts w:asciiTheme="majorHAnsi" w:hAnsiTheme="majorHAnsi"/>
          <w:sz w:val="22"/>
        </w:rPr>
        <w:t>:</w:t>
      </w:r>
    </w:p>
    <w:p w14:paraId="682C6E7E" w14:textId="0A3FB4E3" w:rsidR="00F357A7" w:rsidRDefault="00F357A7" w:rsidP="003B0609">
      <w:pPr>
        <w:rPr>
          <w:rFonts w:asciiTheme="majorHAnsi" w:hAnsiTheme="majorHAnsi"/>
          <w:sz w:val="22"/>
        </w:rPr>
      </w:pPr>
    </w:p>
    <w:p w14:paraId="08C66D2C" w14:textId="77777777" w:rsidR="001D40B0" w:rsidRDefault="001D40B0" w:rsidP="000F72E4">
      <w:pPr>
        <w:ind w:left="720"/>
        <w:rPr>
          <w:rFonts w:asciiTheme="majorHAnsi" w:hAnsiTheme="majorHAnsi"/>
          <w:sz w:val="22"/>
        </w:rPr>
      </w:pPr>
      <w:r>
        <w:rPr>
          <w:rFonts w:asciiTheme="majorHAnsi" w:hAnsiTheme="majorHAnsi"/>
          <w:sz w:val="22"/>
          <w:u w:val="single"/>
        </w:rPr>
        <w:t>For Retrofit and Replacement Projects</w:t>
      </w:r>
    </w:p>
    <w:p w14:paraId="3F56E2AA" w14:textId="77777777" w:rsidR="000F72E4" w:rsidRDefault="001D40B0" w:rsidP="000F72E4">
      <w:pPr>
        <w:ind w:left="720"/>
        <w:rPr>
          <w:rFonts w:asciiTheme="majorHAnsi" w:hAnsiTheme="majorHAnsi"/>
          <w:sz w:val="22"/>
        </w:rPr>
      </w:pPr>
      <w:r>
        <w:rPr>
          <w:rFonts w:asciiTheme="majorHAnsi" w:hAnsiTheme="majorHAnsi"/>
          <w:sz w:val="22"/>
        </w:rPr>
        <w:t>I</w:t>
      </w:r>
      <w:r w:rsidR="000F72E4">
        <w:rPr>
          <w:rFonts w:asciiTheme="majorHAnsi" w:hAnsiTheme="majorHAnsi"/>
          <w:sz w:val="22"/>
        </w:rPr>
        <w:t>dentify the type of existing equipment/fixtures, and model number(s), if available.</w:t>
      </w:r>
    </w:p>
    <w:p w14:paraId="034257A6" w14:textId="77777777" w:rsidR="001D40B0" w:rsidRDefault="001D40B0" w:rsidP="000F72E4">
      <w:pPr>
        <w:ind w:left="720"/>
        <w:rPr>
          <w:rFonts w:asciiTheme="majorHAnsi" w:hAnsiTheme="majorHAnsi"/>
          <w:sz w:val="22"/>
        </w:rPr>
      </w:pPr>
    </w:p>
    <w:p w14:paraId="23291E26" w14:textId="77777777" w:rsidR="001D40B0" w:rsidRDefault="001D40B0" w:rsidP="000F72E4">
      <w:pPr>
        <w:ind w:left="720"/>
        <w:rPr>
          <w:rFonts w:asciiTheme="majorHAnsi" w:hAnsiTheme="majorHAnsi"/>
          <w:sz w:val="22"/>
        </w:rPr>
      </w:pPr>
      <w:r>
        <w:rPr>
          <w:rFonts w:asciiTheme="majorHAnsi" w:hAnsiTheme="majorHAnsi"/>
          <w:sz w:val="22"/>
          <w:u w:val="single"/>
        </w:rPr>
        <w:t>For New Construction Projects</w:t>
      </w:r>
    </w:p>
    <w:p w14:paraId="7B765D0A" w14:textId="77777777" w:rsidR="001D40B0" w:rsidRPr="001D40B0" w:rsidRDefault="001D40B0" w:rsidP="000F72E4">
      <w:pPr>
        <w:ind w:left="720"/>
        <w:rPr>
          <w:rFonts w:asciiTheme="majorHAnsi" w:hAnsiTheme="majorHAnsi"/>
          <w:sz w:val="22"/>
        </w:rPr>
      </w:pPr>
      <w:r>
        <w:rPr>
          <w:rFonts w:asciiTheme="majorHAnsi" w:hAnsiTheme="majorHAnsi"/>
          <w:sz w:val="22"/>
        </w:rPr>
        <w:t>Identify the type of equipment/fixtures used for the baseline assumptions.</w:t>
      </w:r>
    </w:p>
    <w:p w14:paraId="06DC332F" w14:textId="455B6FBD" w:rsidR="000F72E4" w:rsidRDefault="000F72E4" w:rsidP="000F72E4">
      <w:pPr>
        <w:ind w:left="720"/>
        <w:rPr>
          <w:rFonts w:asciiTheme="majorHAnsi" w:hAnsiTheme="majorHAnsi"/>
          <w:sz w:val="22"/>
        </w:rPr>
      </w:pPr>
    </w:p>
    <w:p w14:paraId="6877F1FD" w14:textId="5FA19795" w:rsidR="00076776" w:rsidRDefault="003A6D17" w:rsidP="000F72E4">
      <w:pPr>
        <w:ind w:left="720"/>
        <w:rPr>
          <w:rFonts w:asciiTheme="majorHAnsi" w:hAnsiTheme="majorHAnsi"/>
          <w:sz w:val="22"/>
        </w:rPr>
      </w:pPr>
      <w:r>
        <w:rPr>
          <w:rFonts w:asciiTheme="majorHAnsi" w:hAnsiTheme="majorHAnsi"/>
          <w:sz w:val="22"/>
        </w:rPr>
        <w:t xml:space="preserve">If the operational schedule of the equipment to be replaced does not adhere to a standard 12-month timeframe (e.g. seasonal </w:t>
      </w:r>
      <w:r w:rsidR="00B063AD">
        <w:rPr>
          <w:rFonts w:asciiTheme="majorHAnsi" w:hAnsiTheme="majorHAnsi"/>
          <w:sz w:val="22"/>
        </w:rPr>
        <w:t>operations only</w:t>
      </w:r>
      <w:r>
        <w:rPr>
          <w:rFonts w:asciiTheme="majorHAnsi" w:hAnsiTheme="majorHAnsi"/>
          <w:sz w:val="22"/>
        </w:rPr>
        <w:t>), please leave the Hours of Operation sections blank in the tables below and instead attach a description of the typical operational schedule for a 12-month timeframe.</w:t>
      </w:r>
    </w:p>
    <w:p w14:paraId="58280738" w14:textId="3E78DBD6" w:rsidR="00A038AF" w:rsidRDefault="00A038AF" w:rsidP="00076776">
      <w:pPr>
        <w:ind w:left="720"/>
        <w:rPr>
          <w:rFonts w:asciiTheme="majorHAnsi" w:hAnsiTheme="majorHAnsi"/>
          <w:sz w:val="22"/>
        </w:rPr>
      </w:pPr>
    </w:p>
    <w:p w14:paraId="3D9663BB" w14:textId="7A4DC76B" w:rsidR="00076776" w:rsidRDefault="00076776" w:rsidP="00076776">
      <w:pPr>
        <w:ind w:left="720"/>
        <w:rPr>
          <w:rFonts w:asciiTheme="majorHAnsi" w:hAnsiTheme="majorHAnsi"/>
          <w:sz w:val="22"/>
        </w:rPr>
      </w:pPr>
    </w:p>
    <w:p w14:paraId="14E847CA" w14:textId="35F32BAF" w:rsidR="00076776" w:rsidRDefault="00076776" w:rsidP="00076776">
      <w:pPr>
        <w:ind w:left="720"/>
        <w:rPr>
          <w:rFonts w:asciiTheme="majorHAnsi" w:hAnsiTheme="majorHAnsi"/>
          <w:sz w:val="22"/>
        </w:rPr>
      </w:pPr>
    </w:p>
    <w:p w14:paraId="4CDFB9FB" w14:textId="6B474F80" w:rsidR="00076776" w:rsidRDefault="00076776" w:rsidP="00076776">
      <w:pPr>
        <w:ind w:left="720"/>
        <w:rPr>
          <w:rFonts w:asciiTheme="majorHAnsi" w:hAnsiTheme="majorHAnsi"/>
          <w:sz w:val="22"/>
        </w:rPr>
      </w:pPr>
    </w:p>
    <w:p w14:paraId="29C1C7DB" w14:textId="0F979AFD" w:rsidR="00076776" w:rsidRDefault="00076776" w:rsidP="00076776">
      <w:pPr>
        <w:ind w:left="720"/>
        <w:rPr>
          <w:rFonts w:asciiTheme="majorHAnsi" w:hAnsiTheme="majorHAnsi"/>
          <w:sz w:val="22"/>
        </w:rPr>
      </w:pPr>
    </w:p>
    <w:p w14:paraId="46218280" w14:textId="04239FE1" w:rsidR="00076776" w:rsidRDefault="00076776" w:rsidP="00076776">
      <w:pPr>
        <w:ind w:left="720"/>
        <w:rPr>
          <w:rFonts w:asciiTheme="majorHAnsi" w:hAnsiTheme="majorHAnsi"/>
          <w:sz w:val="22"/>
        </w:rPr>
      </w:pPr>
    </w:p>
    <w:p w14:paraId="65B91F27" w14:textId="24DD7CEC" w:rsidR="00076776" w:rsidRDefault="00076776" w:rsidP="00076776">
      <w:pPr>
        <w:ind w:left="720"/>
        <w:rPr>
          <w:rFonts w:asciiTheme="majorHAnsi" w:hAnsiTheme="majorHAnsi"/>
          <w:sz w:val="22"/>
        </w:rPr>
      </w:pPr>
    </w:p>
    <w:p w14:paraId="4C5ED187" w14:textId="77777777" w:rsidR="00076776" w:rsidRDefault="00076776" w:rsidP="00076776">
      <w:pPr>
        <w:ind w:left="720"/>
        <w:rPr>
          <w:rFonts w:asciiTheme="majorHAnsi" w:hAnsiTheme="majorHAnsi"/>
          <w:sz w:val="22"/>
        </w:rPr>
      </w:pPr>
    </w:p>
    <w:p w14:paraId="48A450F0" w14:textId="77777777" w:rsidR="000F72E4" w:rsidRDefault="000F72E4" w:rsidP="000F72E4">
      <w:pPr>
        <w:ind w:left="720"/>
        <w:rPr>
          <w:rFonts w:asciiTheme="majorHAnsi" w:hAnsiTheme="majorHAnsi"/>
          <w:b/>
          <w:sz w:val="22"/>
        </w:rPr>
      </w:pPr>
      <w:r>
        <w:rPr>
          <w:rFonts w:asciiTheme="majorHAnsi" w:hAnsiTheme="majorHAnsi"/>
          <w:b/>
          <w:sz w:val="22"/>
        </w:rPr>
        <w:lastRenderedPageBreak/>
        <w:t>ECM 1</w:t>
      </w:r>
    </w:p>
    <w:tbl>
      <w:tblPr>
        <w:tblStyle w:val="TableGrid"/>
        <w:tblW w:w="0" w:type="auto"/>
        <w:tblInd w:w="720" w:type="dxa"/>
        <w:tblLook w:val="04A0" w:firstRow="1" w:lastRow="0" w:firstColumn="1" w:lastColumn="0" w:noHBand="0" w:noVBand="1"/>
      </w:tblPr>
      <w:tblGrid>
        <w:gridCol w:w="5040"/>
        <w:gridCol w:w="5030"/>
      </w:tblGrid>
      <w:tr w:rsidR="000F72E4" w14:paraId="7C3F5E2C" w14:textId="77777777" w:rsidTr="000F72E4">
        <w:tc>
          <w:tcPr>
            <w:tcW w:w="5040" w:type="dxa"/>
            <w:shd w:val="clear" w:color="auto" w:fill="DEEAF6" w:themeFill="accent1" w:themeFillTint="33"/>
          </w:tcPr>
          <w:p w14:paraId="62C1F03C" w14:textId="77777777" w:rsidR="000F72E4" w:rsidRPr="000F72E4" w:rsidRDefault="001D40B0" w:rsidP="000F72E4">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452A20F6" w14:textId="77777777" w:rsidR="000F72E4" w:rsidRPr="000F72E4" w:rsidRDefault="001D40B0" w:rsidP="000F72E4">
            <w:pPr>
              <w:rPr>
                <w:rFonts w:asciiTheme="majorHAnsi" w:hAnsiTheme="majorHAnsi"/>
                <w:sz w:val="22"/>
              </w:rPr>
            </w:pPr>
            <w:r>
              <w:rPr>
                <w:rFonts w:asciiTheme="majorHAnsi" w:hAnsiTheme="majorHAnsi"/>
                <w:sz w:val="22"/>
              </w:rPr>
              <w:t>Existing or Baseline Hours of Operation</w:t>
            </w:r>
          </w:p>
        </w:tc>
      </w:tr>
      <w:tr w:rsidR="000F72E4" w14:paraId="73833B92" w14:textId="77777777" w:rsidTr="000F72E4">
        <w:tc>
          <w:tcPr>
            <w:tcW w:w="5040" w:type="dxa"/>
          </w:tcPr>
          <w:p w14:paraId="260CB1E6" w14:textId="77777777" w:rsidR="000F72E4" w:rsidRPr="000F72E4" w:rsidRDefault="000F72E4" w:rsidP="000F72E4">
            <w:pPr>
              <w:rPr>
                <w:rFonts w:asciiTheme="majorHAnsi" w:hAnsiTheme="majorHAnsi"/>
                <w:sz w:val="22"/>
              </w:rPr>
            </w:pPr>
          </w:p>
        </w:tc>
        <w:tc>
          <w:tcPr>
            <w:tcW w:w="5030" w:type="dxa"/>
          </w:tcPr>
          <w:p w14:paraId="50119E65" w14:textId="77777777" w:rsidR="000F72E4" w:rsidRDefault="000F72E4" w:rsidP="000F72E4">
            <w:pPr>
              <w:rPr>
                <w:rFonts w:asciiTheme="majorHAnsi" w:hAnsiTheme="majorHAnsi"/>
                <w:sz w:val="22"/>
              </w:rPr>
            </w:pPr>
            <w:r>
              <w:rPr>
                <w:rFonts w:asciiTheme="majorHAnsi" w:hAnsiTheme="majorHAnsi"/>
                <w:sz w:val="22"/>
              </w:rPr>
              <w:t>Mon. – Fri.:</w:t>
            </w:r>
          </w:p>
          <w:p w14:paraId="4EF65A5D" w14:textId="77777777" w:rsidR="000F72E4" w:rsidRDefault="000F72E4" w:rsidP="000F72E4">
            <w:pPr>
              <w:rPr>
                <w:rFonts w:asciiTheme="majorHAnsi" w:hAnsiTheme="majorHAnsi"/>
                <w:sz w:val="22"/>
              </w:rPr>
            </w:pPr>
            <w:r>
              <w:rPr>
                <w:rFonts w:asciiTheme="majorHAnsi" w:hAnsiTheme="majorHAnsi"/>
                <w:sz w:val="22"/>
              </w:rPr>
              <w:t>Saturday:</w:t>
            </w:r>
          </w:p>
          <w:p w14:paraId="5BF57B2C" w14:textId="77777777" w:rsidR="000F72E4" w:rsidRPr="000F72E4" w:rsidRDefault="000F72E4" w:rsidP="000F72E4">
            <w:pPr>
              <w:rPr>
                <w:rFonts w:asciiTheme="majorHAnsi" w:hAnsiTheme="majorHAnsi"/>
                <w:sz w:val="22"/>
              </w:rPr>
            </w:pPr>
            <w:r>
              <w:rPr>
                <w:rFonts w:asciiTheme="majorHAnsi" w:hAnsiTheme="majorHAnsi"/>
                <w:sz w:val="22"/>
              </w:rPr>
              <w:t>Sunday:</w:t>
            </w:r>
          </w:p>
        </w:tc>
      </w:tr>
      <w:tr w:rsidR="000F72E4" w14:paraId="14B96FFC" w14:textId="77777777" w:rsidTr="000F72E4">
        <w:tc>
          <w:tcPr>
            <w:tcW w:w="5040" w:type="dxa"/>
            <w:shd w:val="clear" w:color="auto" w:fill="DEEAF6" w:themeFill="accent1" w:themeFillTint="33"/>
          </w:tcPr>
          <w:p w14:paraId="0C914229" w14:textId="77777777" w:rsidR="000F72E4" w:rsidRPr="000F72E4" w:rsidRDefault="000F72E4" w:rsidP="000F72E4">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3BA3C496" w14:textId="77777777" w:rsidR="000F72E4" w:rsidRDefault="000F72E4" w:rsidP="000F72E4">
            <w:pPr>
              <w:rPr>
                <w:rFonts w:asciiTheme="majorHAnsi" w:hAnsiTheme="majorHAnsi"/>
                <w:sz w:val="22"/>
              </w:rPr>
            </w:pPr>
            <w:r>
              <w:rPr>
                <w:rFonts w:asciiTheme="majorHAnsi" w:hAnsiTheme="majorHAnsi"/>
                <w:sz w:val="22"/>
              </w:rPr>
              <w:t>Proposed Hours of Operation</w:t>
            </w:r>
          </w:p>
        </w:tc>
      </w:tr>
      <w:tr w:rsidR="000F72E4" w14:paraId="223386FA" w14:textId="77777777" w:rsidTr="000F72E4">
        <w:tc>
          <w:tcPr>
            <w:tcW w:w="5040" w:type="dxa"/>
          </w:tcPr>
          <w:p w14:paraId="2909C095" w14:textId="77777777" w:rsidR="000F72E4" w:rsidRPr="000F72E4" w:rsidRDefault="000F72E4" w:rsidP="000F72E4">
            <w:pPr>
              <w:rPr>
                <w:rFonts w:asciiTheme="majorHAnsi" w:hAnsiTheme="majorHAnsi"/>
                <w:b/>
                <w:sz w:val="22"/>
              </w:rPr>
            </w:pPr>
          </w:p>
        </w:tc>
        <w:tc>
          <w:tcPr>
            <w:tcW w:w="5030" w:type="dxa"/>
          </w:tcPr>
          <w:p w14:paraId="762DEA25" w14:textId="77777777" w:rsidR="000F72E4" w:rsidRDefault="000F72E4" w:rsidP="000F72E4">
            <w:pPr>
              <w:rPr>
                <w:rFonts w:asciiTheme="majorHAnsi" w:hAnsiTheme="majorHAnsi"/>
                <w:sz w:val="22"/>
              </w:rPr>
            </w:pPr>
            <w:r>
              <w:rPr>
                <w:rFonts w:asciiTheme="majorHAnsi" w:hAnsiTheme="majorHAnsi"/>
                <w:sz w:val="22"/>
              </w:rPr>
              <w:t>Mon. – Fri.:</w:t>
            </w:r>
          </w:p>
          <w:p w14:paraId="5A7C7B5C" w14:textId="77777777" w:rsidR="000F72E4" w:rsidRDefault="000F72E4" w:rsidP="000F72E4">
            <w:pPr>
              <w:rPr>
                <w:rFonts w:asciiTheme="majorHAnsi" w:hAnsiTheme="majorHAnsi"/>
                <w:sz w:val="22"/>
              </w:rPr>
            </w:pPr>
            <w:r>
              <w:rPr>
                <w:rFonts w:asciiTheme="majorHAnsi" w:hAnsiTheme="majorHAnsi"/>
                <w:sz w:val="22"/>
              </w:rPr>
              <w:t>Saturday:</w:t>
            </w:r>
          </w:p>
          <w:p w14:paraId="7495643E" w14:textId="77777777" w:rsidR="000F72E4" w:rsidRPr="000F72E4" w:rsidRDefault="000F72E4" w:rsidP="000F72E4">
            <w:pPr>
              <w:rPr>
                <w:rFonts w:asciiTheme="majorHAnsi" w:hAnsiTheme="majorHAnsi"/>
                <w:sz w:val="22"/>
              </w:rPr>
            </w:pPr>
            <w:r>
              <w:rPr>
                <w:rFonts w:asciiTheme="majorHAnsi" w:hAnsiTheme="majorHAnsi"/>
                <w:sz w:val="22"/>
              </w:rPr>
              <w:t>Sunday:</w:t>
            </w:r>
          </w:p>
        </w:tc>
      </w:tr>
      <w:tr w:rsidR="000F72E4" w14:paraId="4703AAFC" w14:textId="77777777" w:rsidTr="000F72E4">
        <w:tc>
          <w:tcPr>
            <w:tcW w:w="5040" w:type="dxa"/>
            <w:shd w:val="clear" w:color="auto" w:fill="DEEAF6" w:themeFill="accent1" w:themeFillTint="33"/>
          </w:tcPr>
          <w:p w14:paraId="2DCDE064" w14:textId="77777777" w:rsidR="000F72E4" w:rsidRDefault="000F72E4" w:rsidP="000F72E4">
            <w:pPr>
              <w:rPr>
                <w:rFonts w:asciiTheme="majorHAnsi" w:hAnsiTheme="majorHAnsi"/>
                <w:sz w:val="22"/>
              </w:rPr>
            </w:pPr>
            <w:r>
              <w:rPr>
                <w:rFonts w:asciiTheme="majorHAnsi" w:hAnsiTheme="majorHAnsi"/>
                <w:sz w:val="22"/>
              </w:rPr>
              <w:t>Projected Annual Energy Savings</w:t>
            </w:r>
          </w:p>
          <w:p w14:paraId="4E261F50" w14:textId="77777777" w:rsidR="000F72E4" w:rsidRDefault="000F72E4" w:rsidP="000F72E4">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278C28BD" w14:textId="77777777" w:rsidR="000F72E4" w:rsidRDefault="000F72E4" w:rsidP="000F72E4">
            <w:pPr>
              <w:rPr>
                <w:rFonts w:asciiTheme="majorHAnsi" w:hAnsiTheme="majorHAnsi"/>
                <w:sz w:val="22"/>
              </w:rPr>
            </w:pPr>
            <w:r>
              <w:rPr>
                <w:rFonts w:asciiTheme="majorHAnsi" w:hAnsiTheme="majorHAnsi"/>
                <w:sz w:val="22"/>
              </w:rPr>
              <w:t>Projected Annual Energy Cost Savings</w:t>
            </w:r>
          </w:p>
        </w:tc>
      </w:tr>
      <w:tr w:rsidR="000F72E4" w14:paraId="40E7F880" w14:textId="77777777" w:rsidTr="000F72E4">
        <w:tc>
          <w:tcPr>
            <w:tcW w:w="5040" w:type="dxa"/>
          </w:tcPr>
          <w:p w14:paraId="72C35498" w14:textId="77777777" w:rsidR="000F72E4" w:rsidRDefault="000F72E4" w:rsidP="000F72E4">
            <w:pPr>
              <w:rPr>
                <w:rFonts w:asciiTheme="majorHAnsi" w:hAnsiTheme="majorHAnsi"/>
                <w:sz w:val="22"/>
              </w:rPr>
            </w:pPr>
          </w:p>
        </w:tc>
        <w:tc>
          <w:tcPr>
            <w:tcW w:w="5030" w:type="dxa"/>
          </w:tcPr>
          <w:p w14:paraId="4A913D42" w14:textId="77777777" w:rsidR="000F72E4" w:rsidRDefault="000F72E4" w:rsidP="000F72E4">
            <w:pPr>
              <w:rPr>
                <w:rFonts w:asciiTheme="majorHAnsi" w:hAnsiTheme="majorHAnsi"/>
                <w:sz w:val="22"/>
              </w:rPr>
            </w:pPr>
            <w:r>
              <w:rPr>
                <w:rFonts w:asciiTheme="majorHAnsi" w:hAnsiTheme="majorHAnsi"/>
                <w:sz w:val="22"/>
              </w:rPr>
              <w:t>$</w:t>
            </w:r>
          </w:p>
        </w:tc>
      </w:tr>
      <w:tr w:rsidR="00B371C3" w14:paraId="44189327" w14:textId="77777777" w:rsidTr="00B371C3">
        <w:tc>
          <w:tcPr>
            <w:tcW w:w="5040" w:type="dxa"/>
            <w:shd w:val="clear" w:color="auto" w:fill="DEEAF6" w:themeFill="accent1" w:themeFillTint="33"/>
          </w:tcPr>
          <w:p w14:paraId="42340403" w14:textId="76C24C0B" w:rsidR="00B371C3" w:rsidRDefault="00B371C3" w:rsidP="00C50134">
            <w:pPr>
              <w:rPr>
                <w:rFonts w:asciiTheme="majorHAnsi" w:hAnsiTheme="majorHAnsi"/>
                <w:sz w:val="22"/>
              </w:rPr>
            </w:pPr>
            <w:r>
              <w:rPr>
                <w:rFonts w:asciiTheme="majorHAnsi" w:hAnsiTheme="majorHAnsi"/>
                <w:sz w:val="22"/>
              </w:rPr>
              <w:t xml:space="preserve">What is the </w:t>
            </w:r>
            <w:r w:rsidR="00C50134">
              <w:rPr>
                <w:rFonts w:asciiTheme="majorHAnsi" w:hAnsiTheme="majorHAnsi"/>
                <w:sz w:val="22"/>
              </w:rPr>
              <w:t>expected useful life</w:t>
            </w:r>
            <w:r>
              <w:rPr>
                <w:rFonts w:asciiTheme="majorHAnsi" w:hAnsiTheme="majorHAnsi"/>
                <w:sz w:val="22"/>
              </w:rPr>
              <w:t xml:space="preserve"> of the ECM (in years)?</w:t>
            </w:r>
            <w:r w:rsidR="00C50134">
              <w:rPr>
                <w:rFonts w:asciiTheme="majorHAnsi" w:hAnsiTheme="majorHAnsi"/>
                <w:sz w:val="22"/>
              </w:rPr>
              <w:t xml:space="preserve"> This information should be obtained from the most recent </w:t>
            </w:r>
            <w:r w:rsidR="00C50134" w:rsidRPr="00C24A5F">
              <w:rPr>
                <w:rFonts w:asciiTheme="majorHAnsi" w:hAnsiTheme="majorHAnsi" w:cstheme="majorHAnsi"/>
                <w:sz w:val="22"/>
              </w:rPr>
              <w:t xml:space="preserve">version of the Mid-Atlantic Technical Reference Manual (TRM) available at </w:t>
            </w:r>
            <w:hyperlink r:id="rId14" w:history="1">
              <w:r w:rsidR="00C50134" w:rsidRPr="00C24A5F">
                <w:rPr>
                  <w:rStyle w:val="Hyperlink"/>
                  <w:rFonts w:asciiTheme="majorHAnsi" w:hAnsiTheme="majorHAnsi" w:cstheme="majorHAnsi"/>
                  <w:sz w:val="22"/>
                </w:rPr>
                <w:t>https://neep.org/mid-atlantic-technical-reference-manual-trm-v9</w:t>
              </w:r>
            </w:hyperlink>
            <w:r w:rsidR="00C50134">
              <w:rPr>
                <w:rStyle w:val="Hyperlink"/>
                <w:rFonts w:asciiTheme="majorHAnsi" w:hAnsiTheme="majorHAnsi" w:cstheme="majorHAnsi"/>
                <w:sz w:val="22"/>
              </w:rPr>
              <w:t>.</w:t>
            </w:r>
          </w:p>
        </w:tc>
        <w:tc>
          <w:tcPr>
            <w:tcW w:w="5030" w:type="dxa"/>
            <w:shd w:val="clear" w:color="auto" w:fill="DEEAF6" w:themeFill="accent1" w:themeFillTint="33"/>
          </w:tcPr>
          <w:p w14:paraId="608AB397" w14:textId="3B8CC184" w:rsidR="00B371C3" w:rsidRDefault="00B371C3" w:rsidP="000F72E4">
            <w:pPr>
              <w:rPr>
                <w:rFonts w:asciiTheme="majorHAnsi" w:hAnsiTheme="majorHAnsi"/>
                <w:sz w:val="22"/>
              </w:rPr>
            </w:pPr>
            <w:r>
              <w:rPr>
                <w:rFonts w:asciiTheme="majorHAnsi" w:hAnsiTheme="majorHAnsi"/>
                <w:sz w:val="22"/>
              </w:rPr>
              <w:t xml:space="preserve">If not listed in the Mid Atlantic TRM, please provide </w:t>
            </w:r>
            <w:r w:rsidR="00C50134">
              <w:rPr>
                <w:rFonts w:asciiTheme="majorHAnsi" w:hAnsiTheme="majorHAnsi"/>
                <w:sz w:val="22"/>
              </w:rPr>
              <w:t xml:space="preserve">other </w:t>
            </w:r>
            <w:r>
              <w:rPr>
                <w:rFonts w:asciiTheme="majorHAnsi" w:hAnsiTheme="majorHAnsi"/>
                <w:sz w:val="22"/>
              </w:rPr>
              <w:t>supporting documentation</w:t>
            </w:r>
            <w:r w:rsidR="004D7B60">
              <w:rPr>
                <w:rFonts w:asciiTheme="majorHAnsi" w:hAnsiTheme="majorHAnsi"/>
                <w:sz w:val="22"/>
              </w:rPr>
              <w:t xml:space="preserve"> of anticipated expected useful life</w:t>
            </w:r>
            <w:r>
              <w:rPr>
                <w:rFonts w:asciiTheme="majorHAnsi" w:hAnsiTheme="majorHAnsi"/>
                <w:sz w:val="22"/>
              </w:rPr>
              <w:t>.</w:t>
            </w:r>
          </w:p>
        </w:tc>
      </w:tr>
      <w:tr w:rsidR="00B371C3" w14:paraId="2E4307A6" w14:textId="77777777" w:rsidTr="004D7B60">
        <w:tc>
          <w:tcPr>
            <w:tcW w:w="5040" w:type="dxa"/>
            <w:shd w:val="clear" w:color="auto" w:fill="FFFFFF" w:themeFill="background1"/>
          </w:tcPr>
          <w:p w14:paraId="4E835CE2" w14:textId="77777777" w:rsidR="00B371C3" w:rsidRDefault="00B371C3" w:rsidP="000F72E4">
            <w:pPr>
              <w:rPr>
                <w:rFonts w:asciiTheme="majorHAnsi" w:hAnsiTheme="majorHAnsi"/>
                <w:sz w:val="22"/>
              </w:rPr>
            </w:pPr>
          </w:p>
        </w:tc>
        <w:tc>
          <w:tcPr>
            <w:tcW w:w="5030" w:type="dxa"/>
            <w:shd w:val="clear" w:color="auto" w:fill="FFFFFF" w:themeFill="background1"/>
          </w:tcPr>
          <w:p w14:paraId="208F231E" w14:textId="77777777" w:rsidR="00B371C3" w:rsidRDefault="00B371C3" w:rsidP="000F72E4">
            <w:pPr>
              <w:rPr>
                <w:rFonts w:asciiTheme="majorHAnsi" w:hAnsiTheme="majorHAnsi"/>
                <w:sz w:val="22"/>
              </w:rPr>
            </w:pPr>
          </w:p>
        </w:tc>
      </w:tr>
    </w:tbl>
    <w:p w14:paraId="53E8C903" w14:textId="77777777" w:rsidR="00076776" w:rsidRDefault="00076776" w:rsidP="000F72E4">
      <w:pPr>
        <w:ind w:left="720"/>
        <w:rPr>
          <w:rFonts w:asciiTheme="majorHAnsi" w:hAnsiTheme="majorHAnsi"/>
          <w:b/>
          <w:sz w:val="22"/>
        </w:rPr>
      </w:pPr>
    </w:p>
    <w:p w14:paraId="7529B22A" w14:textId="3BEED186" w:rsidR="000F72E4" w:rsidRDefault="000F72E4" w:rsidP="000F72E4">
      <w:pPr>
        <w:ind w:left="720"/>
        <w:rPr>
          <w:rFonts w:asciiTheme="majorHAnsi" w:hAnsiTheme="majorHAnsi"/>
          <w:b/>
          <w:sz w:val="22"/>
        </w:rPr>
      </w:pPr>
      <w:r>
        <w:rPr>
          <w:rFonts w:asciiTheme="majorHAnsi" w:hAnsiTheme="majorHAnsi"/>
          <w:b/>
          <w:sz w:val="22"/>
        </w:rPr>
        <w:t>ECM 2</w:t>
      </w:r>
    </w:p>
    <w:tbl>
      <w:tblPr>
        <w:tblStyle w:val="TableGrid"/>
        <w:tblW w:w="0" w:type="auto"/>
        <w:tblInd w:w="720" w:type="dxa"/>
        <w:tblLook w:val="04A0" w:firstRow="1" w:lastRow="0" w:firstColumn="1" w:lastColumn="0" w:noHBand="0" w:noVBand="1"/>
      </w:tblPr>
      <w:tblGrid>
        <w:gridCol w:w="5040"/>
        <w:gridCol w:w="5030"/>
      </w:tblGrid>
      <w:tr w:rsidR="000F72E4" w14:paraId="72E1CE69" w14:textId="77777777" w:rsidTr="00C95FF9">
        <w:tc>
          <w:tcPr>
            <w:tcW w:w="5040" w:type="dxa"/>
            <w:shd w:val="clear" w:color="auto" w:fill="DEEAF6" w:themeFill="accent1" w:themeFillTint="33"/>
          </w:tcPr>
          <w:p w14:paraId="5BA4F589"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626C6168"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3593B74A" w14:textId="77777777" w:rsidTr="00C95FF9">
        <w:tc>
          <w:tcPr>
            <w:tcW w:w="5040" w:type="dxa"/>
          </w:tcPr>
          <w:p w14:paraId="5BB8871B" w14:textId="77777777" w:rsidR="000F72E4" w:rsidRPr="000F72E4" w:rsidRDefault="000F72E4" w:rsidP="00C95FF9">
            <w:pPr>
              <w:rPr>
                <w:rFonts w:asciiTheme="majorHAnsi" w:hAnsiTheme="majorHAnsi"/>
                <w:sz w:val="22"/>
              </w:rPr>
            </w:pPr>
          </w:p>
        </w:tc>
        <w:tc>
          <w:tcPr>
            <w:tcW w:w="5030" w:type="dxa"/>
          </w:tcPr>
          <w:p w14:paraId="5124057A" w14:textId="77777777" w:rsidR="000F72E4" w:rsidRDefault="000F72E4" w:rsidP="00C95FF9">
            <w:pPr>
              <w:rPr>
                <w:rFonts w:asciiTheme="majorHAnsi" w:hAnsiTheme="majorHAnsi"/>
                <w:sz w:val="22"/>
              </w:rPr>
            </w:pPr>
            <w:r>
              <w:rPr>
                <w:rFonts w:asciiTheme="majorHAnsi" w:hAnsiTheme="majorHAnsi"/>
                <w:sz w:val="22"/>
              </w:rPr>
              <w:t>Mon. – Fri.:</w:t>
            </w:r>
          </w:p>
          <w:p w14:paraId="6DF2FE05" w14:textId="77777777" w:rsidR="000F72E4" w:rsidRDefault="000F72E4" w:rsidP="00C95FF9">
            <w:pPr>
              <w:rPr>
                <w:rFonts w:asciiTheme="majorHAnsi" w:hAnsiTheme="majorHAnsi"/>
                <w:sz w:val="22"/>
              </w:rPr>
            </w:pPr>
            <w:r>
              <w:rPr>
                <w:rFonts w:asciiTheme="majorHAnsi" w:hAnsiTheme="majorHAnsi"/>
                <w:sz w:val="22"/>
              </w:rPr>
              <w:t>Saturday:</w:t>
            </w:r>
          </w:p>
          <w:p w14:paraId="1E080AD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5EF63AC" w14:textId="77777777" w:rsidTr="00C95FF9">
        <w:tc>
          <w:tcPr>
            <w:tcW w:w="5040" w:type="dxa"/>
            <w:shd w:val="clear" w:color="auto" w:fill="DEEAF6" w:themeFill="accent1" w:themeFillTint="33"/>
          </w:tcPr>
          <w:p w14:paraId="7EEB50AB"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2482B891"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5649843F" w14:textId="77777777" w:rsidTr="00C95FF9">
        <w:tc>
          <w:tcPr>
            <w:tcW w:w="5040" w:type="dxa"/>
          </w:tcPr>
          <w:p w14:paraId="0BCFA4E4" w14:textId="77777777" w:rsidR="000F72E4" w:rsidRPr="000F72E4" w:rsidRDefault="000F72E4" w:rsidP="00C95FF9">
            <w:pPr>
              <w:rPr>
                <w:rFonts w:asciiTheme="majorHAnsi" w:hAnsiTheme="majorHAnsi"/>
                <w:b/>
                <w:sz w:val="22"/>
              </w:rPr>
            </w:pPr>
          </w:p>
        </w:tc>
        <w:tc>
          <w:tcPr>
            <w:tcW w:w="5030" w:type="dxa"/>
          </w:tcPr>
          <w:p w14:paraId="37F5656B" w14:textId="77777777" w:rsidR="000F72E4" w:rsidRDefault="000F72E4" w:rsidP="00C95FF9">
            <w:pPr>
              <w:rPr>
                <w:rFonts w:asciiTheme="majorHAnsi" w:hAnsiTheme="majorHAnsi"/>
                <w:sz w:val="22"/>
              </w:rPr>
            </w:pPr>
            <w:r>
              <w:rPr>
                <w:rFonts w:asciiTheme="majorHAnsi" w:hAnsiTheme="majorHAnsi"/>
                <w:sz w:val="22"/>
              </w:rPr>
              <w:t>Mon. – Fri.:</w:t>
            </w:r>
          </w:p>
          <w:p w14:paraId="5C408240" w14:textId="77777777" w:rsidR="000F72E4" w:rsidRDefault="000F72E4" w:rsidP="00C95FF9">
            <w:pPr>
              <w:rPr>
                <w:rFonts w:asciiTheme="majorHAnsi" w:hAnsiTheme="majorHAnsi"/>
                <w:sz w:val="22"/>
              </w:rPr>
            </w:pPr>
            <w:r>
              <w:rPr>
                <w:rFonts w:asciiTheme="majorHAnsi" w:hAnsiTheme="majorHAnsi"/>
                <w:sz w:val="22"/>
              </w:rPr>
              <w:t>Saturday:</w:t>
            </w:r>
          </w:p>
          <w:p w14:paraId="31D1BCEC"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65D07107" w14:textId="77777777" w:rsidTr="00C95FF9">
        <w:tc>
          <w:tcPr>
            <w:tcW w:w="5040" w:type="dxa"/>
            <w:shd w:val="clear" w:color="auto" w:fill="DEEAF6" w:themeFill="accent1" w:themeFillTint="33"/>
          </w:tcPr>
          <w:p w14:paraId="5D634EE9"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45D71B4F"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683F774B"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159F69C6" w14:textId="77777777" w:rsidTr="00C95FF9">
        <w:tc>
          <w:tcPr>
            <w:tcW w:w="5040" w:type="dxa"/>
          </w:tcPr>
          <w:p w14:paraId="088D1242" w14:textId="77777777" w:rsidR="000F72E4" w:rsidRDefault="000F72E4" w:rsidP="00C95FF9">
            <w:pPr>
              <w:rPr>
                <w:rFonts w:asciiTheme="majorHAnsi" w:hAnsiTheme="majorHAnsi"/>
                <w:sz w:val="22"/>
              </w:rPr>
            </w:pPr>
          </w:p>
        </w:tc>
        <w:tc>
          <w:tcPr>
            <w:tcW w:w="5030" w:type="dxa"/>
          </w:tcPr>
          <w:p w14:paraId="270212FE" w14:textId="77777777" w:rsidR="000F72E4" w:rsidRDefault="000F72E4" w:rsidP="00C95FF9">
            <w:pPr>
              <w:rPr>
                <w:rFonts w:asciiTheme="majorHAnsi" w:hAnsiTheme="majorHAnsi"/>
                <w:sz w:val="22"/>
              </w:rPr>
            </w:pPr>
            <w:r>
              <w:rPr>
                <w:rFonts w:asciiTheme="majorHAnsi" w:hAnsiTheme="majorHAnsi"/>
                <w:sz w:val="22"/>
              </w:rPr>
              <w:t>$</w:t>
            </w:r>
          </w:p>
        </w:tc>
      </w:tr>
      <w:tr w:rsidR="004D7B60" w14:paraId="163BB822" w14:textId="77777777" w:rsidTr="004D7B60">
        <w:tc>
          <w:tcPr>
            <w:tcW w:w="5040" w:type="dxa"/>
            <w:shd w:val="clear" w:color="auto" w:fill="DEEAF6" w:themeFill="accent1" w:themeFillTint="33"/>
          </w:tcPr>
          <w:p w14:paraId="05D94766" w14:textId="45303CB0" w:rsidR="004D7B60" w:rsidRDefault="004D7B60" w:rsidP="00C95FF9">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5"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7B94CAF9" w14:textId="5D4BA1E9" w:rsidR="004D7B60" w:rsidRDefault="004D7B60" w:rsidP="00C95FF9">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74679CC1" w14:textId="77777777" w:rsidTr="004D7B60">
        <w:tc>
          <w:tcPr>
            <w:tcW w:w="5040" w:type="dxa"/>
            <w:shd w:val="clear" w:color="auto" w:fill="FFFFFF" w:themeFill="background1"/>
          </w:tcPr>
          <w:p w14:paraId="58535167" w14:textId="77777777" w:rsidR="004D7B60" w:rsidRDefault="004D7B60" w:rsidP="00C95FF9">
            <w:pPr>
              <w:rPr>
                <w:rFonts w:asciiTheme="majorHAnsi" w:hAnsiTheme="majorHAnsi"/>
                <w:sz w:val="22"/>
              </w:rPr>
            </w:pPr>
          </w:p>
        </w:tc>
        <w:tc>
          <w:tcPr>
            <w:tcW w:w="5030" w:type="dxa"/>
            <w:shd w:val="clear" w:color="auto" w:fill="FFFFFF" w:themeFill="background1"/>
          </w:tcPr>
          <w:p w14:paraId="0F66C386" w14:textId="77777777" w:rsidR="004D7B60" w:rsidRDefault="004D7B60" w:rsidP="00C95FF9">
            <w:pPr>
              <w:rPr>
                <w:rFonts w:asciiTheme="majorHAnsi" w:hAnsiTheme="majorHAnsi"/>
                <w:sz w:val="22"/>
              </w:rPr>
            </w:pPr>
          </w:p>
        </w:tc>
      </w:tr>
    </w:tbl>
    <w:p w14:paraId="10A57DF4" w14:textId="745A12E7" w:rsidR="00F357A7" w:rsidRDefault="00F357A7" w:rsidP="000F72E4">
      <w:pPr>
        <w:ind w:left="720"/>
        <w:rPr>
          <w:rFonts w:asciiTheme="majorHAnsi" w:hAnsiTheme="majorHAnsi"/>
          <w:b/>
          <w:sz w:val="22"/>
        </w:rPr>
      </w:pPr>
    </w:p>
    <w:p w14:paraId="3E942DD1" w14:textId="5DA52F75" w:rsidR="004D7B60" w:rsidRDefault="004D7B60" w:rsidP="000F72E4">
      <w:pPr>
        <w:ind w:left="720"/>
        <w:rPr>
          <w:rFonts w:asciiTheme="majorHAnsi" w:hAnsiTheme="majorHAnsi"/>
          <w:b/>
          <w:sz w:val="22"/>
        </w:rPr>
      </w:pPr>
    </w:p>
    <w:p w14:paraId="251A8FDF" w14:textId="26E6C071" w:rsidR="004D7B60" w:rsidRDefault="004D7B60" w:rsidP="000F72E4">
      <w:pPr>
        <w:ind w:left="720"/>
        <w:rPr>
          <w:rFonts w:asciiTheme="majorHAnsi" w:hAnsiTheme="majorHAnsi"/>
          <w:b/>
          <w:sz w:val="22"/>
        </w:rPr>
      </w:pPr>
    </w:p>
    <w:p w14:paraId="7D716C1D" w14:textId="1F40ECF6" w:rsidR="004D7B60" w:rsidRDefault="004D7B60" w:rsidP="000F72E4">
      <w:pPr>
        <w:ind w:left="720"/>
        <w:rPr>
          <w:rFonts w:asciiTheme="majorHAnsi" w:hAnsiTheme="majorHAnsi"/>
          <w:b/>
          <w:sz w:val="22"/>
        </w:rPr>
      </w:pPr>
    </w:p>
    <w:p w14:paraId="18CF5B88" w14:textId="23D93246" w:rsidR="004D7B60" w:rsidRDefault="004D7B60" w:rsidP="000F72E4">
      <w:pPr>
        <w:ind w:left="720"/>
        <w:rPr>
          <w:rFonts w:asciiTheme="majorHAnsi" w:hAnsiTheme="majorHAnsi"/>
          <w:b/>
          <w:sz w:val="22"/>
        </w:rPr>
      </w:pPr>
    </w:p>
    <w:p w14:paraId="5E6A74D4" w14:textId="77777777" w:rsidR="004D7B60" w:rsidRPr="000F72E4" w:rsidRDefault="004D7B60" w:rsidP="000F72E4">
      <w:pPr>
        <w:ind w:left="720"/>
        <w:rPr>
          <w:rFonts w:asciiTheme="majorHAnsi" w:hAnsiTheme="majorHAnsi"/>
          <w:b/>
          <w:sz w:val="22"/>
        </w:rPr>
      </w:pPr>
    </w:p>
    <w:p w14:paraId="496E0BBB" w14:textId="77777777" w:rsidR="000F72E4" w:rsidRDefault="000F72E4" w:rsidP="000F72E4">
      <w:pPr>
        <w:ind w:left="720"/>
        <w:rPr>
          <w:rFonts w:asciiTheme="majorHAnsi" w:hAnsiTheme="majorHAnsi"/>
          <w:b/>
          <w:sz w:val="22"/>
        </w:rPr>
      </w:pPr>
      <w:r>
        <w:rPr>
          <w:rFonts w:asciiTheme="majorHAnsi" w:hAnsiTheme="majorHAnsi"/>
          <w:b/>
          <w:sz w:val="22"/>
        </w:rPr>
        <w:lastRenderedPageBreak/>
        <w:t>ECM 3</w:t>
      </w:r>
    </w:p>
    <w:tbl>
      <w:tblPr>
        <w:tblStyle w:val="TableGrid"/>
        <w:tblW w:w="0" w:type="auto"/>
        <w:tblInd w:w="720" w:type="dxa"/>
        <w:tblLook w:val="04A0" w:firstRow="1" w:lastRow="0" w:firstColumn="1" w:lastColumn="0" w:noHBand="0" w:noVBand="1"/>
      </w:tblPr>
      <w:tblGrid>
        <w:gridCol w:w="5040"/>
        <w:gridCol w:w="5030"/>
      </w:tblGrid>
      <w:tr w:rsidR="000F72E4" w14:paraId="3CD5AEC4" w14:textId="77777777" w:rsidTr="00C95FF9">
        <w:tc>
          <w:tcPr>
            <w:tcW w:w="5040" w:type="dxa"/>
            <w:shd w:val="clear" w:color="auto" w:fill="DEEAF6" w:themeFill="accent1" w:themeFillTint="33"/>
          </w:tcPr>
          <w:p w14:paraId="1DC4EC30"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6A5AC74"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7D584AA9" w14:textId="77777777" w:rsidTr="00C95FF9">
        <w:tc>
          <w:tcPr>
            <w:tcW w:w="5040" w:type="dxa"/>
          </w:tcPr>
          <w:p w14:paraId="6C9E59C3" w14:textId="77777777" w:rsidR="000F72E4" w:rsidRPr="000F72E4" w:rsidRDefault="000F72E4" w:rsidP="00C95FF9">
            <w:pPr>
              <w:rPr>
                <w:rFonts w:asciiTheme="majorHAnsi" w:hAnsiTheme="majorHAnsi"/>
                <w:sz w:val="22"/>
              </w:rPr>
            </w:pPr>
          </w:p>
        </w:tc>
        <w:tc>
          <w:tcPr>
            <w:tcW w:w="5030" w:type="dxa"/>
          </w:tcPr>
          <w:p w14:paraId="11E66F66" w14:textId="77777777" w:rsidR="000F72E4" w:rsidRDefault="000F72E4" w:rsidP="00C95FF9">
            <w:pPr>
              <w:rPr>
                <w:rFonts w:asciiTheme="majorHAnsi" w:hAnsiTheme="majorHAnsi"/>
                <w:sz w:val="22"/>
              </w:rPr>
            </w:pPr>
            <w:r>
              <w:rPr>
                <w:rFonts w:asciiTheme="majorHAnsi" w:hAnsiTheme="majorHAnsi"/>
                <w:sz w:val="22"/>
              </w:rPr>
              <w:t>Mon. – Fri.:</w:t>
            </w:r>
          </w:p>
          <w:p w14:paraId="504C62B6" w14:textId="77777777" w:rsidR="000F72E4" w:rsidRDefault="000F72E4" w:rsidP="00C95FF9">
            <w:pPr>
              <w:rPr>
                <w:rFonts w:asciiTheme="majorHAnsi" w:hAnsiTheme="majorHAnsi"/>
                <w:sz w:val="22"/>
              </w:rPr>
            </w:pPr>
            <w:r>
              <w:rPr>
                <w:rFonts w:asciiTheme="majorHAnsi" w:hAnsiTheme="majorHAnsi"/>
                <w:sz w:val="22"/>
              </w:rPr>
              <w:t>Saturday:</w:t>
            </w:r>
          </w:p>
          <w:p w14:paraId="1D73C4F9"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3B1C5DF6" w14:textId="77777777" w:rsidTr="00C95FF9">
        <w:tc>
          <w:tcPr>
            <w:tcW w:w="5040" w:type="dxa"/>
            <w:shd w:val="clear" w:color="auto" w:fill="DEEAF6" w:themeFill="accent1" w:themeFillTint="33"/>
          </w:tcPr>
          <w:p w14:paraId="3F353D2A"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78785330"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6CC8B1ED" w14:textId="77777777" w:rsidTr="00C95FF9">
        <w:tc>
          <w:tcPr>
            <w:tcW w:w="5040" w:type="dxa"/>
          </w:tcPr>
          <w:p w14:paraId="4A4D7438" w14:textId="77777777" w:rsidR="000F72E4" w:rsidRPr="000F72E4" w:rsidRDefault="000F72E4" w:rsidP="00C95FF9">
            <w:pPr>
              <w:rPr>
                <w:rFonts w:asciiTheme="majorHAnsi" w:hAnsiTheme="majorHAnsi"/>
                <w:b/>
                <w:sz w:val="22"/>
              </w:rPr>
            </w:pPr>
          </w:p>
        </w:tc>
        <w:tc>
          <w:tcPr>
            <w:tcW w:w="5030" w:type="dxa"/>
          </w:tcPr>
          <w:p w14:paraId="1870579F" w14:textId="77777777" w:rsidR="000F72E4" w:rsidRDefault="000F72E4" w:rsidP="00C95FF9">
            <w:pPr>
              <w:rPr>
                <w:rFonts w:asciiTheme="majorHAnsi" w:hAnsiTheme="majorHAnsi"/>
                <w:sz w:val="22"/>
              </w:rPr>
            </w:pPr>
            <w:r>
              <w:rPr>
                <w:rFonts w:asciiTheme="majorHAnsi" w:hAnsiTheme="majorHAnsi"/>
                <w:sz w:val="22"/>
              </w:rPr>
              <w:t>Mon. – Fri.:</w:t>
            </w:r>
          </w:p>
          <w:p w14:paraId="28DE28FC" w14:textId="77777777" w:rsidR="000F72E4" w:rsidRDefault="000F72E4" w:rsidP="00C95FF9">
            <w:pPr>
              <w:rPr>
                <w:rFonts w:asciiTheme="majorHAnsi" w:hAnsiTheme="majorHAnsi"/>
                <w:sz w:val="22"/>
              </w:rPr>
            </w:pPr>
            <w:r>
              <w:rPr>
                <w:rFonts w:asciiTheme="majorHAnsi" w:hAnsiTheme="majorHAnsi"/>
                <w:sz w:val="22"/>
              </w:rPr>
              <w:t>Saturday:</w:t>
            </w:r>
          </w:p>
          <w:p w14:paraId="6DD7043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1E53833" w14:textId="77777777" w:rsidTr="00C95FF9">
        <w:tc>
          <w:tcPr>
            <w:tcW w:w="5040" w:type="dxa"/>
            <w:shd w:val="clear" w:color="auto" w:fill="DEEAF6" w:themeFill="accent1" w:themeFillTint="33"/>
          </w:tcPr>
          <w:p w14:paraId="6A5EC11D"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502364A7"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78D942D1"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0F4F9434" w14:textId="77777777" w:rsidTr="00C95FF9">
        <w:tc>
          <w:tcPr>
            <w:tcW w:w="5040" w:type="dxa"/>
          </w:tcPr>
          <w:p w14:paraId="11A9C224" w14:textId="77777777" w:rsidR="000F72E4" w:rsidRDefault="000F72E4" w:rsidP="00C95FF9">
            <w:pPr>
              <w:rPr>
                <w:rFonts w:asciiTheme="majorHAnsi" w:hAnsiTheme="majorHAnsi"/>
                <w:sz w:val="22"/>
              </w:rPr>
            </w:pPr>
          </w:p>
        </w:tc>
        <w:tc>
          <w:tcPr>
            <w:tcW w:w="5030" w:type="dxa"/>
          </w:tcPr>
          <w:p w14:paraId="388988BD" w14:textId="77777777" w:rsidR="000F72E4" w:rsidRDefault="000F72E4" w:rsidP="00C95FF9">
            <w:pPr>
              <w:rPr>
                <w:rFonts w:asciiTheme="majorHAnsi" w:hAnsiTheme="majorHAnsi"/>
                <w:sz w:val="22"/>
              </w:rPr>
            </w:pPr>
            <w:r>
              <w:rPr>
                <w:rFonts w:asciiTheme="majorHAnsi" w:hAnsiTheme="majorHAnsi"/>
                <w:sz w:val="22"/>
              </w:rPr>
              <w:t>$</w:t>
            </w:r>
          </w:p>
        </w:tc>
      </w:tr>
      <w:tr w:rsidR="004D7B60" w14:paraId="6A1314A5" w14:textId="77777777" w:rsidTr="004D7B60">
        <w:tc>
          <w:tcPr>
            <w:tcW w:w="5040" w:type="dxa"/>
            <w:shd w:val="clear" w:color="auto" w:fill="DEEAF6" w:themeFill="accent1" w:themeFillTint="33"/>
          </w:tcPr>
          <w:p w14:paraId="4D628AA0" w14:textId="0C3ADBAC"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6"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586D0985" w14:textId="198523D6"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6924F59A" w14:textId="77777777" w:rsidTr="00C95FF9">
        <w:tc>
          <w:tcPr>
            <w:tcW w:w="5040" w:type="dxa"/>
          </w:tcPr>
          <w:p w14:paraId="40E17997" w14:textId="77777777" w:rsidR="004D7B60" w:rsidRDefault="004D7B60" w:rsidP="004D7B60">
            <w:pPr>
              <w:rPr>
                <w:rFonts w:asciiTheme="majorHAnsi" w:hAnsiTheme="majorHAnsi"/>
                <w:sz w:val="22"/>
              </w:rPr>
            </w:pPr>
          </w:p>
        </w:tc>
        <w:tc>
          <w:tcPr>
            <w:tcW w:w="5030" w:type="dxa"/>
          </w:tcPr>
          <w:p w14:paraId="25026D39" w14:textId="77777777" w:rsidR="004D7B60" w:rsidRDefault="004D7B60" w:rsidP="004D7B60">
            <w:pPr>
              <w:rPr>
                <w:rFonts w:asciiTheme="majorHAnsi" w:hAnsiTheme="majorHAnsi"/>
                <w:sz w:val="22"/>
              </w:rPr>
            </w:pPr>
          </w:p>
        </w:tc>
      </w:tr>
    </w:tbl>
    <w:p w14:paraId="2FAA71D6" w14:textId="77777777" w:rsidR="00076776" w:rsidRDefault="00076776" w:rsidP="000F72E4">
      <w:pPr>
        <w:ind w:left="720"/>
        <w:rPr>
          <w:rFonts w:asciiTheme="majorHAnsi" w:hAnsiTheme="majorHAnsi"/>
          <w:b/>
          <w:sz w:val="22"/>
        </w:rPr>
      </w:pPr>
    </w:p>
    <w:p w14:paraId="2E58FDD0" w14:textId="77777777" w:rsidR="000F72E4" w:rsidRDefault="000F72E4" w:rsidP="000F72E4">
      <w:pPr>
        <w:ind w:left="720"/>
        <w:rPr>
          <w:rFonts w:asciiTheme="majorHAnsi" w:hAnsiTheme="majorHAnsi"/>
          <w:b/>
          <w:sz w:val="22"/>
        </w:rPr>
      </w:pPr>
      <w:r>
        <w:rPr>
          <w:rFonts w:asciiTheme="majorHAnsi" w:hAnsiTheme="majorHAnsi"/>
          <w:b/>
          <w:sz w:val="22"/>
        </w:rPr>
        <w:t>ECM 4</w:t>
      </w:r>
    </w:p>
    <w:tbl>
      <w:tblPr>
        <w:tblStyle w:val="TableGrid"/>
        <w:tblW w:w="0" w:type="auto"/>
        <w:tblInd w:w="720" w:type="dxa"/>
        <w:tblLook w:val="04A0" w:firstRow="1" w:lastRow="0" w:firstColumn="1" w:lastColumn="0" w:noHBand="0" w:noVBand="1"/>
      </w:tblPr>
      <w:tblGrid>
        <w:gridCol w:w="5040"/>
        <w:gridCol w:w="5030"/>
      </w:tblGrid>
      <w:tr w:rsidR="000F72E4" w14:paraId="36C3CDC5" w14:textId="77777777" w:rsidTr="00C95FF9">
        <w:tc>
          <w:tcPr>
            <w:tcW w:w="5040" w:type="dxa"/>
            <w:shd w:val="clear" w:color="auto" w:fill="DEEAF6" w:themeFill="accent1" w:themeFillTint="33"/>
          </w:tcPr>
          <w:p w14:paraId="270DE15E"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5A8B8D97"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087EFC3D" w14:textId="77777777" w:rsidTr="00C95FF9">
        <w:tc>
          <w:tcPr>
            <w:tcW w:w="5040" w:type="dxa"/>
          </w:tcPr>
          <w:p w14:paraId="10B9D855" w14:textId="77777777" w:rsidR="000F72E4" w:rsidRPr="000F72E4" w:rsidRDefault="000F72E4" w:rsidP="00C95FF9">
            <w:pPr>
              <w:rPr>
                <w:rFonts w:asciiTheme="majorHAnsi" w:hAnsiTheme="majorHAnsi"/>
                <w:sz w:val="22"/>
              </w:rPr>
            </w:pPr>
          </w:p>
        </w:tc>
        <w:tc>
          <w:tcPr>
            <w:tcW w:w="5030" w:type="dxa"/>
          </w:tcPr>
          <w:p w14:paraId="44ACFF95" w14:textId="77777777" w:rsidR="000F72E4" w:rsidRDefault="000F72E4" w:rsidP="00C95FF9">
            <w:pPr>
              <w:rPr>
                <w:rFonts w:asciiTheme="majorHAnsi" w:hAnsiTheme="majorHAnsi"/>
                <w:sz w:val="22"/>
              </w:rPr>
            </w:pPr>
            <w:r>
              <w:rPr>
                <w:rFonts w:asciiTheme="majorHAnsi" w:hAnsiTheme="majorHAnsi"/>
                <w:sz w:val="22"/>
              </w:rPr>
              <w:t>Mon. – Fri.:</w:t>
            </w:r>
          </w:p>
          <w:p w14:paraId="3BD5D4A4" w14:textId="77777777" w:rsidR="000F72E4" w:rsidRDefault="000F72E4" w:rsidP="00C95FF9">
            <w:pPr>
              <w:rPr>
                <w:rFonts w:asciiTheme="majorHAnsi" w:hAnsiTheme="majorHAnsi"/>
                <w:sz w:val="22"/>
              </w:rPr>
            </w:pPr>
            <w:r>
              <w:rPr>
                <w:rFonts w:asciiTheme="majorHAnsi" w:hAnsiTheme="majorHAnsi"/>
                <w:sz w:val="22"/>
              </w:rPr>
              <w:t>Saturday:</w:t>
            </w:r>
          </w:p>
          <w:p w14:paraId="154B656E"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23E75904" w14:textId="77777777" w:rsidTr="00C95FF9">
        <w:tc>
          <w:tcPr>
            <w:tcW w:w="5040" w:type="dxa"/>
            <w:shd w:val="clear" w:color="auto" w:fill="DEEAF6" w:themeFill="accent1" w:themeFillTint="33"/>
          </w:tcPr>
          <w:p w14:paraId="0A9F6A62"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20C0EA40"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270BDBC0" w14:textId="77777777" w:rsidTr="00C95FF9">
        <w:tc>
          <w:tcPr>
            <w:tcW w:w="5040" w:type="dxa"/>
          </w:tcPr>
          <w:p w14:paraId="7D4EB807" w14:textId="77777777" w:rsidR="000F72E4" w:rsidRPr="000F72E4" w:rsidRDefault="000F72E4" w:rsidP="00C95FF9">
            <w:pPr>
              <w:rPr>
                <w:rFonts w:asciiTheme="majorHAnsi" w:hAnsiTheme="majorHAnsi"/>
                <w:b/>
                <w:sz w:val="22"/>
              </w:rPr>
            </w:pPr>
          </w:p>
        </w:tc>
        <w:tc>
          <w:tcPr>
            <w:tcW w:w="5030" w:type="dxa"/>
          </w:tcPr>
          <w:p w14:paraId="4FF6F2FB" w14:textId="77777777" w:rsidR="000F72E4" w:rsidRDefault="000F72E4" w:rsidP="00C95FF9">
            <w:pPr>
              <w:rPr>
                <w:rFonts w:asciiTheme="majorHAnsi" w:hAnsiTheme="majorHAnsi"/>
                <w:sz w:val="22"/>
              </w:rPr>
            </w:pPr>
            <w:r>
              <w:rPr>
                <w:rFonts w:asciiTheme="majorHAnsi" w:hAnsiTheme="majorHAnsi"/>
                <w:sz w:val="22"/>
              </w:rPr>
              <w:t>Mon. – Fri.:</w:t>
            </w:r>
          </w:p>
          <w:p w14:paraId="4FD46C90" w14:textId="77777777" w:rsidR="000F72E4" w:rsidRDefault="000F72E4" w:rsidP="00C95FF9">
            <w:pPr>
              <w:rPr>
                <w:rFonts w:asciiTheme="majorHAnsi" w:hAnsiTheme="majorHAnsi"/>
                <w:sz w:val="22"/>
              </w:rPr>
            </w:pPr>
            <w:r>
              <w:rPr>
                <w:rFonts w:asciiTheme="majorHAnsi" w:hAnsiTheme="majorHAnsi"/>
                <w:sz w:val="22"/>
              </w:rPr>
              <w:t>Saturday:</w:t>
            </w:r>
          </w:p>
          <w:p w14:paraId="2355A0F0"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0FEF99E" w14:textId="77777777" w:rsidTr="00C95FF9">
        <w:tc>
          <w:tcPr>
            <w:tcW w:w="5040" w:type="dxa"/>
            <w:shd w:val="clear" w:color="auto" w:fill="DEEAF6" w:themeFill="accent1" w:themeFillTint="33"/>
          </w:tcPr>
          <w:p w14:paraId="0CFA0FF2"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70427D6B"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41D26F27"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1A6845D2" w14:textId="77777777" w:rsidTr="00C95FF9">
        <w:tc>
          <w:tcPr>
            <w:tcW w:w="5040" w:type="dxa"/>
          </w:tcPr>
          <w:p w14:paraId="10BB030F" w14:textId="77777777" w:rsidR="000F72E4" w:rsidRDefault="000F72E4" w:rsidP="00C95FF9">
            <w:pPr>
              <w:rPr>
                <w:rFonts w:asciiTheme="majorHAnsi" w:hAnsiTheme="majorHAnsi"/>
                <w:sz w:val="22"/>
              </w:rPr>
            </w:pPr>
          </w:p>
        </w:tc>
        <w:tc>
          <w:tcPr>
            <w:tcW w:w="5030" w:type="dxa"/>
          </w:tcPr>
          <w:p w14:paraId="71711610" w14:textId="77777777" w:rsidR="000F72E4" w:rsidRDefault="000F72E4" w:rsidP="00C95FF9">
            <w:pPr>
              <w:rPr>
                <w:rFonts w:asciiTheme="majorHAnsi" w:hAnsiTheme="majorHAnsi"/>
                <w:sz w:val="22"/>
              </w:rPr>
            </w:pPr>
            <w:r>
              <w:rPr>
                <w:rFonts w:asciiTheme="majorHAnsi" w:hAnsiTheme="majorHAnsi"/>
                <w:sz w:val="22"/>
              </w:rPr>
              <w:t>$</w:t>
            </w:r>
          </w:p>
        </w:tc>
      </w:tr>
      <w:tr w:rsidR="004D7B60" w14:paraId="2AA4A5C2" w14:textId="77777777" w:rsidTr="004D7B60">
        <w:tc>
          <w:tcPr>
            <w:tcW w:w="5040" w:type="dxa"/>
            <w:shd w:val="clear" w:color="auto" w:fill="DEEAF6" w:themeFill="accent1" w:themeFillTint="33"/>
          </w:tcPr>
          <w:p w14:paraId="4814F741" w14:textId="55199F74"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7"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675E6063" w14:textId="3A8689B9"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754D13FB" w14:textId="77777777" w:rsidTr="00C95FF9">
        <w:tc>
          <w:tcPr>
            <w:tcW w:w="5040" w:type="dxa"/>
          </w:tcPr>
          <w:p w14:paraId="0C32CD1B" w14:textId="77777777" w:rsidR="004D7B60" w:rsidRDefault="004D7B60" w:rsidP="004D7B60">
            <w:pPr>
              <w:rPr>
                <w:rFonts w:asciiTheme="majorHAnsi" w:hAnsiTheme="majorHAnsi"/>
                <w:sz w:val="22"/>
              </w:rPr>
            </w:pPr>
          </w:p>
        </w:tc>
        <w:tc>
          <w:tcPr>
            <w:tcW w:w="5030" w:type="dxa"/>
          </w:tcPr>
          <w:p w14:paraId="13F33BE2" w14:textId="77777777" w:rsidR="004D7B60" w:rsidRDefault="004D7B60" w:rsidP="004D7B60">
            <w:pPr>
              <w:rPr>
                <w:rFonts w:asciiTheme="majorHAnsi" w:hAnsiTheme="majorHAnsi"/>
                <w:sz w:val="22"/>
              </w:rPr>
            </w:pPr>
          </w:p>
        </w:tc>
      </w:tr>
    </w:tbl>
    <w:p w14:paraId="668AC6ED" w14:textId="2E8DA706" w:rsidR="00513FAF" w:rsidRDefault="00513FAF" w:rsidP="000F72E4">
      <w:pPr>
        <w:ind w:left="720"/>
        <w:rPr>
          <w:rFonts w:asciiTheme="majorHAnsi" w:hAnsiTheme="majorHAnsi"/>
          <w:sz w:val="22"/>
        </w:rPr>
      </w:pPr>
    </w:p>
    <w:p w14:paraId="0B4D6939" w14:textId="23C92431" w:rsidR="004D7B60" w:rsidRDefault="004D7B60" w:rsidP="000F72E4">
      <w:pPr>
        <w:ind w:left="720"/>
        <w:rPr>
          <w:rFonts w:asciiTheme="majorHAnsi" w:hAnsiTheme="majorHAnsi"/>
          <w:sz w:val="22"/>
        </w:rPr>
      </w:pPr>
    </w:p>
    <w:p w14:paraId="767E33CE" w14:textId="5207BDAB" w:rsidR="004D7B60" w:rsidRDefault="004D7B60" w:rsidP="000F72E4">
      <w:pPr>
        <w:ind w:left="720"/>
        <w:rPr>
          <w:rFonts w:asciiTheme="majorHAnsi" w:hAnsiTheme="majorHAnsi"/>
          <w:sz w:val="22"/>
        </w:rPr>
      </w:pPr>
    </w:p>
    <w:p w14:paraId="0E0427FC" w14:textId="406DDF09" w:rsidR="004D7B60" w:rsidRDefault="004D7B60" w:rsidP="000F72E4">
      <w:pPr>
        <w:ind w:left="720"/>
        <w:rPr>
          <w:rFonts w:asciiTheme="majorHAnsi" w:hAnsiTheme="majorHAnsi"/>
          <w:sz w:val="22"/>
        </w:rPr>
      </w:pPr>
    </w:p>
    <w:p w14:paraId="5212391B" w14:textId="5693E096" w:rsidR="004D7B60" w:rsidRDefault="004D7B60" w:rsidP="000F72E4">
      <w:pPr>
        <w:ind w:left="720"/>
        <w:rPr>
          <w:rFonts w:asciiTheme="majorHAnsi" w:hAnsiTheme="majorHAnsi"/>
          <w:sz w:val="22"/>
        </w:rPr>
      </w:pPr>
    </w:p>
    <w:p w14:paraId="021BBD8D" w14:textId="77777777" w:rsidR="004D7B60" w:rsidRDefault="004D7B60" w:rsidP="000F72E4">
      <w:pPr>
        <w:ind w:left="720"/>
        <w:rPr>
          <w:rFonts w:asciiTheme="majorHAnsi" w:hAnsiTheme="majorHAnsi"/>
          <w:sz w:val="22"/>
        </w:rPr>
      </w:pPr>
    </w:p>
    <w:p w14:paraId="3DC55614" w14:textId="77777777" w:rsidR="000F72E4" w:rsidRDefault="000F72E4" w:rsidP="000F72E4">
      <w:pPr>
        <w:ind w:left="720"/>
        <w:rPr>
          <w:rFonts w:asciiTheme="majorHAnsi" w:hAnsiTheme="majorHAnsi"/>
          <w:b/>
          <w:sz w:val="22"/>
        </w:rPr>
      </w:pPr>
      <w:r>
        <w:rPr>
          <w:rFonts w:asciiTheme="majorHAnsi" w:hAnsiTheme="majorHAnsi"/>
          <w:b/>
          <w:sz w:val="22"/>
        </w:rPr>
        <w:lastRenderedPageBreak/>
        <w:t>ECM 5</w:t>
      </w:r>
    </w:p>
    <w:tbl>
      <w:tblPr>
        <w:tblStyle w:val="TableGrid"/>
        <w:tblW w:w="0" w:type="auto"/>
        <w:tblInd w:w="720" w:type="dxa"/>
        <w:tblLook w:val="04A0" w:firstRow="1" w:lastRow="0" w:firstColumn="1" w:lastColumn="0" w:noHBand="0" w:noVBand="1"/>
      </w:tblPr>
      <w:tblGrid>
        <w:gridCol w:w="5040"/>
        <w:gridCol w:w="5030"/>
      </w:tblGrid>
      <w:tr w:rsidR="000F72E4" w14:paraId="7F302969" w14:textId="77777777" w:rsidTr="00C95FF9">
        <w:tc>
          <w:tcPr>
            <w:tcW w:w="5040" w:type="dxa"/>
            <w:shd w:val="clear" w:color="auto" w:fill="DEEAF6" w:themeFill="accent1" w:themeFillTint="33"/>
          </w:tcPr>
          <w:p w14:paraId="56840DF6"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3188843"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45CE094C" w14:textId="77777777" w:rsidTr="00C95FF9">
        <w:tc>
          <w:tcPr>
            <w:tcW w:w="5040" w:type="dxa"/>
          </w:tcPr>
          <w:p w14:paraId="75B18E63" w14:textId="77777777" w:rsidR="000F72E4" w:rsidRPr="000F72E4" w:rsidRDefault="000F72E4" w:rsidP="00C95FF9">
            <w:pPr>
              <w:rPr>
                <w:rFonts w:asciiTheme="majorHAnsi" w:hAnsiTheme="majorHAnsi"/>
                <w:sz w:val="22"/>
              </w:rPr>
            </w:pPr>
          </w:p>
        </w:tc>
        <w:tc>
          <w:tcPr>
            <w:tcW w:w="5030" w:type="dxa"/>
          </w:tcPr>
          <w:p w14:paraId="37B065E0" w14:textId="77777777" w:rsidR="000F72E4" w:rsidRDefault="000F72E4" w:rsidP="00C95FF9">
            <w:pPr>
              <w:rPr>
                <w:rFonts w:asciiTheme="majorHAnsi" w:hAnsiTheme="majorHAnsi"/>
                <w:sz w:val="22"/>
              </w:rPr>
            </w:pPr>
            <w:r>
              <w:rPr>
                <w:rFonts w:asciiTheme="majorHAnsi" w:hAnsiTheme="majorHAnsi"/>
                <w:sz w:val="22"/>
              </w:rPr>
              <w:t>Mon. – Fri.:</w:t>
            </w:r>
          </w:p>
          <w:p w14:paraId="05410A3C" w14:textId="77777777" w:rsidR="000F72E4" w:rsidRDefault="000F72E4" w:rsidP="00C95FF9">
            <w:pPr>
              <w:rPr>
                <w:rFonts w:asciiTheme="majorHAnsi" w:hAnsiTheme="majorHAnsi"/>
                <w:sz w:val="22"/>
              </w:rPr>
            </w:pPr>
            <w:r>
              <w:rPr>
                <w:rFonts w:asciiTheme="majorHAnsi" w:hAnsiTheme="majorHAnsi"/>
                <w:sz w:val="22"/>
              </w:rPr>
              <w:t>Saturday:</w:t>
            </w:r>
          </w:p>
          <w:p w14:paraId="2B325AB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FDEBE60" w14:textId="77777777" w:rsidTr="00C95FF9">
        <w:tc>
          <w:tcPr>
            <w:tcW w:w="5040" w:type="dxa"/>
            <w:shd w:val="clear" w:color="auto" w:fill="DEEAF6" w:themeFill="accent1" w:themeFillTint="33"/>
          </w:tcPr>
          <w:p w14:paraId="0C479004"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306C900B"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23A780CB" w14:textId="77777777" w:rsidTr="00C95FF9">
        <w:tc>
          <w:tcPr>
            <w:tcW w:w="5040" w:type="dxa"/>
          </w:tcPr>
          <w:p w14:paraId="2F3A548C" w14:textId="77777777" w:rsidR="000F72E4" w:rsidRPr="000F72E4" w:rsidRDefault="000F72E4" w:rsidP="00C95FF9">
            <w:pPr>
              <w:rPr>
                <w:rFonts w:asciiTheme="majorHAnsi" w:hAnsiTheme="majorHAnsi"/>
                <w:b/>
                <w:sz w:val="22"/>
              </w:rPr>
            </w:pPr>
          </w:p>
        </w:tc>
        <w:tc>
          <w:tcPr>
            <w:tcW w:w="5030" w:type="dxa"/>
          </w:tcPr>
          <w:p w14:paraId="6BCA595F" w14:textId="77777777" w:rsidR="000F72E4" w:rsidRDefault="000F72E4" w:rsidP="00C95FF9">
            <w:pPr>
              <w:rPr>
                <w:rFonts w:asciiTheme="majorHAnsi" w:hAnsiTheme="majorHAnsi"/>
                <w:sz w:val="22"/>
              </w:rPr>
            </w:pPr>
            <w:r>
              <w:rPr>
                <w:rFonts w:asciiTheme="majorHAnsi" w:hAnsiTheme="majorHAnsi"/>
                <w:sz w:val="22"/>
              </w:rPr>
              <w:t>Mon. – Fri.:</w:t>
            </w:r>
          </w:p>
          <w:p w14:paraId="4CD37B89" w14:textId="77777777" w:rsidR="000F72E4" w:rsidRDefault="000F72E4" w:rsidP="00C95FF9">
            <w:pPr>
              <w:rPr>
                <w:rFonts w:asciiTheme="majorHAnsi" w:hAnsiTheme="majorHAnsi"/>
                <w:sz w:val="22"/>
              </w:rPr>
            </w:pPr>
            <w:r>
              <w:rPr>
                <w:rFonts w:asciiTheme="majorHAnsi" w:hAnsiTheme="majorHAnsi"/>
                <w:sz w:val="22"/>
              </w:rPr>
              <w:t>Saturday:</w:t>
            </w:r>
          </w:p>
          <w:p w14:paraId="6837118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135C084F" w14:textId="77777777" w:rsidTr="00C95FF9">
        <w:tc>
          <w:tcPr>
            <w:tcW w:w="5040" w:type="dxa"/>
            <w:shd w:val="clear" w:color="auto" w:fill="DEEAF6" w:themeFill="accent1" w:themeFillTint="33"/>
          </w:tcPr>
          <w:p w14:paraId="6C04BA0B"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0C623115"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2E01BA7D"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3D469C1C" w14:textId="77777777" w:rsidTr="00C95FF9">
        <w:tc>
          <w:tcPr>
            <w:tcW w:w="5040" w:type="dxa"/>
          </w:tcPr>
          <w:p w14:paraId="4CB76955" w14:textId="77777777" w:rsidR="000F72E4" w:rsidRDefault="000F72E4" w:rsidP="00C95FF9">
            <w:pPr>
              <w:rPr>
                <w:rFonts w:asciiTheme="majorHAnsi" w:hAnsiTheme="majorHAnsi"/>
                <w:sz w:val="22"/>
              </w:rPr>
            </w:pPr>
          </w:p>
        </w:tc>
        <w:tc>
          <w:tcPr>
            <w:tcW w:w="5030" w:type="dxa"/>
          </w:tcPr>
          <w:p w14:paraId="3350C948" w14:textId="77777777" w:rsidR="000F72E4" w:rsidRDefault="000F72E4" w:rsidP="00C95FF9">
            <w:pPr>
              <w:rPr>
                <w:rFonts w:asciiTheme="majorHAnsi" w:hAnsiTheme="majorHAnsi"/>
                <w:sz w:val="22"/>
              </w:rPr>
            </w:pPr>
            <w:r>
              <w:rPr>
                <w:rFonts w:asciiTheme="majorHAnsi" w:hAnsiTheme="majorHAnsi"/>
                <w:sz w:val="22"/>
              </w:rPr>
              <w:t>$</w:t>
            </w:r>
          </w:p>
        </w:tc>
      </w:tr>
      <w:tr w:rsidR="004D7B60" w14:paraId="424598A8" w14:textId="77777777" w:rsidTr="004D7B60">
        <w:tc>
          <w:tcPr>
            <w:tcW w:w="5040" w:type="dxa"/>
            <w:shd w:val="clear" w:color="auto" w:fill="DEEAF6" w:themeFill="accent1" w:themeFillTint="33"/>
          </w:tcPr>
          <w:p w14:paraId="02FEEC7D" w14:textId="7756C785"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8"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08C32A97" w14:textId="0737F0E7"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32E77B4B" w14:textId="77777777" w:rsidTr="00C95FF9">
        <w:tc>
          <w:tcPr>
            <w:tcW w:w="5040" w:type="dxa"/>
          </w:tcPr>
          <w:p w14:paraId="5AFF2677" w14:textId="77777777" w:rsidR="004D7B60" w:rsidRDefault="004D7B60" w:rsidP="004D7B60">
            <w:pPr>
              <w:rPr>
                <w:rFonts w:asciiTheme="majorHAnsi" w:hAnsiTheme="majorHAnsi"/>
                <w:sz w:val="22"/>
              </w:rPr>
            </w:pPr>
          </w:p>
        </w:tc>
        <w:tc>
          <w:tcPr>
            <w:tcW w:w="5030" w:type="dxa"/>
          </w:tcPr>
          <w:p w14:paraId="097399FF" w14:textId="77777777" w:rsidR="004D7B60" w:rsidRDefault="004D7B60" w:rsidP="004D7B60">
            <w:pPr>
              <w:rPr>
                <w:rFonts w:asciiTheme="majorHAnsi" w:hAnsiTheme="majorHAnsi"/>
                <w:sz w:val="22"/>
              </w:rPr>
            </w:pPr>
          </w:p>
        </w:tc>
      </w:tr>
    </w:tbl>
    <w:p w14:paraId="1BCAAD50" w14:textId="77777777" w:rsidR="00F357A7" w:rsidRDefault="00F357A7" w:rsidP="000F72E4">
      <w:pPr>
        <w:ind w:left="720"/>
        <w:rPr>
          <w:rFonts w:asciiTheme="majorHAnsi" w:hAnsiTheme="majorHAnsi"/>
          <w:i/>
          <w:sz w:val="22"/>
        </w:rPr>
      </w:pPr>
    </w:p>
    <w:p w14:paraId="58DFA68D" w14:textId="104AAC8F" w:rsidR="00C95FF9" w:rsidRPr="00C95FF9" w:rsidRDefault="00C95FF9" w:rsidP="000F72E4">
      <w:pPr>
        <w:ind w:left="720"/>
        <w:rPr>
          <w:rFonts w:asciiTheme="majorHAnsi" w:hAnsiTheme="majorHAnsi"/>
          <w:i/>
          <w:sz w:val="22"/>
        </w:rPr>
      </w:pPr>
      <w:r>
        <w:rPr>
          <w:rFonts w:asciiTheme="majorHAnsi" w:hAnsiTheme="majorHAnsi"/>
          <w:i/>
          <w:sz w:val="22"/>
        </w:rPr>
        <w:t>If necessary, copy and add the table below as many times as necessary to capture all ECMs.</w:t>
      </w:r>
    </w:p>
    <w:p w14:paraId="17055AE6" w14:textId="77777777" w:rsidR="000F72E4" w:rsidRDefault="000F72E4" w:rsidP="000F72E4">
      <w:pPr>
        <w:ind w:left="720"/>
        <w:rPr>
          <w:rFonts w:asciiTheme="majorHAnsi" w:hAnsiTheme="majorHAnsi"/>
          <w:b/>
          <w:sz w:val="22"/>
        </w:rPr>
      </w:pPr>
      <w:r>
        <w:rPr>
          <w:rFonts w:asciiTheme="majorHAnsi" w:hAnsiTheme="majorHAnsi"/>
          <w:b/>
          <w:sz w:val="22"/>
        </w:rPr>
        <w:t>ECM [</w:t>
      </w:r>
      <w:r w:rsidR="00C95FF9">
        <w:rPr>
          <w:rFonts w:asciiTheme="majorHAnsi" w:hAnsiTheme="majorHAnsi"/>
          <w:b/>
          <w:sz w:val="22"/>
        </w:rPr>
        <w:t>Enter # Here]</w:t>
      </w:r>
    </w:p>
    <w:tbl>
      <w:tblPr>
        <w:tblStyle w:val="TableGrid"/>
        <w:tblW w:w="0" w:type="auto"/>
        <w:tblInd w:w="720" w:type="dxa"/>
        <w:tblLook w:val="04A0" w:firstRow="1" w:lastRow="0" w:firstColumn="1" w:lastColumn="0" w:noHBand="0" w:noVBand="1"/>
      </w:tblPr>
      <w:tblGrid>
        <w:gridCol w:w="5040"/>
        <w:gridCol w:w="5030"/>
      </w:tblGrid>
      <w:tr w:rsidR="000F72E4" w14:paraId="737EB92B" w14:textId="77777777" w:rsidTr="00C95FF9">
        <w:tc>
          <w:tcPr>
            <w:tcW w:w="5040" w:type="dxa"/>
            <w:shd w:val="clear" w:color="auto" w:fill="DEEAF6" w:themeFill="accent1" w:themeFillTint="33"/>
          </w:tcPr>
          <w:p w14:paraId="437CDDB4"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8522C6A"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5E3D2B92" w14:textId="77777777" w:rsidTr="00C95FF9">
        <w:tc>
          <w:tcPr>
            <w:tcW w:w="5040" w:type="dxa"/>
          </w:tcPr>
          <w:p w14:paraId="5F929E94" w14:textId="77777777" w:rsidR="000F72E4" w:rsidRPr="000F72E4" w:rsidRDefault="000F72E4" w:rsidP="00C95FF9">
            <w:pPr>
              <w:rPr>
                <w:rFonts w:asciiTheme="majorHAnsi" w:hAnsiTheme="majorHAnsi"/>
                <w:sz w:val="22"/>
              </w:rPr>
            </w:pPr>
          </w:p>
        </w:tc>
        <w:tc>
          <w:tcPr>
            <w:tcW w:w="5030" w:type="dxa"/>
          </w:tcPr>
          <w:p w14:paraId="16DA8CA1" w14:textId="77777777" w:rsidR="000F72E4" w:rsidRDefault="000F72E4" w:rsidP="00C95FF9">
            <w:pPr>
              <w:rPr>
                <w:rFonts w:asciiTheme="majorHAnsi" w:hAnsiTheme="majorHAnsi"/>
                <w:sz w:val="22"/>
              </w:rPr>
            </w:pPr>
            <w:r>
              <w:rPr>
                <w:rFonts w:asciiTheme="majorHAnsi" w:hAnsiTheme="majorHAnsi"/>
                <w:sz w:val="22"/>
              </w:rPr>
              <w:t>Mon. – Fri.:</w:t>
            </w:r>
          </w:p>
          <w:p w14:paraId="5951AF70" w14:textId="77777777" w:rsidR="000F72E4" w:rsidRDefault="000F72E4" w:rsidP="00C95FF9">
            <w:pPr>
              <w:rPr>
                <w:rFonts w:asciiTheme="majorHAnsi" w:hAnsiTheme="majorHAnsi"/>
                <w:sz w:val="22"/>
              </w:rPr>
            </w:pPr>
            <w:r>
              <w:rPr>
                <w:rFonts w:asciiTheme="majorHAnsi" w:hAnsiTheme="majorHAnsi"/>
                <w:sz w:val="22"/>
              </w:rPr>
              <w:t>Saturday:</w:t>
            </w:r>
          </w:p>
          <w:p w14:paraId="2DC4494F"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614B6C53" w14:textId="77777777" w:rsidTr="00C95FF9">
        <w:tc>
          <w:tcPr>
            <w:tcW w:w="5040" w:type="dxa"/>
            <w:shd w:val="clear" w:color="auto" w:fill="DEEAF6" w:themeFill="accent1" w:themeFillTint="33"/>
          </w:tcPr>
          <w:p w14:paraId="6BBD7201"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5DCB74C4"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026C7D2E" w14:textId="77777777" w:rsidTr="00C95FF9">
        <w:tc>
          <w:tcPr>
            <w:tcW w:w="5040" w:type="dxa"/>
          </w:tcPr>
          <w:p w14:paraId="2587A64A" w14:textId="77777777" w:rsidR="000F72E4" w:rsidRPr="000F72E4" w:rsidRDefault="000F72E4" w:rsidP="00C95FF9">
            <w:pPr>
              <w:rPr>
                <w:rFonts w:asciiTheme="majorHAnsi" w:hAnsiTheme="majorHAnsi"/>
                <w:b/>
                <w:sz w:val="22"/>
              </w:rPr>
            </w:pPr>
          </w:p>
        </w:tc>
        <w:tc>
          <w:tcPr>
            <w:tcW w:w="5030" w:type="dxa"/>
          </w:tcPr>
          <w:p w14:paraId="60031B34" w14:textId="77777777" w:rsidR="000F72E4" w:rsidRDefault="000F72E4" w:rsidP="00C95FF9">
            <w:pPr>
              <w:rPr>
                <w:rFonts w:asciiTheme="majorHAnsi" w:hAnsiTheme="majorHAnsi"/>
                <w:sz w:val="22"/>
              </w:rPr>
            </w:pPr>
            <w:r>
              <w:rPr>
                <w:rFonts w:asciiTheme="majorHAnsi" w:hAnsiTheme="majorHAnsi"/>
                <w:sz w:val="22"/>
              </w:rPr>
              <w:t>Mon. – Fri.:</w:t>
            </w:r>
          </w:p>
          <w:p w14:paraId="72378E2D" w14:textId="77777777" w:rsidR="000F72E4" w:rsidRDefault="000F72E4" w:rsidP="00C95FF9">
            <w:pPr>
              <w:rPr>
                <w:rFonts w:asciiTheme="majorHAnsi" w:hAnsiTheme="majorHAnsi"/>
                <w:sz w:val="22"/>
              </w:rPr>
            </w:pPr>
            <w:r>
              <w:rPr>
                <w:rFonts w:asciiTheme="majorHAnsi" w:hAnsiTheme="majorHAnsi"/>
                <w:sz w:val="22"/>
              </w:rPr>
              <w:t>Saturday:</w:t>
            </w:r>
          </w:p>
          <w:p w14:paraId="585650F4"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71C8BB2" w14:textId="77777777" w:rsidTr="00C95FF9">
        <w:tc>
          <w:tcPr>
            <w:tcW w:w="5040" w:type="dxa"/>
            <w:shd w:val="clear" w:color="auto" w:fill="DEEAF6" w:themeFill="accent1" w:themeFillTint="33"/>
          </w:tcPr>
          <w:p w14:paraId="170B0DB4"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1E196A84"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5018164E"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7838C602" w14:textId="77777777" w:rsidTr="00C95FF9">
        <w:tc>
          <w:tcPr>
            <w:tcW w:w="5040" w:type="dxa"/>
          </w:tcPr>
          <w:p w14:paraId="2D2811F1" w14:textId="77777777" w:rsidR="000F72E4" w:rsidRDefault="000F72E4" w:rsidP="00C95FF9">
            <w:pPr>
              <w:rPr>
                <w:rFonts w:asciiTheme="majorHAnsi" w:hAnsiTheme="majorHAnsi"/>
                <w:sz w:val="22"/>
              </w:rPr>
            </w:pPr>
          </w:p>
        </w:tc>
        <w:tc>
          <w:tcPr>
            <w:tcW w:w="5030" w:type="dxa"/>
          </w:tcPr>
          <w:p w14:paraId="75452210" w14:textId="77777777" w:rsidR="000F72E4" w:rsidRDefault="000F72E4" w:rsidP="00C95FF9">
            <w:pPr>
              <w:rPr>
                <w:rFonts w:asciiTheme="majorHAnsi" w:hAnsiTheme="majorHAnsi"/>
                <w:sz w:val="22"/>
              </w:rPr>
            </w:pPr>
            <w:r>
              <w:rPr>
                <w:rFonts w:asciiTheme="majorHAnsi" w:hAnsiTheme="majorHAnsi"/>
                <w:sz w:val="22"/>
              </w:rPr>
              <w:t>$</w:t>
            </w:r>
          </w:p>
        </w:tc>
      </w:tr>
      <w:tr w:rsidR="004D7B60" w14:paraId="2ECC4A39" w14:textId="77777777" w:rsidTr="004D7B60">
        <w:tc>
          <w:tcPr>
            <w:tcW w:w="5040" w:type="dxa"/>
            <w:shd w:val="clear" w:color="auto" w:fill="DEEAF6" w:themeFill="accent1" w:themeFillTint="33"/>
          </w:tcPr>
          <w:p w14:paraId="0593A432" w14:textId="7442DC1E"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9"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0C0ECC9D" w14:textId="09CFD410"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14956ED0" w14:textId="77777777" w:rsidTr="00C95FF9">
        <w:tc>
          <w:tcPr>
            <w:tcW w:w="5040" w:type="dxa"/>
          </w:tcPr>
          <w:p w14:paraId="7BFFE573" w14:textId="77777777" w:rsidR="004D7B60" w:rsidRDefault="004D7B60" w:rsidP="004D7B60">
            <w:pPr>
              <w:rPr>
                <w:rFonts w:asciiTheme="majorHAnsi" w:hAnsiTheme="majorHAnsi"/>
                <w:sz w:val="22"/>
              </w:rPr>
            </w:pPr>
          </w:p>
        </w:tc>
        <w:tc>
          <w:tcPr>
            <w:tcW w:w="5030" w:type="dxa"/>
          </w:tcPr>
          <w:p w14:paraId="23126ABC" w14:textId="77777777" w:rsidR="004D7B60" w:rsidRDefault="004D7B60" w:rsidP="004D7B60">
            <w:pPr>
              <w:rPr>
                <w:rFonts w:asciiTheme="majorHAnsi" w:hAnsiTheme="majorHAnsi"/>
                <w:sz w:val="22"/>
              </w:rPr>
            </w:pPr>
          </w:p>
        </w:tc>
      </w:tr>
    </w:tbl>
    <w:p w14:paraId="0C105FBE" w14:textId="4B98931E" w:rsidR="00945472" w:rsidRDefault="00945472" w:rsidP="000F72E4">
      <w:pPr>
        <w:ind w:left="720"/>
        <w:rPr>
          <w:rFonts w:asciiTheme="majorHAnsi" w:hAnsiTheme="majorHAnsi"/>
          <w:b/>
          <w:sz w:val="22"/>
        </w:rPr>
      </w:pPr>
    </w:p>
    <w:p w14:paraId="3750CDC0" w14:textId="55B4714D" w:rsidR="00076776" w:rsidRDefault="00076776" w:rsidP="000F72E4">
      <w:pPr>
        <w:ind w:left="720"/>
        <w:rPr>
          <w:rFonts w:asciiTheme="majorHAnsi" w:hAnsiTheme="majorHAnsi"/>
          <w:b/>
          <w:sz w:val="22"/>
        </w:rPr>
      </w:pPr>
    </w:p>
    <w:p w14:paraId="066B8CFD" w14:textId="103BC765" w:rsidR="00076776" w:rsidRDefault="00076776" w:rsidP="000F72E4">
      <w:pPr>
        <w:ind w:left="720"/>
        <w:rPr>
          <w:rFonts w:asciiTheme="majorHAnsi" w:hAnsiTheme="majorHAnsi"/>
          <w:b/>
          <w:sz w:val="22"/>
        </w:rPr>
      </w:pPr>
    </w:p>
    <w:p w14:paraId="605D1866" w14:textId="4D694027" w:rsidR="00076776" w:rsidRDefault="00076776" w:rsidP="000F72E4">
      <w:pPr>
        <w:ind w:left="720"/>
        <w:rPr>
          <w:rFonts w:asciiTheme="majorHAnsi" w:hAnsiTheme="majorHAnsi"/>
          <w:b/>
          <w:sz w:val="22"/>
        </w:rPr>
      </w:pPr>
    </w:p>
    <w:p w14:paraId="7020AD29" w14:textId="77777777" w:rsidR="00076776" w:rsidRDefault="00076776" w:rsidP="004D7B60">
      <w:pPr>
        <w:rPr>
          <w:rFonts w:asciiTheme="majorHAnsi" w:hAnsiTheme="majorHAnsi"/>
          <w:b/>
          <w:sz w:val="22"/>
        </w:rPr>
      </w:pPr>
    </w:p>
    <w:p w14:paraId="351120DB" w14:textId="77E2F6DD" w:rsidR="00C95FF9" w:rsidRDefault="00C95FF9" w:rsidP="000F72E4">
      <w:pPr>
        <w:ind w:left="720"/>
        <w:rPr>
          <w:rFonts w:asciiTheme="majorHAnsi" w:hAnsiTheme="majorHAnsi"/>
          <w:b/>
          <w:sz w:val="22"/>
        </w:rPr>
      </w:pPr>
      <w:r>
        <w:rPr>
          <w:rFonts w:asciiTheme="majorHAnsi" w:hAnsiTheme="majorHAnsi"/>
          <w:b/>
          <w:sz w:val="22"/>
        </w:rPr>
        <w:lastRenderedPageBreak/>
        <w:t>Lawton Loan Request Amount</w:t>
      </w:r>
    </w:p>
    <w:p w14:paraId="6D263B36" w14:textId="44428A4A" w:rsidR="00C95FF9" w:rsidRDefault="00C95FF9" w:rsidP="000F72E4">
      <w:pPr>
        <w:ind w:left="720"/>
        <w:rPr>
          <w:rFonts w:asciiTheme="majorHAnsi" w:hAnsiTheme="majorHAnsi"/>
          <w:sz w:val="22"/>
        </w:rPr>
      </w:pPr>
      <w:r>
        <w:rPr>
          <w:rFonts w:asciiTheme="majorHAnsi" w:hAnsiTheme="majorHAnsi"/>
          <w:sz w:val="22"/>
        </w:rPr>
        <w:t xml:space="preserve">Please provide </w:t>
      </w:r>
      <w:r w:rsidR="001D06C5">
        <w:rPr>
          <w:rFonts w:asciiTheme="majorHAnsi" w:hAnsiTheme="majorHAnsi"/>
          <w:sz w:val="22"/>
        </w:rPr>
        <w:t xml:space="preserve">below </w:t>
      </w:r>
      <w:r>
        <w:rPr>
          <w:rFonts w:asciiTheme="majorHAnsi" w:hAnsiTheme="majorHAnsi"/>
          <w:sz w:val="22"/>
        </w:rPr>
        <w:t xml:space="preserve">the amount of funding the </w:t>
      </w:r>
      <w:r w:rsidR="0098561F">
        <w:rPr>
          <w:rFonts w:asciiTheme="majorHAnsi" w:hAnsiTheme="majorHAnsi"/>
          <w:sz w:val="22"/>
        </w:rPr>
        <w:t xml:space="preserve">applicant </w:t>
      </w:r>
      <w:r w:rsidR="00A713AB">
        <w:rPr>
          <w:rFonts w:asciiTheme="majorHAnsi" w:hAnsiTheme="majorHAnsi"/>
          <w:sz w:val="22"/>
        </w:rPr>
        <w:t>Agency</w:t>
      </w:r>
      <w:r w:rsidR="0098561F">
        <w:rPr>
          <w:rFonts w:asciiTheme="majorHAnsi" w:hAnsiTheme="majorHAnsi"/>
          <w:sz w:val="22"/>
        </w:rPr>
        <w:t xml:space="preserve"> </w:t>
      </w:r>
      <w:r>
        <w:rPr>
          <w:rFonts w:asciiTheme="majorHAnsi" w:hAnsiTheme="majorHAnsi"/>
          <w:sz w:val="22"/>
        </w:rPr>
        <w:t>is requesting from the Lawton Loan Program. This amount cannot exceed the total cost of the energy efficiency project</w:t>
      </w:r>
      <w:r w:rsidR="001D40B0">
        <w:rPr>
          <w:rFonts w:asciiTheme="majorHAnsi" w:hAnsiTheme="majorHAnsi"/>
          <w:sz w:val="22"/>
        </w:rPr>
        <w:t xml:space="preserve"> (for retrofit and replacement projects) or the difference between the total cost of the proposed energy efficient equipment fixtures and the total cost of the assumed baseline equipment/fixtures (for new construction projects)</w:t>
      </w:r>
      <w:r>
        <w:rPr>
          <w:rFonts w:asciiTheme="majorHAnsi" w:hAnsiTheme="majorHAnsi"/>
          <w:sz w:val="22"/>
        </w:rPr>
        <w:t xml:space="preserve">, and should be </w:t>
      </w:r>
      <w:r w:rsidR="001D06C5">
        <w:rPr>
          <w:rFonts w:asciiTheme="majorHAnsi" w:hAnsiTheme="majorHAnsi"/>
          <w:sz w:val="22"/>
        </w:rPr>
        <w:t xml:space="preserve">net of </w:t>
      </w:r>
      <w:r>
        <w:rPr>
          <w:rFonts w:asciiTheme="majorHAnsi" w:hAnsiTheme="majorHAnsi"/>
          <w:sz w:val="22"/>
        </w:rPr>
        <w:t>any anticipated utility rebates and other leveraged sources of funding (private donations, grants, etc.).</w:t>
      </w:r>
    </w:p>
    <w:p w14:paraId="6EBA75A9" w14:textId="77777777" w:rsidR="00C95FF9" w:rsidRDefault="00C95FF9" w:rsidP="000F72E4">
      <w:pPr>
        <w:ind w:left="720"/>
        <w:rPr>
          <w:rFonts w:asciiTheme="majorHAnsi" w:hAnsiTheme="majorHAnsi"/>
          <w:sz w:val="22"/>
        </w:rPr>
      </w:pPr>
    </w:p>
    <w:tbl>
      <w:tblPr>
        <w:tblStyle w:val="TableGrid"/>
        <w:tblW w:w="0" w:type="auto"/>
        <w:tblInd w:w="720" w:type="dxa"/>
        <w:tblLook w:val="04A0" w:firstRow="1" w:lastRow="0" w:firstColumn="1" w:lastColumn="0" w:noHBand="0" w:noVBand="1"/>
      </w:tblPr>
      <w:tblGrid>
        <w:gridCol w:w="5058"/>
        <w:gridCol w:w="5012"/>
      </w:tblGrid>
      <w:tr w:rsidR="00C95FF9" w14:paraId="1987E2ED" w14:textId="77777777" w:rsidTr="00C95FF9">
        <w:tc>
          <w:tcPr>
            <w:tcW w:w="5395" w:type="dxa"/>
            <w:shd w:val="clear" w:color="auto" w:fill="DEEAF6" w:themeFill="accent1" w:themeFillTint="33"/>
          </w:tcPr>
          <w:p w14:paraId="0240B5BB" w14:textId="77777777" w:rsidR="00C95FF9" w:rsidRDefault="00C95FF9" w:rsidP="000F72E4">
            <w:pPr>
              <w:rPr>
                <w:rFonts w:asciiTheme="majorHAnsi" w:hAnsiTheme="majorHAnsi"/>
                <w:sz w:val="22"/>
              </w:rPr>
            </w:pPr>
            <w:r>
              <w:rPr>
                <w:rFonts w:asciiTheme="majorHAnsi" w:hAnsiTheme="majorHAnsi"/>
                <w:sz w:val="22"/>
              </w:rPr>
              <w:t>Lawton Loan Request Amount</w:t>
            </w:r>
          </w:p>
        </w:tc>
        <w:tc>
          <w:tcPr>
            <w:tcW w:w="5395" w:type="dxa"/>
          </w:tcPr>
          <w:p w14:paraId="0788789D" w14:textId="77777777" w:rsidR="00C95FF9" w:rsidRDefault="00C95FF9" w:rsidP="000F72E4">
            <w:pPr>
              <w:rPr>
                <w:rFonts w:asciiTheme="majorHAnsi" w:hAnsiTheme="majorHAnsi"/>
                <w:sz w:val="22"/>
              </w:rPr>
            </w:pPr>
            <w:r>
              <w:rPr>
                <w:rFonts w:asciiTheme="majorHAnsi" w:hAnsiTheme="majorHAnsi"/>
                <w:sz w:val="22"/>
              </w:rPr>
              <w:t>$</w:t>
            </w:r>
            <w:bookmarkStart w:id="15" w:name="Amountofloanrequested"/>
            <w:bookmarkEnd w:id="15"/>
          </w:p>
        </w:tc>
      </w:tr>
    </w:tbl>
    <w:p w14:paraId="16CF75D2" w14:textId="77777777" w:rsidR="00513FAF" w:rsidRDefault="00513FAF" w:rsidP="00076776">
      <w:pPr>
        <w:rPr>
          <w:rFonts w:asciiTheme="majorHAnsi" w:hAnsiTheme="majorHAnsi"/>
          <w:sz w:val="22"/>
        </w:rPr>
      </w:pPr>
    </w:p>
    <w:p w14:paraId="204F3F1C" w14:textId="77777777" w:rsidR="00C95FF9" w:rsidRDefault="00C95FF9" w:rsidP="000F72E4">
      <w:pPr>
        <w:ind w:left="720"/>
        <w:rPr>
          <w:rFonts w:asciiTheme="majorHAnsi" w:hAnsiTheme="majorHAnsi"/>
          <w:b/>
          <w:sz w:val="22"/>
        </w:rPr>
      </w:pPr>
      <w:r>
        <w:rPr>
          <w:rFonts w:asciiTheme="majorHAnsi" w:hAnsiTheme="majorHAnsi"/>
          <w:b/>
          <w:sz w:val="22"/>
        </w:rPr>
        <w:t>Itemized List of Loan-funded Expenses</w:t>
      </w:r>
    </w:p>
    <w:p w14:paraId="1B34D7C0" w14:textId="515DC2F3" w:rsidR="00C95FF9" w:rsidRDefault="00C95FF9" w:rsidP="000F72E4">
      <w:pPr>
        <w:ind w:left="720"/>
        <w:rPr>
          <w:rFonts w:asciiTheme="majorHAnsi" w:hAnsiTheme="majorHAnsi"/>
          <w:sz w:val="22"/>
        </w:rPr>
      </w:pPr>
      <w:r>
        <w:rPr>
          <w:rFonts w:asciiTheme="majorHAnsi" w:hAnsiTheme="majorHAnsi"/>
          <w:sz w:val="22"/>
        </w:rPr>
        <w:t>Please provide an itemized list of all equipment</w:t>
      </w:r>
      <w:r w:rsidR="001E7D6F">
        <w:rPr>
          <w:rFonts w:asciiTheme="majorHAnsi" w:hAnsiTheme="majorHAnsi"/>
          <w:sz w:val="22"/>
        </w:rPr>
        <w:t>, evaluations,</w:t>
      </w:r>
      <w:r>
        <w:rPr>
          <w:rFonts w:asciiTheme="majorHAnsi" w:hAnsiTheme="majorHAnsi"/>
          <w:sz w:val="22"/>
        </w:rPr>
        <w:t xml:space="preserve"> and labor expenses that the requested Lawton Loan would fund</w:t>
      </w:r>
      <w:r w:rsidR="00142B6C">
        <w:rPr>
          <w:rFonts w:asciiTheme="majorHAnsi" w:hAnsiTheme="majorHAnsi"/>
          <w:sz w:val="22"/>
        </w:rPr>
        <w:t>,</w:t>
      </w:r>
      <w:r>
        <w:rPr>
          <w:rFonts w:asciiTheme="majorHAnsi" w:hAnsiTheme="majorHAnsi"/>
          <w:sz w:val="22"/>
        </w:rPr>
        <w:t xml:space="preserve"> in whole or in part</w:t>
      </w:r>
      <w:r w:rsidR="00142B6C">
        <w:rPr>
          <w:rFonts w:asciiTheme="majorHAnsi" w:hAnsiTheme="majorHAnsi"/>
          <w:sz w:val="22"/>
        </w:rPr>
        <w:t>,</w:t>
      </w:r>
      <w:r>
        <w:rPr>
          <w:rFonts w:asciiTheme="majorHAnsi" w:hAnsiTheme="majorHAnsi"/>
          <w:sz w:val="22"/>
        </w:rPr>
        <w:t xml:space="preserve"> in the table below.</w:t>
      </w:r>
      <w:r w:rsidR="00142B6C">
        <w:rPr>
          <w:rFonts w:asciiTheme="majorHAnsi" w:hAnsiTheme="majorHAnsi"/>
          <w:sz w:val="22"/>
        </w:rPr>
        <w:t xml:space="preserve"> If a cost is an estimate, this can be noted in the line item description.  </w:t>
      </w:r>
    </w:p>
    <w:tbl>
      <w:tblPr>
        <w:tblStyle w:val="TableGrid"/>
        <w:tblW w:w="0" w:type="auto"/>
        <w:tblInd w:w="720" w:type="dxa"/>
        <w:tblLook w:val="04A0" w:firstRow="1" w:lastRow="0" w:firstColumn="1" w:lastColumn="0" w:noHBand="0" w:noVBand="1"/>
      </w:tblPr>
      <w:tblGrid>
        <w:gridCol w:w="6475"/>
        <w:gridCol w:w="3595"/>
      </w:tblGrid>
      <w:tr w:rsidR="00C95FF9" w14:paraId="1C59F7BD" w14:textId="77777777" w:rsidTr="00C95FF9">
        <w:tc>
          <w:tcPr>
            <w:tcW w:w="6475" w:type="dxa"/>
            <w:shd w:val="clear" w:color="auto" w:fill="DEEAF6" w:themeFill="accent1" w:themeFillTint="33"/>
          </w:tcPr>
          <w:p w14:paraId="55458FEB" w14:textId="77777777" w:rsidR="00C95FF9" w:rsidRDefault="00C95FF9" w:rsidP="000F72E4">
            <w:pPr>
              <w:rPr>
                <w:rFonts w:asciiTheme="majorHAnsi" w:hAnsiTheme="majorHAnsi"/>
                <w:sz w:val="22"/>
              </w:rPr>
            </w:pPr>
            <w:r>
              <w:rPr>
                <w:rFonts w:asciiTheme="majorHAnsi" w:hAnsiTheme="majorHAnsi"/>
                <w:sz w:val="22"/>
              </w:rPr>
              <w:t xml:space="preserve">Line Item </w:t>
            </w:r>
          </w:p>
        </w:tc>
        <w:tc>
          <w:tcPr>
            <w:tcW w:w="3595" w:type="dxa"/>
            <w:shd w:val="clear" w:color="auto" w:fill="DEEAF6" w:themeFill="accent1" w:themeFillTint="33"/>
          </w:tcPr>
          <w:p w14:paraId="68AEFE2D" w14:textId="77777777" w:rsidR="00C95FF9" w:rsidRDefault="00C95FF9" w:rsidP="000F72E4">
            <w:pPr>
              <w:rPr>
                <w:rFonts w:asciiTheme="majorHAnsi" w:hAnsiTheme="majorHAnsi"/>
                <w:sz w:val="22"/>
              </w:rPr>
            </w:pPr>
            <w:r>
              <w:rPr>
                <w:rFonts w:asciiTheme="majorHAnsi" w:hAnsiTheme="majorHAnsi"/>
                <w:sz w:val="22"/>
              </w:rPr>
              <w:t>Cost</w:t>
            </w:r>
          </w:p>
        </w:tc>
      </w:tr>
      <w:tr w:rsidR="00C95FF9" w14:paraId="5FBAE7AE" w14:textId="77777777" w:rsidTr="00C95FF9">
        <w:tc>
          <w:tcPr>
            <w:tcW w:w="6475" w:type="dxa"/>
          </w:tcPr>
          <w:p w14:paraId="4281DD02" w14:textId="77777777" w:rsidR="00C95FF9" w:rsidRDefault="00C95FF9" w:rsidP="00C95FF9">
            <w:pPr>
              <w:rPr>
                <w:rFonts w:asciiTheme="majorHAnsi" w:hAnsiTheme="majorHAnsi"/>
                <w:sz w:val="22"/>
              </w:rPr>
            </w:pPr>
          </w:p>
        </w:tc>
        <w:tc>
          <w:tcPr>
            <w:tcW w:w="3595" w:type="dxa"/>
          </w:tcPr>
          <w:p w14:paraId="0B087D48" w14:textId="77777777" w:rsidR="00C95FF9" w:rsidRDefault="00C95FF9" w:rsidP="00C95FF9">
            <w:pPr>
              <w:rPr>
                <w:rFonts w:asciiTheme="majorHAnsi" w:hAnsiTheme="majorHAnsi"/>
                <w:sz w:val="22"/>
              </w:rPr>
            </w:pPr>
            <w:r>
              <w:rPr>
                <w:rFonts w:asciiTheme="majorHAnsi" w:hAnsiTheme="majorHAnsi"/>
                <w:sz w:val="22"/>
              </w:rPr>
              <w:t>$</w:t>
            </w:r>
          </w:p>
        </w:tc>
      </w:tr>
      <w:tr w:rsidR="00C95FF9" w14:paraId="16B4AF9B" w14:textId="77777777" w:rsidTr="00C95FF9">
        <w:tc>
          <w:tcPr>
            <w:tcW w:w="6475" w:type="dxa"/>
          </w:tcPr>
          <w:p w14:paraId="2056E4B7" w14:textId="77777777" w:rsidR="00C95FF9" w:rsidRDefault="00C95FF9" w:rsidP="00C95FF9">
            <w:pPr>
              <w:rPr>
                <w:rFonts w:asciiTheme="majorHAnsi" w:hAnsiTheme="majorHAnsi"/>
                <w:sz w:val="22"/>
              </w:rPr>
            </w:pPr>
          </w:p>
        </w:tc>
        <w:tc>
          <w:tcPr>
            <w:tcW w:w="3595" w:type="dxa"/>
          </w:tcPr>
          <w:p w14:paraId="4091068A" w14:textId="77777777" w:rsidR="00C95FF9" w:rsidRDefault="00C95FF9" w:rsidP="00C95FF9">
            <w:pPr>
              <w:rPr>
                <w:rFonts w:asciiTheme="majorHAnsi" w:hAnsiTheme="majorHAnsi"/>
                <w:sz w:val="22"/>
              </w:rPr>
            </w:pPr>
            <w:r>
              <w:rPr>
                <w:rFonts w:asciiTheme="majorHAnsi" w:hAnsiTheme="majorHAnsi"/>
                <w:sz w:val="22"/>
              </w:rPr>
              <w:t>$</w:t>
            </w:r>
          </w:p>
        </w:tc>
      </w:tr>
      <w:tr w:rsidR="00C95FF9" w14:paraId="05C3B03B" w14:textId="77777777" w:rsidTr="00C95FF9">
        <w:tc>
          <w:tcPr>
            <w:tcW w:w="6475" w:type="dxa"/>
          </w:tcPr>
          <w:p w14:paraId="2CC18E20" w14:textId="77777777" w:rsidR="00C95FF9" w:rsidRDefault="00C95FF9" w:rsidP="00C95FF9">
            <w:pPr>
              <w:rPr>
                <w:rFonts w:asciiTheme="majorHAnsi" w:hAnsiTheme="majorHAnsi"/>
                <w:sz w:val="22"/>
              </w:rPr>
            </w:pPr>
          </w:p>
        </w:tc>
        <w:tc>
          <w:tcPr>
            <w:tcW w:w="3595" w:type="dxa"/>
          </w:tcPr>
          <w:p w14:paraId="187619AD" w14:textId="77777777" w:rsidR="00C95FF9" w:rsidRDefault="00C95FF9" w:rsidP="00C95FF9">
            <w:pPr>
              <w:rPr>
                <w:rFonts w:asciiTheme="majorHAnsi" w:hAnsiTheme="majorHAnsi"/>
                <w:sz w:val="22"/>
              </w:rPr>
            </w:pPr>
            <w:r>
              <w:rPr>
                <w:rFonts w:asciiTheme="majorHAnsi" w:hAnsiTheme="majorHAnsi"/>
                <w:sz w:val="22"/>
              </w:rPr>
              <w:t>$</w:t>
            </w:r>
          </w:p>
        </w:tc>
      </w:tr>
      <w:tr w:rsidR="00C95FF9" w14:paraId="4FCC506F" w14:textId="77777777" w:rsidTr="00C95FF9">
        <w:tc>
          <w:tcPr>
            <w:tcW w:w="6475" w:type="dxa"/>
          </w:tcPr>
          <w:p w14:paraId="3F4C8B9E" w14:textId="77777777" w:rsidR="00C95FF9" w:rsidRDefault="00C95FF9" w:rsidP="00C95FF9">
            <w:pPr>
              <w:rPr>
                <w:rFonts w:asciiTheme="majorHAnsi" w:hAnsiTheme="majorHAnsi"/>
                <w:sz w:val="22"/>
              </w:rPr>
            </w:pPr>
          </w:p>
        </w:tc>
        <w:tc>
          <w:tcPr>
            <w:tcW w:w="3595" w:type="dxa"/>
          </w:tcPr>
          <w:p w14:paraId="76951179" w14:textId="77777777" w:rsidR="00C95FF9" w:rsidRDefault="00C95FF9" w:rsidP="00C95FF9">
            <w:pPr>
              <w:rPr>
                <w:rFonts w:asciiTheme="majorHAnsi" w:hAnsiTheme="majorHAnsi"/>
                <w:sz w:val="22"/>
              </w:rPr>
            </w:pPr>
            <w:r>
              <w:rPr>
                <w:rFonts w:asciiTheme="majorHAnsi" w:hAnsiTheme="majorHAnsi"/>
                <w:sz w:val="22"/>
              </w:rPr>
              <w:t>$</w:t>
            </w:r>
          </w:p>
        </w:tc>
      </w:tr>
      <w:tr w:rsidR="00C95FF9" w14:paraId="65DF22FF" w14:textId="77777777" w:rsidTr="00C95FF9">
        <w:tc>
          <w:tcPr>
            <w:tcW w:w="6475" w:type="dxa"/>
          </w:tcPr>
          <w:p w14:paraId="6C36875E" w14:textId="77777777" w:rsidR="00C95FF9" w:rsidRDefault="00C95FF9" w:rsidP="00C95FF9">
            <w:pPr>
              <w:rPr>
                <w:rFonts w:asciiTheme="majorHAnsi" w:hAnsiTheme="majorHAnsi"/>
                <w:sz w:val="22"/>
              </w:rPr>
            </w:pPr>
          </w:p>
        </w:tc>
        <w:tc>
          <w:tcPr>
            <w:tcW w:w="3595" w:type="dxa"/>
          </w:tcPr>
          <w:p w14:paraId="02F40136" w14:textId="77777777" w:rsidR="00C95FF9" w:rsidRDefault="00C95FF9" w:rsidP="00C95FF9">
            <w:pPr>
              <w:rPr>
                <w:rFonts w:asciiTheme="majorHAnsi" w:hAnsiTheme="majorHAnsi"/>
                <w:sz w:val="22"/>
              </w:rPr>
            </w:pPr>
            <w:r>
              <w:rPr>
                <w:rFonts w:asciiTheme="majorHAnsi" w:hAnsiTheme="majorHAnsi"/>
                <w:sz w:val="22"/>
              </w:rPr>
              <w:t>$</w:t>
            </w:r>
          </w:p>
        </w:tc>
      </w:tr>
      <w:tr w:rsidR="00C95FF9" w14:paraId="79D0EE93" w14:textId="77777777" w:rsidTr="00C95FF9">
        <w:tc>
          <w:tcPr>
            <w:tcW w:w="6475" w:type="dxa"/>
          </w:tcPr>
          <w:p w14:paraId="3C4E7B30" w14:textId="77777777" w:rsidR="00C95FF9" w:rsidRDefault="00C95FF9" w:rsidP="00C95FF9">
            <w:pPr>
              <w:rPr>
                <w:rFonts w:asciiTheme="majorHAnsi" w:hAnsiTheme="majorHAnsi"/>
                <w:sz w:val="22"/>
              </w:rPr>
            </w:pPr>
          </w:p>
        </w:tc>
        <w:tc>
          <w:tcPr>
            <w:tcW w:w="3595" w:type="dxa"/>
          </w:tcPr>
          <w:p w14:paraId="29D8B628" w14:textId="77777777" w:rsidR="00C95FF9" w:rsidRDefault="00C95FF9" w:rsidP="00C95FF9">
            <w:pPr>
              <w:rPr>
                <w:rFonts w:asciiTheme="majorHAnsi" w:hAnsiTheme="majorHAnsi"/>
                <w:sz w:val="22"/>
              </w:rPr>
            </w:pPr>
            <w:r>
              <w:rPr>
                <w:rFonts w:asciiTheme="majorHAnsi" w:hAnsiTheme="majorHAnsi"/>
                <w:sz w:val="22"/>
              </w:rPr>
              <w:t>$</w:t>
            </w:r>
          </w:p>
        </w:tc>
      </w:tr>
      <w:tr w:rsidR="00C95FF9" w14:paraId="250E6E1C" w14:textId="77777777" w:rsidTr="00C95FF9">
        <w:tc>
          <w:tcPr>
            <w:tcW w:w="6475" w:type="dxa"/>
          </w:tcPr>
          <w:p w14:paraId="5F5D79A2" w14:textId="77777777" w:rsidR="00C95FF9" w:rsidRDefault="00C95FF9" w:rsidP="00C95FF9">
            <w:pPr>
              <w:rPr>
                <w:rFonts w:asciiTheme="majorHAnsi" w:hAnsiTheme="majorHAnsi"/>
                <w:sz w:val="22"/>
              </w:rPr>
            </w:pPr>
          </w:p>
        </w:tc>
        <w:tc>
          <w:tcPr>
            <w:tcW w:w="3595" w:type="dxa"/>
          </w:tcPr>
          <w:p w14:paraId="20101BFD" w14:textId="77777777" w:rsidR="00C95FF9" w:rsidRDefault="00C95FF9" w:rsidP="00C95FF9">
            <w:pPr>
              <w:rPr>
                <w:rFonts w:asciiTheme="majorHAnsi" w:hAnsiTheme="majorHAnsi"/>
                <w:sz w:val="22"/>
              </w:rPr>
            </w:pPr>
            <w:r>
              <w:rPr>
                <w:rFonts w:asciiTheme="majorHAnsi" w:hAnsiTheme="majorHAnsi"/>
                <w:sz w:val="22"/>
              </w:rPr>
              <w:t>$</w:t>
            </w:r>
          </w:p>
        </w:tc>
      </w:tr>
      <w:tr w:rsidR="00C95FF9" w14:paraId="1996E633" w14:textId="77777777" w:rsidTr="00C95FF9">
        <w:tc>
          <w:tcPr>
            <w:tcW w:w="6475" w:type="dxa"/>
            <w:shd w:val="clear" w:color="auto" w:fill="DEEAF6" w:themeFill="accent1" w:themeFillTint="33"/>
          </w:tcPr>
          <w:p w14:paraId="35A300AA" w14:textId="77777777" w:rsidR="00C95FF9" w:rsidRDefault="00C95FF9" w:rsidP="00C95FF9">
            <w:pPr>
              <w:jc w:val="right"/>
              <w:rPr>
                <w:rFonts w:asciiTheme="majorHAnsi" w:hAnsiTheme="majorHAnsi"/>
                <w:sz w:val="22"/>
              </w:rPr>
            </w:pPr>
            <w:r>
              <w:rPr>
                <w:rFonts w:asciiTheme="majorHAnsi" w:hAnsiTheme="majorHAnsi"/>
                <w:sz w:val="22"/>
              </w:rPr>
              <w:t>TOTAL</w:t>
            </w:r>
          </w:p>
        </w:tc>
        <w:tc>
          <w:tcPr>
            <w:tcW w:w="3595" w:type="dxa"/>
          </w:tcPr>
          <w:p w14:paraId="495D4117" w14:textId="77777777" w:rsidR="00C95FF9" w:rsidRDefault="00C95FF9" w:rsidP="000F72E4">
            <w:pPr>
              <w:rPr>
                <w:rFonts w:asciiTheme="majorHAnsi" w:hAnsiTheme="majorHAnsi"/>
                <w:sz w:val="22"/>
              </w:rPr>
            </w:pPr>
            <w:r>
              <w:rPr>
                <w:rFonts w:asciiTheme="majorHAnsi" w:hAnsiTheme="majorHAnsi"/>
                <w:sz w:val="22"/>
              </w:rPr>
              <w:t>$</w:t>
            </w:r>
          </w:p>
        </w:tc>
      </w:tr>
    </w:tbl>
    <w:p w14:paraId="60B82C8E" w14:textId="1DE7912A" w:rsidR="00194BFE" w:rsidRDefault="00194BFE" w:rsidP="003B0609">
      <w:pPr>
        <w:rPr>
          <w:rFonts w:asciiTheme="majorHAnsi" w:hAnsiTheme="majorHAnsi"/>
          <w:sz w:val="22"/>
        </w:rPr>
      </w:pPr>
    </w:p>
    <w:p w14:paraId="5D268999" w14:textId="77777777" w:rsidR="00C82AC0" w:rsidRDefault="00F2135A" w:rsidP="000F72E4">
      <w:pPr>
        <w:ind w:left="720"/>
        <w:rPr>
          <w:rFonts w:asciiTheme="majorHAnsi" w:hAnsiTheme="majorHAnsi"/>
          <w:b/>
          <w:sz w:val="22"/>
        </w:rPr>
      </w:pPr>
      <w:r>
        <w:rPr>
          <w:rFonts w:asciiTheme="majorHAnsi" w:hAnsiTheme="majorHAnsi"/>
          <w:b/>
          <w:sz w:val="22"/>
        </w:rPr>
        <w:t>Leveraged Funds</w:t>
      </w:r>
    </w:p>
    <w:p w14:paraId="2A79950A" w14:textId="6897C7FB" w:rsidR="00F2135A" w:rsidRDefault="00F2135A" w:rsidP="000F72E4">
      <w:pPr>
        <w:ind w:left="720"/>
        <w:rPr>
          <w:rFonts w:asciiTheme="majorHAnsi" w:hAnsiTheme="majorHAnsi"/>
          <w:sz w:val="22"/>
        </w:rPr>
      </w:pPr>
      <w:r>
        <w:rPr>
          <w:rFonts w:asciiTheme="majorHAnsi" w:hAnsiTheme="majorHAnsi"/>
          <w:sz w:val="22"/>
        </w:rPr>
        <w:t xml:space="preserve">Please list all sources of other funds leveraged for the energy efficiency project – utility rebates, grants, other loans, </w:t>
      </w:r>
      <w:r w:rsidR="001D06C5">
        <w:rPr>
          <w:rFonts w:asciiTheme="majorHAnsi" w:hAnsiTheme="majorHAnsi"/>
          <w:sz w:val="22"/>
        </w:rPr>
        <w:t xml:space="preserve">agency self-supplied capital, </w:t>
      </w:r>
      <w:r>
        <w:rPr>
          <w:rFonts w:asciiTheme="majorHAnsi" w:hAnsiTheme="majorHAnsi"/>
          <w:sz w:val="22"/>
        </w:rPr>
        <w:t>etc.</w:t>
      </w:r>
    </w:p>
    <w:tbl>
      <w:tblPr>
        <w:tblStyle w:val="TableGrid"/>
        <w:tblW w:w="0" w:type="auto"/>
        <w:tblInd w:w="720" w:type="dxa"/>
        <w:tblLook w:val="04A0" w:firstRow="1" w:lastRow="0" w:firstColumn="1" w:lastColumn="0" w:noHBand="0" w:noVBand="1"/>
      </w:tblPr>
      <w:tblGrid>
        <w:gridCol w:w="1975"/>
        <w:gridCol w:w="3120"/>
        <w:gridCol w:w="4975"/>
      </w:tblGrid>
      <w:tr w:rsidR="00F2135A" w14:paraId="688D6107" w14:textId="77777777" w:rsidTr="00F2135A">
        <w:tc>
          <w:tcPr>
            <w:tcW w:w="5095" w:type="dxa"/>
            <w:gridSpan w:val="2"/>
            <w:shd w:val="clear" w:color="auto" w:fill="DEEAF6" w:themeFill="accent1" w:themeFillTint="33"/>
          </w:tcPr>
          <w:p w14:paraId="15576E09" w14:textId="77777777" w:rsidR="00F2135A" w:rsidRDefault="00F2135A" w:rsidP="000F72E4">
            <w:pPr>
              <w:rPr>
                <w:rFonts w:asciiTheme="majorHAnsi" w:hAnsiTheme="majorHAnsi"/>
                <w:sz w:val="22"/>
              </w:rPr>
            </w:pPr>
            <w:r>
              <w:rPr>
                <w:rFonts w:asciiTheme="majorHAnsi" w:hAnsiTheme="majorHAnsi"/>
                <w:sz w:val="22"/>
              </w:rPr>
              <w:t>Utility Rebates</w:t>
            </w:r>
          </w:p>
        </w:tc>
        <w:tc>
          <w:tcPr>
            <w:tcW w:w="4975" w:type="dxa"/>
          </w:tcPr>
          <w:p w14:paraId="56251B19" w14:textId="77777777" w:rsidR="00F2135A" w:rsidRDefault="00F2135A" w:rsidP="000F72E4">
            <w:pPr>
              <w:rPr>
                <w:rFonts w:asciiTheme="majorHAnsi" w:hAnsiTheme="majorHAnsi"/>
                <w:sz w:val="22"/>
              </w:rPr>
            </w:pPr>
            <w:r>
              <w:rPr>
                <w:rFonts w:asciiTheme="majorHAnsi" w:hAnsiTheme="majorHAnsi"/>
                <w:sz w:val="22"/>
              </w:rPr>
              <w:t>$</w:t>
            </w:r>
            <w:bookmarkStart w:id="16" w:name="Leveragedfunds"/>
            <w:bookmarkEnd w:id="16"/>
          </w:p>
        </w:tc>
      </w:tr>
      <w:tr w:rsidR="00F2135A" w14:paraId="6237D08E" w14:textId="77777777" w:rsidTr="00F2135A">
        <w:tc>
          <w:tcPr>
            <w:tcW w:w="5095" w:type="dxa"/>
            <w:gridSpan w:val="2"/>
            <w:shd w:val="clear" w:color="auto" w:fill="DEEAF6" w:themeFill="accent1" w:themeFillTint="33"/>
          </w:tcPr>
          <w:p w14:paraId="12D0264F" w14:textId="77777777" w:rsidR="00F2135A" w:rsidRDefault="00F2135A" w:rsidP="000F72E4">
            <w:pPr>
              <w:rPr>
                <w:rFonts w:asciiTheme="majorHAnsi" w:hAnsiTheme="majorHAnsi"/>
                <w:sz w:val="22"/>
              </w:rPr>
            </w:pPr>
            <w:r>
              <w:rPr>
                <w:rFonts w:asciiTheme="majorHAnsi" w:hAnsiTheme="majorHAnsi"/>
                <w:sz w:val="22"/>
              </w:rPr>
              <w:t>Grants/Incentives</w:t>
            </w:r>
          </w:p>
        </w:tc>
        <w:tc>
          <w:tcPr>
            <w:tcW w:w="4975" w:type="dxa"/>
          </w:tcPr>
          <w:p w14:paraId="565A533B" w14:textId="77777777" w:rsidR="00F2135A" w:rsidRDefault="00F2135A" w:rsidP="000F72E4">
            <w:pPr>
              <w:rPr>
                <w:rFonts w:asciiTheme="majorHAnsi" w:hAnsiTheme="majorHAnsi"/>
                <w:sz w:val="22"/>
              </w:rPr>
            </w:pPr>
            <w:r>
              <w:rPr>
                <w:rFonts w:asciiTheme="majorHAnsi" w:hAnsiTheme="majorHAnsi"/>
                <w:sz w:val="22"/>
              </w:rPr>
              <w:t>$</w:t>
            </w:r>
          </w:p>
        </w:tc>
      </w:tr>
      <w:tr w:rsidR="00F2135A" w14:paraId="1838E016" w14:textId="77777777" w:rsidTr="00F2135A">
        <w:tc>
          <w:tcPr>
            <w:tcW w:w="5095" w:type="dxa"/>
            <w:gridSpan w:val="2"/>
            <w:shd w:val="clear" w:color="auto" w:fill="DEEAF6" w:themeFill="accent1" w:themeFillTint="33"/>
          </w:tcPr>
          <w:p w14:paraId="1248B46D" w14:textId="77777777" w:rsidR="00F2135A" w:rsidRDefault="00F2135A" w:rsidP="000F72E4">
            <w:pPr>
              <w:rPr>
                <w:rFonts w:asciiTheme="majorHAnsi" w:hAnsiTheme="majorHAnsi"/>
                <w:sz w:val="22"/>
              </w:rPr>
            </w:pPr>
            <w:r>
              <w:rPr>
                <w:rFonts w:asciiTheme="majorHAnsi" w:hAnsiTheme="majorHAnsi"/>
                <w:sz w:val="22"/>
              </w:rPr>
              <w:t>Other Loans</w:t>
            </w:r>
          </w:p>
        </w:tc>
        <w:tc>
          <w:tcPr>
            <w:tcW w:w="4975" w:type="dxa"/>
          </w:tcPr>
          <w:p w14:paraId="0A3E6F1A" w14:textId="77777777" w:rsidR="00F2135A" w:rsidRDefault="00F2135A" w:rsidP="000F72E4">
            <w:pPr>
              <w:rPr>
                <w:rFonts w:asciiTheme="majorHAnsi" w:hAnsiTheme="majorHAnsi"/>
                <w:sz w:val="22"/>
              </w:rPr>
            </w:pPr>
            <w:r>
              <w:rPr>
                <w:rFonts w:asciiTheme="majorHAnsi" w:hAnsiTheme="majorHAnsi"/>
                <w:sz w:val="22"/>
              </w:rPr>
              <w:t>$</w:t>
            </w:r>
          </w:p>
        </w:tc>
      </w:tr>
      <w:tr w:rsidR="00F2135A" w14:paraId="49F3F238" w14:textId="77777777" w:rsidTr="00F2135A">
        <w:tc>
          <w:tcPr>
            <w:tcW w:w="1975" w:type="dxa"/>
            <w:shd w:val="clear" w:color="auto" w:fill="DEEAF6" w:themeFill="accent1" w:themeFillTint="33"/>
          </w:tcPr>
          <w:p w14:paraId="58F962D7" w14:textId="77777777" w:rsidR="00F2135A" w:rsidRDefault="00F2135A" w:rsidP="000F72E4">
            <w:pPr>
              <w:rPr>
                <w:rFonts w:asciiTheme="majorHAnsi" w:hAnsiTheme="majorHAnsi"/>
                <w:sz w:val="22"/>
              </w:rPr>
            </w:pPr>
            <w:r>
              <w:rPr>
                <w:rFonts w:asciiTheme="majorHAnsi" w:hAnsiTheme="majorHAnsi"/>
                <w:sz w:val="22"/>
              </w:rPr>
              <w:t>Other (Specify):</w:t>
            </w:r>
          </w:p>
        </w:tc>
        <w:tc>
          <w:tcPr>
            <w:tcW w:w="3120" w:type="dxa"/>
            <w:shd w:val="clear" w:color="auto" w:fill="auto"/>
          </w:tcPr>
          <w:p w14:paraId="7251AA71" w14:textId="77777777" w:rsidR="00F2135A" w:rsidRDefault="00F2135A" w:rsidP="000F72E4">
            <w:pPr>
              <w:rPr>
                <w:rFonts w:asciiTheme="majorHAnsi" w:hAnsiTheme="majorHAnsi"/>
                <w:sz w:val="22"/>
              </w:rPr>
            </w:pPr>
          </w:p>
        </w:tc>
        <w:tc>
          <w:tcPr>
            <w:tcW w:w="4975" w:type="dxa"/>
          </w:tcPr>
          <w:p w14:paraId="4204B72C" w14:textId="77777777" w:rsidR="00F2135A" w:rsidRDefault="00F2135A" w:rsidP="000F72E4">
            <w:pPr>
              <w:rPr>
                <w:rFonts w:asciiTheme="majorHAnsi" w:hAnsiTheme="majorHAnsi"/>
                <w:sz w:val="22"/>
              </w:rPr>
            </w:pPr>
            <w:r>
              <w:rPr>
                <w:rFonts w:asciiTheme="majorHAnsi" w:hAnsiTheme="majorHAnsi"/>
                <w:sz w:val="22"/>
              </w:rPr>
              <w:t>$</w:t>
            </w:r>
          </w:p>
        </w:tc>
      </w:tr>
      <w:tr w:rsidR="00F2135A" w14:paraId="5C554252" w14:textId="77777777" w:rsidTr="00F2135A">
        <w:tc>
          <w:tcPr>
            <w:tcW w:w="5095" w:type="dxa"/>
            <w:gridSpan w:val="2"/>
            <w:shd w:val="clear" w:color="auto" w:fill="DEEAF6" w:themeFill="accent1" w:themeFillTint="33"/>
          </w:tcPr>
          <w:p w14:paraId="2EA02304" w14:textId="77777777" w:rsidR="00F2135A" w:rsidRDefault="00F2135A" w:rsidP="00F2135A">
            <w:pPr>
              <w:jc w:val="right"/>
              <w:rPr>
                <w:rFonts w:asciiTheme="majorHAnsi" w:hAnsiTheme="majorHAnsi"/>
                <w:sz w:val="22"/>
              </w:rPr>
            </w:pPr>
            <w:r>
              <w:rPr>
                <w:rFonts w:asciiTheme="majorHAnsi" w:hAnsiTheme="majorHAnsi"/>
                <w:sz w:val="22"/>
              </w:rPr>
              <w:t>TOTAL</w:t>
            </w:r>
          </w:p>
        </w:tc>
        <w:tc>
          <w:tcPr>
            <w:tcW w:w="4975" w:type="dxa"/>
          </w:tcPr>
          <w:p w14:paraId="506C0DAB" w14:textId="77777777" w:rsidR="00F2135A" w:rsidRDefault="00F2135A" w:rsidP="000F72E4">
            <w:pPr>
              <w:rPr>
                <w:rFonts w:asciiTheme="majorHAnsi" w:hAnsiTheme="majorHAnsi"/>
                <w:sz w:val="22"/>
              </w:rPr>
            </w:pPr>
            <w:r>
              <w:rPr>
                <w:rFonts w:asciiTheme="majorHAnsi" w:hAnsiTheme="majorHAnsi"/>
                <w:sz w:val="22"/>
              </w:rPr>
              <w:t>$</w:t>
            </w:r>
          </w:p>
        </w:tc>
      </w:tr>
    </w:tbl>
    <w:p w14:paraId="37834E17" w14:textId="77777777" w:rsidR="00076776" w:rsidRDefault="00076776" w:rsidP="00076776">
      <w:pPr>
        <w:rPr>
          <w:rFonts w:asciiTheme="majorHAnsi" w:hAnsiTheme="majorHAnsi"/>
          <w:sz w:val="22"/>
        </w:rPr>
      </w:pPr>
    </w:p>
    <w:p w14:paraId="01F05A2F" w14:textId="129EFB5C" w:rsidR="004553C5" w:rsidRDefault="004553C5" w:rsidP="000F72E4">
      <w:pPr>
        <w:ind w:left="720"/>
        <w:rPr>
          <w:rFonts w:asciiTheme="majorHAnsi" w:hAnsiTheme="majorHAnsi"/>
          <w:sz w:val="22"/>
        </w:rPr>
      </w:pPr>
      <w:r>
        <w:rPr>
          <w:rFonts w:asciiTheme="majorHAnsi" w:hAnsiTheme="majorHAnsi"/>
          <w:b/>
          <w:sz w:val="22"/>
        </w:rPr>
        <w:t>Project Simple Payback</w:t>
      </w:r>
    </w:p>
    <w:p w14:paraId="7CC05E90" w14:textId="7EE7FBDF" w:rsidR="004553C5" w:rsidRDefault="004553C5" w:rsidP="000F72E4">
      <w:pPr>
        <w:ind w:left="720"/>
        <w:rPr>
          <w:rFonts w:asciiTheme="majorHAnsi" w:hAnsiTheme="majorHAnsi"/>
          <w:sz w:val="22"/>
        </w:rPr>
      </w:pPr>
      <w:r>
        <w:rPr>
          <w:rFonts w:asciiTheme="majorHAnsi" w:hAnsiTheme="majorHAnsi"/>
          <w:sz w:val="22"/>
        </w:rPr>
        <w:t xml:space="preserve">To calculate simple payback, divide the Total Project Cost (before the deduction of any leveraged funds) by the Total Annual Energy Cost Savings. The simple payback of the </w:t>
      </w:r>
      <w:r w:rsidR="008F6CC5">
        <w:rPr>
          <w:rFonts w:asciiTheme="majorHAnsi" w:hAnsiTheme="majorHAnsi"/>
          <w:sz w:val="22"/>
        </w:rPr>
        <w:t xml:space="preserve">combined </w:t>
      </w:r>
      <w:r>
        <w:rPr>
          <w:rFonts w:asciiTheme="majorHAnsi" w:hAnsiTheme="majorHAnsi"/>
          <w:sz w:val="22"/>
        </w:rPr>
        <w:t xml:space="preserve">project plus interest </w:t>
      </w:r>
      <w:r w:rsidR="008F6CC5">
        <w:rPr>
          <w:rFonts w:asciiTheme="majorHAnsi" w:hAnsiTheme="majorHAnsi"/>
          <w:sz w:val="22"/>
        </w:rPr>
        <w:t xml:space="preserve">costs </w:t>
      </w:r>
      <w:r>
        <w:rPr>
          <w:rFonts w:asciiTheme="majorHAnsi" w:hAnsiTheme="majorHAnsi"/>
          <w:sz w:val="22"/>
        </w:rPr>
        <w:t>will determine the repayment schedule of the Lawton Loan</w:t>
      </w:r>
      <w:r w:rsidR="00A935BA">
        <w:rPr>
          <w:rFonts w:asciiTheme="majorHAnsi" w:hAnsiTheme="majorHAnsi"/>
          <w:sz w:val="22"/>
        </w:rPr>
        <w:t xml:space="preserve">. </w:t>
      </w:r>
      <w:r w:rsidR="004A2C26">
        <w:rPr>
          <w:rFonts w:asciiTheme="majorHAnsi" w:hAnsiTheme="majorHAnsi"/>
          <w:sz w:val="22"/>
        </w:rPr>
        <w:t>T</w:t>
      </w:r>
      <w:r w:rsidR="00A935BA">
        <w:rPr>
          <w:rFonts w:asciiTheme="majorHAnsi" w:hAnsiTheme="majorHAnsi"/>
          <w:sz w:val="22"/>
        </w:rPr>
        <w:t xml:space="preserve">he measures in aggregate must have a simple payback of 13 years or less. </w:t>
      </w:r>
      <w:r w:rsidR="00B70AE8">
        <w:rPr>
          <w:rFonts w:asciiTheme="majorHAnsi" w:hAnsiTheme="majorHAnsi"/>
          <w:sz w:val="22"/>
        </w:rPr>
        <w:t xml:space="preserve">The term of a zero-interest loan </w:t>
      </w:r>
      <w:r w:rsidR="00A935BA">
        <w:rPr>
          <w:rFonts w:asciiTheme="majorHAnsi" w:hAnsiTheme="majorHAnsi"/>
          <w:sz w:val="22"/>
        </w:rPr>
        <w:t xml:space="preserve">to a State Agency </w:t>
      </w:r>
      <w:r w:rsidR="00B70AE8">
        <w:rPr>
          <w:rFonts w:asciiTheme="majorHAnsi" w:hAnsiTheme="majorHAnsi"/>
          <w:sz w:val="22"/>
        </w:rPr>
        <w:t xml:space="preserve">will be </w:t>
      </w:r>
      <w:r w:rsidR="00A20E87">
        <w:rPr>
          <w:rFonts w:asciiTheme="majorHAnsi" w:hAnsiTheme="majorHAnsi"/>
          <w:sz w:val="22"/>
        </w:rPr>
        <w:t xml:space="preserve">equal to the calculated simple payback for the project, plus one additional year to enable one full year of avoided energy savings is accrued. </w:t>
      </w:r>
    </w:p>
    <w:tbl>
      <w:tblPr>
        <w:tblStyle w:val="TableGrid"/>
        <w:tblW w:w="0" w:type="auto"/>
        <w:tblInd w:w="720" w:type="dxa"/>
        <w:tblLook w:val="04A0" w:firstRow="1" w:lastRow="0" w:firstColumn="1" w:lastColumn="0" w:noHBand="0" w:noVBand="1"/>
      </w:tblPr>
      <w:tblGrid>
        <w:gridCol w:w="5058"/>
        <w:gridCol w:w="5012"/>
      </w:tblGrid>
      <w:tr w:rsidR="004553C5" w14:paraId="69FEBDEE" w14:textId="77777777" w:rsidTr="004553C5">
        <w:tc>
          <w:tcPr>
            <w:tcW w:w="5395" w:type="dxa"/>
            <w:shd w:val="clear" w:color="auto" w:fill="DEEAF6" w:themeFill="accent1" w:themeFillTint="33"/>
          </w:tcPr>
          <w:p w14:paraId="7AF8C1EF" w14:textId="77777777" w:rsidR="004553C5" w:rsidRPr="004553C5" w:rsidRDefault="004553C5" w:rsidP="000F72E4">
            <w:pPr>
              <w:rPr>
                <w:rFonts w:asciiTheme="majorHAnsi" w:hAnsiTheme="majorHAnsi"/>
                <w:sz w:val="22"/>
              </w:rPr>
            </w:pPr>
            <w:bookmarkStart w:id="17" w:name="Simplepayback" w:colFirst="1" w:colLast="1"/>
            <w:r>
              <w:rPr>
                <w:rFonts w:asciiTheme="majorHAnsi" w:hAnsiTheme="majorHAnsi"/>
                <w:sz w:val="22"/>
              </w:rPr>
              <w:t>Total Project Cost</w:t>
            </w:r>
          </w:p>
        </w:tc>
        <w:tc>
          <w:tcPr>
            <w:tcW w:w="5395" w:type="dxa"/>
          </w:tcPr>
          <w:p w14:paraId="3434D5E7" w14:textId="77777777" w:rsidR="004553C5" w:rsidRPr="001D64F4" w:rsidRDefault="004553C5" w:rsidP="000F72E4">
            <w:pPr>
              <w:rPr>
                <w:rFonts w:asciiTheme="majorHAnsi" w:hAnsiTheme="majorHAnsi"/>
                <w:sz w:val="22"/>
              </w:rPr>
            </w:pPr>
            <w:r w:rsidRPr="001D64F4">
              <w:rPr>
                <w:rFonts w:asciiTheme="majorHAnsi" w:hAnsiTheme="majorHAnsi"/>
                <w:sz w:val="22"/>
              </w:rPr>
              <w:t>$</w:t>
            </w:r>
          </w:p>
        </w:tc>
      </w:tr>
      <w:tr w:rsidR="004553C5" w14:paraId="24ACDEE0" w14:textId="77777777" w:rsidTr="004553C5">
        <w:tc>
          <w:tcPr>
            <w:tcW w:w="5395" w:type="dxa"/>
            <w:shd w:val="clear" w:color="auto" w:fill="DEEAF6" w:themeFill="accent1" w:themeFillTint="33"/>
          </w:tcPr>
          <w:p w14:paraId="6CC94A72" w14:textId="77777777" w:rsidR="004553C5" w:rsidRPr="004553C5" w:rsidRDefault="004553C5" w:rsidP="000F72E4">
            <w:pPr>
              <w:rPr>
                <w:rFonts w:asciiTheme="majorHAnsi" w:hAnsiTheme="majorHAnsi"/>
                <w:sz w:val="22"/>
              </w:rPr>
            </w:pPr>
            <w:r w:rsidRPr="004553C5">
              <w:rPr>
                <w:rFonts w:asciiTheme="majorHAnsi" w:hAnsiTheme="majorHAnsi"/>
                <w:sz w:val="22"/>
              </w:rPr>
              <w:t>Total Annual Energy Savings</w:t>
            </w:r>
          </w:p>
        </w:tc>
        <w:tc>
          <w:tcPr>
            <w:tcW w:w="5395" w:type="dxa"/>
          </w:tcPr>
          <w:p w14:paraId="0139E257" w14:textId="77777777" w:rsidR="004553C5" w:rsidRPr="004553C5" w:rsidRDefault="004553C5" w:rsidP="000F72E4">
            <w:pPr>
              <w:rPr>
                <w:rFonts w:asciiTheme="majorHAnsi" w:hAnsiTheme="majorHAnsi"/>
                <w:sz w:val="22"/>
              </w:rPr>
            </w:pPr>
            <w:r w:rsidRPr="004553C5">
              <w:rPr>
                <w:rFonts w:asciiTheme="majorHAnsi" w:hAnsiTheme="majorHAnsi"/>
                <w:sz w:val="22"/>
              </w:rPr>
              <w:t>$</w:t>
            </w:r>
          </w:p>
        </w:tc>
      </w:tr>
      <w:tr w:rsidR="004553C5" w14:paraId="309EA83F" w14:textId="77777777" w:rsidTr="004553C5">
        <w:tc>
          <w:tcPr>
            <w:tcW w:w="5395" w:type="dxa"/>
            <w:shd w:val="clear" w:color="auto" w:fill="DEEAF6" w:themeFill="accent1" w:themeFillTint="33"/>
          </w:tcPr>
          <w:p w14:paraId="16EF04DB" w14:textId="2B0A2BAE" w:rsidR="004553C5" w:rsidRPr="004553C5" w:rsidRDefault="004553C5" w:rsidP="000F72E4">
            <w:pPr>
              <w:rPr>
                <w:rFonts w:asciiTheme="majorHAnsi" w:hAnsiTheme="majorHAnsi"/>
                <w:sz w:val="22"/>
              </w:rPr>
            </w:pPr>
            <w:r w:rsidRPr="004553C5">
              <w:rPr>
                <w:rFonts w:asciiTheme="majorHAnsi" w:hAnsiTheme="majorHAnsi"/>
                <w:sz w:val="22"/>
              </w:rPr>
              <w:t>Project Simple Payback</w:t>
            </w:r>
            <w:r w:rsidR="008F6CC5">
              <w:rPr>
                <w:rFonts w:asciiTheme="majorHAnsi" w:hAnsiTheme="majorHAnsi"/>
                <w:sz w:val="22"/>
              </w:rPr>
              <w:t xml:space="preserve"> (years)</w:t>
            </w:r>
          </w:p>
        </w:tc>
        <w:tc>
          <w:tcPr>
            <w:tcW w:w="5395" w:type="dxa"/>
          </w:tcPr>
          <w:p w14:paraId="6A99FD7E" w14:textId="5627F265" w:rsidR="004553C5" w:rsidRPr="004553C5" w:rsidRDefault="004553C5" w:rsidP="000F72E4">
            <w:pPr>
              <w:rPr>
                <w:rFonts w:asciiTheme="majorHAnsi" w:hAnsiTheme="majorHAnsi"/>
                <w:sz w:val="22"/>
              </w:rPr>
            </w:pPr>
          </w:p>
        </w:tc>
      </w:tr>
      <w:bookmarkEnd w:id="17"/>
    </w:tbl>
    <w:p w14:paraId="51A95665" w14:textId="77777777" w:rsidR="004553C5" w:rsidRDefault="004553C5" w:rsidP="000F72E4">
      <w:pPr>
        <w:ind w:left="720"/>
        <w:rPr>
          <w:rFonts w:asciiTheme="majorHAnsi" w:hAnsiTheme="majorHAnsi"/>
          <w:sz w:val="22"/>
        </w:rPr>
      </w:pPr>
    </w:p>
    <w:p w14:paraId="096CE294" w14:textId="77777777" w:rsidR="004A2C26" w:rsidRDefault="004A2C26">
      <w:pPr>
        <w:spacing w:after="160" w:line="259" w:lineRule="auto"/>
        <w:rPr>
          <w:rFonts w:asciiTheme="majorHAnsi" w:hAnsiTheme="majorHAnsi"/>
          <w:b/>
          <w:sz w:val="22"/>
        </w:rPr>
      </w:pPr>
      <w:r>
        <w:rPr>
          <w:rFonts w:asciiTheme="majorHAnsi" w:hAnsiTheme="majorHAnsi"/>
          <w:b/>
          <w:sz w:val="22"/>
        </w:rPr>
        <w:br w:type="page"/>
      </w:r>
    </w:p>
    <w:p w14:paraId="68746DDE" w14:textId="24B6872F" w:rsidR="00087944" w:rsidRDefault="00087944" w:rsidP="000F72E4">
      <w:pPr>
        <w:ind w:left="720"/>
        <w:rPr>
          <w:rFonts w:asciiTheme="majorHAnsi" w:hAnsiTheme="majorHAnsi"/>
          <w:b/>
          <w:sz w:val="22"/>
        </w:rPr>
      </w:pPr>
      <w:r>
        <w:rPr>
          <w:rFonts w:asciiTheme="majorHAnsi" w:hAnsiTheme="majorHAnsi"/>
          <w:b/>
          <w:sz w:val="22"/>
        </w:rPr>
        <w:lastRenderedPageBreak/>
        <w:t>Project Timeline</w:t>
      </w:r>
    </w:p>
    <w:p w14:paraId="55A7C619" w14:textId="77777777" w:rsidR="00087944" w:rsidRDefault="00087944" w:rsidP="000F72E4">
      <w:pPr>
        <w:ind w:left="720"/>
        <w:rPr>
          <w:rFonts w:asciiTheme="majorHAnsi" w:hAnsiTheme="majorHAnsi"/>
          <w:sz w:val="22"/>
        </w:rPr>
      </w:pPr>
      <w:r>
        <w:rPr>
          <w:rFonts w:asciiTheme="majorHAnsi" w:hAnsiTheme="majorHAnsi"/>
          <w:sz w:val="22"/>
        </w:rPr>
        <w:t xml:space="preserve">Please provide a project timeline which includes expected completion dates of specified milestones. The template below may be used, </w:t>
      </w:r>
      <w:r w:rsidR="008E0A79">
        <w:rPr>
          <w:rFonts w:asciiTheme="majorHAnsi" w:hAnsiTheme="majorHAnsi"/>
          <w:sz w:val="22"/>
        </w:rPr>
        <w:t xml:space="preserve">modified as necessary, </w:t>
      </w:r>
      <w:r>
        <w:rPr>
          <w:rFonts w:asciiTheme="majorHAnsi" w:hAnsiTheme="majorHAnsi"/>
          <w:sz w:val="22"/>
        </w:rPr>
        <w:t>or an alternative project schedule may be provided (such as a Gantt chart).</w:t>
      </w:r>
    </w:p>
    <w:tbl>
      <w:tblPr>
        <w:tblStyle w:val="TableGrid"/>
        <w:tblW w:w="0" w:type="auto"/>
        <w:tblInd w:w="720" w:type="dxa"/>
        <w:tblLook w:val="04A0" w:firstRow="1" w:lastRow="0" w:firstColumn="1" w:lastColumn="0" w:noHBand="0" w:noVBand="1"/>
      </w:tblPr>
      <w:tblGrid>
        <w:gridCol w:w="5191"/>
        <w:gridCol w:w="4879"/>
      </w:tblGrid>
      <w:tr w:rsidR="00087944" w14:paraId="24F59095" w14:textId="77777777" w:rsidTr="009C68AA">
        <w:tc>
          <w:tcPr>
            <w:tcW w:w="5395" w:type="dxa"/>
            <w:shd w:val="clear" w:color="auto" w:fill="DEEAF6" w:themeFill="accent1" w:themeFillTint="33"/>
          </w:tcPr>
          <w:p w14:paraId="20678EDE" w14:textId="77777777" w:rsidR="00087944" w:rsidRDefault="00087944" w:rsidP="000F72E4">
            <w:pPr>
              <w:rPr>
                <w:rFonts w:asciiTheme="majorHAnsi" w:hAnsiTheme="majorHAnsi"/>
                <w:sz w:val="22"/>
              </w:rPr>
            </w:pPr>
            <w:bookmarkStart w:id="18" w:name="TimeLine" w:colFirst="1" w:colLast="1"/>
            <w:r>
              <w:rPr>
                <w:rFonts w:asciiTheme="majorHAnsi" w:hAnsiTheme="majorHAnsi"/>
                <w:sz w:val="22"/>
              </w:rPr>
              <w:t>Expected Project Start Date</w:t>
            </w:r>
          </w:p>
        </w:tc>
        <w:tc>
          <w:tcPr>
            <w:tcW w:w="5395" w:type="dxa"/>
          </w:tcPr>
          <w:p w14:paraId="3FE08FB3" w14:textId="77777777" w:rsidR="00087944" w:rsidRDefault="00087944" w:rsidP="000F72E4">
            <w:pPr>
              <w:rPr>
                <w:rFonts w:asciiTheme="majorHAnsi" w:hAnsiTheme="majorHAnsi"/>
                <w:sz w:val="22"/>
              </w:rPr>
            </w:pPr>
          </w:p>
        </w:tc>
      </w:tr>
      <w:tr w:rsidR="00087944" w14:paraId="7F08E1A5" w14:textId="77777777" w:rsidTr="009C68AA">
        <w:tc>
          <w:tcPr>
            <w:tcW w:w="5395" w:type="dxa"/>
            <w:shd w:val="clear" w:color="auto" w:fill="DEEAF6" w:themeFill="accent1" w:themeFillTint="33"/>
          </w:tcPr>
          <w:p w14:paraId="7BB873B3" w14:textId="77777777" w:rsidR="00087944" w:rsidRDefault="00087944" w:rsidP="000F72E4">
            <w:pPr>
              <w:rPr>
                <w:rFonts w:asciiTheme="majorHAnsi" w:hAnsiTheme="majorHAnsi"/>
                <w:sz w:val="22"/>
              </w:rPr>
            </w:pPr>
            <w:r>
              <w:rPr>
                <w:rFonts w:asciiTheme="majorHAnsi" w:hAnsiTheme="majorHAnsi"/>
                <w:sz w:val="22"/>
              </w:rPr>
              <w:t>Procurement of Materials/Equipment/Contractor(s)</w:t>
            </w:r>
          </w:p>
        </w:tc>
        <w:tc>
          <w:tcPr>
            <w:tcW w:w="5395" w:type="dxa"/>
          </w:tcPr>
          <w:p w14:paraId="6E3B967B" w14:textId="77777777" w:rsidR="00087944" w:rsidRDefault="00087944" w:rsidP="000F72E4">
            <w:pPr>
              <w:rPr>
                <w:rFonts w:asciiTheme="majorHAnsi" w:hAnsiTheme="majorHAnsi"/>
                <w:sz w:val="22"/>
              </w:rPr>
            </w:pPr>
          </w:p>
        </w:tc>
      </w:tr>
      <w:tr w:rsidR="00087944" w14:paraId="2D167F62" w14:textId="77777777" w:rsidTr="009C68AA">
        <w:tc>
          <w:tcPr>
            <w:tcW w:w="5395" w:type="dxa"/>
            <w:shd w:val="clear" w:color="auto" w:fill="DEEAF6" w:themeFill="accent1" w:themeFillTint="33"/>
          </w:tcPr>
          <w:p w14:paraId="12C5659D" w14:textId="77777777" w:rsidR="00087944" w:rsidRDefault="00087944" w:rsidP="000F72E4">
            <w:pPr>
              <w:rPr>
                <w:rFonts w:asciiTheme="majorHAnsi" w:hAnsiTheme="majorHAnsi"/>
                <w:sz w:val="22"/>
              </w:rPr>
            </w:pPr>
            <w:r>
              <w:rPr>
                <w:rFonts w:asciiTheme="majorHAnsi" w:hAnsiTheme="majorHAnsi"/>
                <w:sz w:val="22"/>
              </w:rPr>
              <w:t>Begin Installation/Construction</w:t>
            </w:r>
          </w:p>
        </w:tc>
        <w:tc>
          <w:tcPr>
            <w:tcW w:w="5395" w:type="dxa"/>
          </w:tcPr>
          <w:p w14:paraId="39D7F673" w14:textId="77777777" w:rsidR="00087944" w:rsidRDefault="00087944" w:rsidP="000F72E4">
            <w:pPr>
              <w:rPr>
                <w:rFonts w:asciiTheme="majorHAnsi" w:hAnsiTheme="majorHAnsi"/>
                <w:sz w:val="22"/>
              </w:rPr>
            </w:pPr>
          </w:p>
        </w:tc>
      </w:tr>
      <w:tr w:rsidR="00087944" w14:paraId="7AF81D84" w14:textId="77777777" w:rsidTr="009C68AA">
        <w:tc>
          <w:tcPr>
            <w:tcW w:w="5395" w:type="dxa"/>
            <w:shd w:val="clear" w:color="auto" w:fill="DEEAF6" w:themeFill="accent1" w:themeFillTint="33"/>
          </w:tcPr>
          <w:p w14:paraId="532191C4" w14:textId="77777777" w:rsidR="00087944" w:rsidRDefault="00087944" w:rsidP="000F72E4">
            <w:pPr>
              <w:rPr>
                <w:rFonts w:asciiTheme="majorHAnsi" w:hAnsiTheme="majorHAnsi"/>
                <w:sz w:val="22"/>
              </w:rPr>
            </w:pPr>
            <w:r>
              <w:rPr>
                <w:rFonts w:asciiTheme="majorHAnsi" w:hAnsiTheme="majorHAnsi"/>
                <w:sz w:val="22"/>
              </w:rPr>
              <w:t xml:space="preserve">25%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49E1EAC3" w14:textId="77777777" w:rsidR="00087944" w:rsidRDefault="00087944" w:rsidP="000F72E4">
            <w:pPr>
              <w:rPr>
                <w:rFonts w:asciiTheme="majorHAnsi" w:hAnsiTheme="majorHAnsi"/>
                <w:sz w:val="22"/>
              </w:rPr>
            </w:pPr>
          </w:p>
        </w:tc>
      </w:tr>
      <w:tr w:rsidR="00087944" w14:paraId="45C48AED" w14:textId="77777777" w:rsidTr="009C68AA">
        <w:tc>
          <w:tcPr>
            <w:tcW w:w="5395" w:type="dxa"/>
            <w:shd w:val="clear" w:color="auto" w:fill="DEEAF6" w:themeFill="accent1" w:themeFillTint="33"/>
          </w:tcPr>
          <w:p w14:paraId="1B9159A0" w14:textId="77777777" w:rsidR="00087944" w:rsidRDefault="00087944" w:rsidP="000F72E4">
            <w:pPr>
              <w:rPr>
                <w:rFonts w:asciiTheme="majorHAnsi" w:hAnsiTheme="majorHAnsi"/>
                <w:sz w:val="22"/>
              </w:rPr>
            </w:pPr>
            <w:r>
              <w:rPr>
                <w:rFonts w:asciiTheme="majorHAnsi" w:hAnsiTheme="majorHAnsi"/>
                <w:sz w:val="22"/>
              </w:rPr>
              <w:t xml:space="preserve">50%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32280E97" w14:textId="77777777" w:rsidR="00087944" w:rsidRDefault="00087944" w:rsidP="000F72E4">
            <w:pPr>
              <w:rPr>
                <w:rFonts w:asciiTheme="majorHAnsi" w:hAnsiTheme="majorHAnsi"/>
                <w:sz w:val="22"/>
              </w:rPr>
            </w:pPr>
          </w:p>
        </w:tc>
      </w:tr>
      <w:tr w:rsidR="00087944" w14:paraId="60D0FF76" w14:textId="77777777" w:rsidTr="009C68AA">
        <w:tc>
          <w:tcPr>
            <w:tcW w:w="5395" w:type="dxa"/>
            <w:shd w:val="clear" w:color="auto" w:fill="DEEAF6" w:themeFill="accent1" w:themeFillTint="33"/>
          </w:tcPr>
          <w:p w14:paraId="2012784C" w14:textId="77777777" w:rsidR="00087944" w:rsidRDefault="00087944" w:rsidP="000F72E4">
            <w:pPr>
              <w:rPr>
                <w:rFonts w:asciiTheme="majorHAnsi" w:hAnsiTheme="majorHAnsi"/>
                <w:sz w:val="22"/>
              </w:rPr>
            </w:pPr>
            <w:r>
              <w:rPr>
                <w:rFonts w:asciiTheme="majorHAnsi" w:hAnsiTheme="majorHAnsi"/>
                <w:sz w:val="22"/>
              </w:rPr>
              <w:t xml:space="preserve">75%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7F9DB90C" w14:textId="77777777" w:rsidR="00087944" w:rsidRDefault="00087944" w:rsidP="000F72E4">
            <w:pPr>
              <w:rPr>
                <w:rFonts w:asciiTheme="majorHAnsi" w:hAnsiTheme="majorHAnsi"/>
                <w:sz w:val="22"/>
              </w:rPr>
            </w:pPr>
          </w:p>
        </w:tc>
      </w:tr>
      <w:tr w:rsidR="00087944" w14:paraId="1F1867A1" w14:textId="77777777" w:rsidTr="009C68AA">
        <w:tc>
          <w:tcPr>
            <w:tcW w:w="5395" w:type="dxa"/>
            <w:shd w:val="clear" w:color="auto" w:fill="DEEAF6" w:themeFill="accent1" w:themeFillTint="33"/>
          </w:tcPr>
          <w:p w14:paraId="4CE546AE" w14:textId="77777777" w:rsidR="00087944" w:rsidRDefault="00087944" w:rsidP="000F72E4">
            <w:pPr>
              <w:rPr>
                <w:rFonts w:asciiTheme="majorHAnsi" w:hAnsiTheme="majorHAnsi"/>
                <w:sz w:val="22"/>
              </w:rPr>
            </w:pPr>
            <w:r>
              <w:rPr>
                <w:rFonts w:asciiTheme="majorHAnsi" w:hAnsiTheme="majorHAnsi"/>
                <w:sz w:val="22"/>
              </w:rPr>
              <w:t>Complete Installation/Construction</w:t>
            </w:r>
          </w:p>
        </w:tc>
        <w:tc>
          <w:tcPr>
            <w:tcW w:w="5395" w:type="dxa"/>
          </w:tcPr>
          <w:p w14:paraId="12D561DF" w14:textId="77777777" w:rsidR="00087944" w:rsidRDefault="00087944" w:rsidP="000F72E4">
            <w:pPr>
              <w:rPr>
                <w:rFonts w:asciiTheme="majorHAnsi" w:hAnsiTheme="majorHAnsi"/>
                <w:sz w:val="22"/>
              </w:rPr>
            </w:pPr>
          </w:p>
        </w:tc>
      </w:tr>
      <w:tr w:rsidR="00087944" w14:paraId="53726DE4" w14:textId="77777777" w:rsidTr="009C68AA">
        <w:tc>
          <w:tcPr>
            <w:tcW w:w="5395" w:type="dxa"/>
            <w:shd w:val="clear" w:color="auto" w:fill="DEEAF6" w:themeFill="accent1" w:themeFillTint="33"/>
          </w:tcPr>
          <w:p w14:paraId="064C4723" w14:textId="77777777" w:rsidR="00087944" w:rsidRDefault="00087944" w:rsidP="000F72E4">
            <w:pPr>
              <w:rPr>
                <w:rFonts w:asciiTheme="majorHAnsi" w:hAnsiTheme="majorHAnsi"/>
                <w:sz w:val="22"/>
              </w:rPr>
            </w:pPr>
            <w:r>
              <w:rPr>
                <w:rFonts w:asciiTheme="majorHAnsi" w:hAnsiTheme="majorHAnsi"/>
                <w:sz w:val="22"/>
              </w:rPr>
              <w:t>Project Commissioning</w:t>
            </w:r>
          </w:p>
        </w:tc>
        <w:tc>
          <w:tcPr>
            <w:tcW w:w="5395" w:type="dxa"/>
          </w:tcPr>
          <w:p w14:paraId="3751AD4F" w14:textId="77777777" w:rsidR="00087944" w:rsidRDefault="00087944" w:rsidP="000F72E4">
            <w:pPr>
              <w:rPr>
                <w:rFonts w:asciiTheme="majorHAnsi" w:hAnsiTheme="majorHAnsi"/>
                <w:sz w:val="22"/>
              </w:rPr>
            </w:pPr>
          </w:p>
        </w:tc>
      </w:tr>
      <w:tr w:rsidR="00087944" w14:paraId="069C207A" w14:textId="77777777" w:rsidTr="009C68AA">
        <w:tc>
          <w:tcPr>
            <w:tcW w:w="5395" w:type="dxa"/>
            <w:shd w:val="clear" w:color="auto" w:fill="DEEAF6" w:themeFill="accent1" w:themeFillTint="33"/>
          </w:tcPr>
          <w:p w14:paraId="67EE9486" w14:textId="77777777" w:rsidR="00087944" w:rsidRDefault="009C68AA" w:rsidP="000F72E4">
            <w:pPr>
              <w:rPr>
                <w:rFonts w:asciiTheme="majorHAnsi" w:hAnsiTheme="majorHAnsi"/>
                <w:sz w:val="22"/>
              </w:rPr>
            </w:pPr>
            <w:r>
              <w:rPr>
                <w:rFonts w:asciiTheme="majorHAnsi" w:hAnsiTheme="majorHAnsi"/>
                <w:sz w:val="22"/>
              </w:rPr>
              <w:t>Expected Project End Date</w:t>
            </w:r>
          </w:p>
        </w:tc>
        <w:tc>
          <w:tcPr>
            <w:tcW w:w="5395" w:type="dxa"/>
          </w:tcPr>
          <w:p w14:paraId="46C4CA92" w14:textId="77777777" w:rsidR="00087944" w:rsidRDefault="00087944" w:rsidP="000F72E4">
            <w:pPr>
              <w:rPr>
                <w:rFonts w:asciiTheme="majorHAnsi" w:hAnsiTheme="majorHAnsi"/>
                <w:sz w:val="22"/>
              </w:rPr>
            </w:pPr>
          </w:p>
        </w:tc>
      </w:tr>
      <w:bookmarkEnd w:id="18"/>
    </w:tbl>
    <w:p w14:paraId="2E96AF34" w14:textId="77777777" w:rsidR="00087944" w:rsidRDefault="00087944" w:rsidP="000F72E4">
      <w:pPr>
        <w:ind w:left="720"/>
        <w:rPr>
          <w:rFonts w:asciiTheme="majorHAnsi" w:hAnsiTheme="majorHAnsi"/>
          <w:sz w:val="22"/>
        </w:rPr>
      </w:pPr>
    </w:p>
    <w:p w14:paraId="65CC3149" w14:textId="266003BD" w:rsidR="009C68AA" w:rsidRDefault="009C68AA" w:rsidP="000F72E4">
      <w:pPr>
        <w:ind w:left="720"/>
        <w:rPr>
          <w:rFonts w:asciiTheme="majorHAnsi" w:hAnsiTheme="majorHAnsi"/>
          <w:sz w:val="22"/>
        </w:rPr>
      </w:pPr>
      <w:r>
        <w:rPr>
          <w:rFonts w:asciiTheme="majorHAnsi" w:hAnsiTheme="majorHAnsi"/>
          <w:sz w:val="22"/>
        </w:rPr>
        <w:t>If you anticipate any risks that could affect the proposed project timeline, please detail them in the space below. Do not consider inadequate funding a risk for this purpose.</w:t>
      </w:r>
    </w:p>
    <w:tbl>
      <w:tblPr>
        <w:tblStyle w:val="TableGrid"/>
        <w:tblW w:w="0" w:type="auto"/>
        <w:tblInd w:w="720" w:type="dxa"/>
        <w:tblLook w:val="04A0" w:firstRow="1" w:lastRow="0" w:firstColumn="1" w:lastColumn="0" w:noHBand="0" w:noVBand="1"/>
      </w:tblPr>
      <w:tblGrid>
        <w:gridCol w:w="10070"/>
      </w:tblGrid>
      <w:tr w:rsidR="009C68AA" w14:paraId="382ECB1A" w14:textId="77777777" w:rsidTr="006162FB">
        <w:trPr>
          <w:trHeight w:val="1790"/>
        </w:trPr>
        <w:tc>
          <w:tcPr>
            <w:tcW w:w="10790" w:type="dxa"/>
          </w:tcPr>
          <w:p w14:paraId="658B9DBA" w14:textId="77777777" w:rsidR="009C68AA" w:rsidRDefault="009C68AA" w:rsidP="000F72E4">
            <w:pPr>
              <w:rPr>
                <w:rFonts w:asciiTheme="majorHAnsi" w:hAnsiTheme="majorHAnsi"/>
                <w:sz w:val="22"/>
              </w:rPr>
            </w:pPr>
          </w:p>
        </w:tc>
      </w:tr>
    </w:tbl>
    <w:p w14:paraId="3400985E" w14:textId="77777777" w:rsidR="00513FAF" w:rsidRDefault="00513FAF" w:rsidP="00076776">
      <w:pPr>
        <w:rPr>
          <w:rFonts w:asciiTheme="majorHAnsi" w:hAnsiTheme="majorHAnsi"/>
          <w:sz w:val="22"/>
        </w:rPr>
      </w:pPr>
    </w:p>
    <w:p w14:paraId="4BBFE321" w14:textId="66FE3234" w:rsidR="00EF04C7" w:rsidRDefault="00EF04C7" w:rsidP="00EF04C7">
      <w:pPr>
        <w:ind w:left="720"/>
        <w:rPr>
          <w:rFonts w:asciiTheme="majorHAnsi" w:hAnsiTheme="majorHAnsi"/>
          <w:sz w:val="22"/>
        </w:rPr>
      </w:pPr>
      <w:r>
        <w:rPr>
          <w:rFonts w:asciiTheme="majorHAnsi" w:hAnsiTheme="majorHAnsi"/>
          <w:sz w:val="22"/>
        </w:rPr>
        <w:t xml:space="preserve">Is this project conditional upon receiving funding from any other sources?  If so, please list the funding source and the anticipated timeline for financing decisions.    </w:t>
      </w:r>
    </w:p>
    <w:tbl>
      <w:tblPr>
        <w:tblStyle w:val="TableGrid"/>
        <w:tblW w:w="0" w:type="auto"/>
        <w:tblInd w:w="720" w:type="dxa"/>
        <w:tblLook w:val="04A0" w:firstRow="1" w:lastRow="0" w:firstColumn="1" w:lastColumn="0" w:noHBand="0" w:noVBand="1"/>
      </w:tblPr>
      <w:tblGrid>
        <w:gridCol w:w="10070"/>
      </w:tblGrid>
      <w:tr w:rsidR="00EF04C7" w14:paraId="194CEAED" w14:textId="77777777" w:rsidTr="000F6335">
        <w:trPr>
          <w:trHeight w:val="1790"/>
        </w:trPr>
        <w:tc>
          <w:tcPr>
            <w:tcW w:w="10790" w:type="dxa"/>
          </w:tcPr>
          <w:p w14:paraId="1B7958B5" w14:textId="77777777" w:rsidR="00EF04C7" w:rsidRDefault="00EF04C7" w:rsidP="000F6335">
            <w:pPr>
              <w:rPr>
                <w:rFonts w:asciiTheme="majorHAnsi" w:hAnsiTheme="majorHAnsi"/>
                <w:sz w:val="22"/>
              </w:rPr>
            </w:pPr>
          </w:p>
        </w:tc>
      </w:tr>
    </w:tbl>
    <w:p w14:paraId="1BDA5895" w14:textId="54D6213C" w:rsidR="00F357A7" w:rsidRDefault="00F357A7" w:rsidP="000F72E4">
      <w:pPr>
        <w:ind w:left="720"/>
        <w:rPr>
          <w:rFonts w:asciiTheme="majorHAnsi" w:hAnsiTheme="majorHAnsi"/>
          <w:sz w:val="22"/>
        </w:rPr>
      </w:pPr>
    </w:p>
    <w:p w14:paraId="6F1F92ED" w14:textId="347FC3DD" w:rsidR="00F357A7" w:rsidRDefault="00F357A7" w:rsidP="003B0609">
      <w:pPr>
        <w:rPr>
          <w:rFonts w:asciiTheme="majorHAnsi" w:hAnsiTheme="majorHAnsi"/>
          <w:sz w:val="22"/>
        </w:rPr>
      </w:pPr>
    </w:p>
    <w:p w14:paraId="2489D259" w14:textId="078DDA62" w:rsidR="00076776" w:rsidRDefault="00076776" w:rsidP="003B0609">
      <w:pPr>
        <w:rPr>
          <w:rFonts w:asciiTheme="majorHAnsi" w:hAnsiTheme="majorHAnsi"/>
          <w:sz w:val="22"/>
        </w:rPr>
      </w:pPr>
    </w:p>
    <w:p w14:paraId="67FF912E" w14:textId="28BE1198" w:rsidR="00076776" w:rsidRDefault="00076776" w:rsidP="003B0609">
      <w:pPr>
        <w:rPr>
          <w:rFonts w:asciiTheme="majorHAnsi" w:hAnsiTheme="majorHAnsi"/>
          <w:sz w:val="22"/>
        </w:rPr>
      </w:pPr>
    </w:p>
    <w:p w14:paraId="1EB5C299" w14:textId="290422D1" w:rsidR="00076776" w:rsidRDefault="00076776" w:rsidP="003B0609">
      <w:pPr>
        <w:rPr>
          <w:rFonts w:asciiTheme="majorHAnsi" w:hAnsiTheme="majorHAnsi"/>
          <w:sz w:val="22"/>
        </w:rPr>
      </w:pPr>
    </w:p>
    <w:p w14:paraId="1EB870CA" w14:textId="543A3B54" w:rsidR="00076776" w:rsidRDefault="00076776" w:rsidP="003B0609">
      <w:pPr>
        <w:rPr>
          <w:rFonts w:asciiTheme="majorHAnsi" w:hAnsiTheme="majorHAnsi"/>
          <w:sz w:val="22"/>
        </w:rPr>
      </w:pPr>
    </w:p>
    <w:p w14:paraId="5902F04A" w14:textId="587E47D9" w:rsidR="00076776" w:rsidRDefault="00076776" w:rsidP="003B0609">
      <w:pPr>
        <w:rPr>
          <w:rFonts w:asciiTheme="majorHAnsi" w:hAnsiTheme="majorHAnsi"/>
          <w:sz w:val="22"/>
        </w:rPr>
      </w:pPr>
    </w:p>
    <w:p w14:paraId="7F97289E" w14:textId="23CA8956" w:rsidR="00076776" w:rsidRDefault="00076776" w:rsidP="003B0609">
      <w:pPr>
        <w:rPr>
          <w:rFonts w:asciiTheme="majorHAnsi" w:hAnsiTheme="majorHAnsi"/>
          <w:sz w:val="22"/>
        </w:rPr>
      </w:pPr>
    </w:p>
    <w:p w14:paraId="2C037E69" w14:textId="169DDA92" w:rsidR="00076776" w:rsidRDefault="00076776" w:rsidP="003B0609">
      <w:pPr>
        <w:rPr>
          <w:rFonts w:asciiTheme="majorHAnsi" w:hAnsiTheme="majorHAnsi"/>
          <w:sz w:val="22"/>
        </w:rPr>
      </w:pPr>
    </w:p>
    <w:p w14:paraId="40D6CB63" w14:textId="1093EF21" w:rsidR="00076776" w:rsidRDefault="00076776" w:rsidP="003B0609">
      <w:pPr>
        <w:rPr>
          <w:rFonts w:asciiTheme="majorHAnsi" w:hAnsiTheme="majorHAnsi"/>
          <w:sz w:val="22"/>
        </w:rPr>
      </w:pPr>
    </w:p>
    <w:p w14:paraId="16497339" w14:textId="7B0ABCF9" w:rsidR="00076776" w:rsidRDefault="00076776" w:rsidP="003B0609">
      <w:pPr>
        <w:rPr>
          <w:rFonts w:asciiTheme="majorHAnsi" w:hAnsiTheme="majorHAnsi"/>
          <w:sz w:val="22"/>
        </w:rPr>
      </w:pPr>
    </w:p>
    <w:p w14:paraId="660090F8" w14:textId="1CB8B1D3" w:rsidR="00076776" w:rsidRDefault="00076776" w:rsidP="003B0609">
      <w:pPr>
        <w:rPr>
          <w:rFonts w:asciiTheme="majorHAnsi" w:hAnsiTheme="majorHAnsi"/>
          <w:sz w:val="22"/>
        </w:rPr>
      </w:pPr>
    </w:p>
    <w:p w14:paraId="6597DD81" w14:textId="77777777" w:rsidR="00076776" w:rsidRDefault="00076776" w:rsidP="003B0609">
      <w:pPr>
        <w:rPr>
          <w:rFonts w:asciiTheme="majorHAnsi" w:hAnsiTheme="majorHAnsi"/>
          <w:sz w:val="22"/>
        </w:rPr>
      </w:pPr>
    </w:p>
    <w:p w14:paraId="0951B1A3" w14:textId="6A7B46BF" w:rsidR="009C68AA" w:rsidRDefault="0098561F" w:rsidP="000F72E4">
      <w:pPr>
        <w:ind w:left="720"/>
        <w:rPr>
          <w:rFonts w:asciiTheme="majorHAnsi" w:hAnsiTheme="majorHAnsi"/>
          <w:b/>
          <w:sz w:val="22"/>
        </w:rPr>
      </w:pPr>
      <w:r>
        <w:rPr>
          <w:rFonts w:asciiTheme="majorHAnsi" w:hAnsiTheme="majorHAnsi"/>
          <w:b/>
          <w:sz w:val="22"/>
        </w:rPr>
        <w:lastRenderedPageBreak/>
        <w:t xml:space="preserve">Applicant </w:t>
      </w:r>
      <w:r w:rsidR="00A713AB">
        <w:rPr>
          <w:rFonts w:asciiTheme="majorHAnsi" w:hAnsiTheme="majorHAnsi"/>
          <w:b/>
          <w:sz w:val="22"/>
        </w:rPr>
        <w:t>Agency</w:t>
      </w:r>
      <w:r w:rsidR="009C68AA">
        <w:rPr>
          <w:rFonts w:asciiTheme="majorHAnsi" w:hAnsiTheme="majorHAnsi"/>
          <w:b/>
          <w:sz w:val="22"/>
        </w:rPr>
        <w:t xml:space="preserve"> Certification and Signature</w:t>
      </w:r>
    </w:p>
    <w:p w14:paraId="1E186740" w14:textId="77777777" w:rsidR="009C68AA" w:rsidRDefault="009C68AA" w:rsidP="000F72E4">
      <w:pPr>
        <w:ind w:left="720"/>
        <w:rPr>
          <w:rFonts w:asciiTheme="majorHAnsi" w:hAnsiTheme="majorHAnsi"/>
          <w:b/>
          <w:sz w:val="22"/>
        </w:rPr>
      </w:pPr>
    </w:p>
    <w:p w14:paraId="293DBC19" w14:textId="77777777" w:rsidR="009C68AA" w:rsidRDefault="009C68AA" w:rsidP="000F72E4">
      <w:pPr>
        <w:ind w:left="720"/>
        <w:rPr>
          <w:rFonts w:asciiTheme="majorHAnsi" w:hAnsiTheme="majorHAnsi"/>
          <w:sz w:val="22"/>
        </w:rPr>
      </w:pPr>
      <w:r>
        <w:rPr>
          <w:rFonts w:asciiTheme="majorHAnsi" w:hAnsiTheme="majorHAnsi"/>
          <w:b/>
          <w:sz w:val="22"/>
        </w:rPr>
        <w:t>By signing the Lawton Loan Application Form at the bottom of this page, you are certifying the following information is true and correct to the best of your knowledge, information, and belief:</w:t>
      </w:r>
    </w:p>
    <w:p w14:paraId="72FFB977" w14:textId="77777777" w:rsidR="00C90C27" w:rsidRDefault="00C90C27" w:rsidP="00C90C27">
      <w:pPr>
        <w:pStyle w:val="ListParagraph"/>
        <w:ind w:left="1440"/>
        <w:rPr>
          <w:rFonts w:asciiTheme="majorHAnsi" w:hAnsiTheme="majorHAnsi"/>
          <w:sz w:val="22"/>
        </w:rPr>
      </w:pPr>
    </w:p>
    <w:p w14:paraId="02BED95F" w14:textId="2A6ADE8A" w:rsidR="0068713F" w:rsidRPr="00FF033C" w:rsidRDefault="00C90C27" w:rsidP="00D917E9">
      <w:pPr>
        <w:pStyle w:val="ListParagraph"/>
        <w:numPr>
          <w:ilvl w:val="0"/>
          <w:numId w:val="2"/>
        </w:numPr>
        <w:spacing w:after="120" w:line="240" w:lineRule="auto"/>
        <w:rPr>
          <w:rFonts w:asciiTheme="majorHAnsi" w:hAnsiTheme="majorHAnsi"/>
          <w:sz w:val="22"/>
        </w:rPr>
      </w:pPr>
      <w:r w:rsidRPr="00FF033C">
        <w:rPr>
          <w:rFonts w:asciiTheme="majorHAnsi" w:hAnsiTheme="majorHAnsi"/>
          <w:sz w:val="22"/>
        </w:rPr>
        <w:t xml:space="preserve">The individual signing this Application Form </w:t>
      </w:r>
      <w:r w:rsidR="000841EF" w:rsidRPr="00FF033C">
        <w:rPr>
          <w:rFonts w:asciiTheme="majorHAnsi" w:hAnsiTheme="majorHAnsi"/>
          <w:sz w:val="22"/>
        </w:rPr>
        <w:t xml:space="preserve">on behalf of the applicant </w:t>
      </w:r>
      <w:r w:rsidR="00A713AB" w:rsidRPr="00FF033C">
        <w:rPr>
          <w:rFonts w:asciiTheme="majorHAnsi" w:hAnsiTheme="majorHAnsi"/>
          <w:sz w:val="22"/>
        </w:rPr>
        <w:t>Agency</w:t>
      </w:r>
      <w:r w:rsidR="000841EF" w:rsidRPr="00FF033C">
        <w:rPr>
          <w:rFonts w:asciiTheme="majorHAnsi" w:hAnsiTheme="majorHAnsi"/>
          <w:sz w:val="22"/>
        </w:rPr>
        <w:t xml:space="preserve"> </w:t>
      </w:r>
      <w:r w:rsidRPr="00FF033C">
        <w:rPr>
          <w:rFonts w:asciiTheme="majorHAnsi" w:hAnsiTheme="majorHAnsi"/>
          <w:sz w:val="22"/>
        </w:rPr>
        <w:t xml:space="preserve">is the Authorized Representative of the </w:t>
      </w:r>
      <w:r w:rsidR="0098561F" w:rsidRPr="00FF033C">
        <w:rPr>
          <w:rFonts w:asciiTheme="majorHAnsi" w:hAnsiTheme="majorHAnsi"/>
          <w:sz w:val="22"/>
        </w:rPr>
        <w:t xml:space="preserve">applicant </w:t>
      </w:r>
      <w:r w:rsidR="00A713AB" w:rsidRPr="00FF033C">
        <w:rPr>
          <w:rFonts w:asciiTheme="majorHAnsi" w:hAnsiTheme="majorHAnsi"/>
          <w:sz w:val="22"/>
        </w:rPr>
        <w:t>Agency</w:t>
      </w:r>
      <w:r w:rsidRPr="00FF033C">
        <w:rPr>
          <w:rFonts w:asciiTheme="majorHAnsi" w:hAnsiTheme="majorHAnsi"/>
          <w:sz w:val="22"/>
        </w:rPr>
        <w:t xml:space="preserve"> with legal authority to apply to the Lawton Loan Program on behalf of the </w:t>
      </w:r>
      <w:r w:rsidR="0098561F" w:rsidRPr="00FF033C">
        <w:rPr>
          <w:rFonts w:asciiTheme="majorHAnsi" w:hAnsiTheme="majorHAnsi"/>
          <w:sz w:val="22"/>
        </w:rPr>
        <w:t xml:space="preserve">applicant </w:t>
      </w:r>
      <w:r w:rsidR="00A713AB" w:rsidRPr="00FF033C">
        <w:rPr>
          <w:rFonts w:asciiTheme="majorHAnsi" w:hAnsiTheme="majorHAnsi"/>
          <w:sz w:val="22"/>
        </w:rPr>
        <w:t>Agency</w:t>
      </w:r>
      <w:r w:rsidRPr="00FF033C">
        <w:rPr>
          <w:rFonts w:asciiTheme="majorHAnsi" w:hAnsiTheme="majorHAnsi"/>
          <w:sz w:val="22"/>
        </w:rPr>
        <w:t>.</w:t>
      </w:r>
    </w:p>
    <w:p w14:paraId="25520140" w14:textId="44193392" w:rsidR="009C68AA" w:rsidRPr="00FF033C" w:rsidRDefault="0068713F" w:rsidP="00D917E9">
      <w:pPr>
        <w:pStyle w:val="ListParagraph"/>
        <w:numPr>
          <w:ilvl w:val="0"/>
          <w:numId w:val="2"/>
        </w:numPr>
        <w:spacing w:after="120" w:line="240" w:lineRule="auto"/>
        <w:rPr>
          <w:rFonts w:asciiTheme="majorHAnsi" w:hAnsiTheme="majorHAnsi"/>
          <w:sz w:val="22"/>
        </w:rPr>
      </w:pPr>
      <w:r w:rsidRPr="00FF033C">
        <w:rPr>
          <w:rFonts w:asciiTheme="majorHAnsi" w:hAnsiTheme="majorHAnsi"/>
          <w:sz w:val="22"/>
        </w:rPr>
        <w:t xml:space="preserve">The applicant </w:t>
      </w:r>
      <w:r w:rsidR="00A713AB" w:rsidRPr="00FF033C">
        <w:rPr>
          <w:rFonts w:asciiTheme="majorHAnsi" w:hAnsiTheme="majorHAnsi"/>
          <w:sz w:val="22"/>
        </w:rPr>
        <w:t>Agency</w:t>
      </w:r>
      <w:r w:rsidRPr="00FF033C">
        <w:rPr>
          <w:rFonts w:asciiTheme="majorHAnsi" w:hAnsiTheme="majorHAnsi"/>
          <w:sz w:val="22"/>
        </w:rPr>
        <w:t xml:space="preserve"> possesses the legal authority to carry out Lawton Loan Program activities and will do so in accordance with all applicable laws and regulations.</w:t>
      </w:r>
    </w:p>
    <w:p w14:paraId="5A48E620" w14:textId="3F847324" w:rsidR="009C68AA" w:rsidRPr="00FF033C" w:rsidRDefault="009C68AA" w:rsidP="00D917E9">
      <w:pPr>
        <w:pStyle w:val="ListParagraph"/>
        <w:numPr>
          <w:ilvl w:val="0"/>
          <w:numId w:val="2"/>
        </w:numPr>
        <w:spacing w:after="120" w:line="240" w:lineRule="auto"/>
        <w:rPr>
          <w:rFonts w:asciiTheme="majorHAnsi" w:hAnsiTheme="majorHAnsi"/>
          <w:sz w:val="22"/>
        </w:rPr>
      </w:pPr>
      <w:r w:rsidRPr="00FF033C">
        <w:rPr>
          <w:rFonts w:asciiTheme="majorHAnsi" w:hAnsiTheme="majorHAnsi"/>
          <w:sz w:val="22"/>
        </w:rPr>
        <w:t>I understand that a person</w:t>
      </w:r>
      <w:r w:rsidR="00FF033C" w:rsidRPr="00FF033C">
        <w:rPr>
          <w:rFonts w:asciiTheme="majorHAnsi" w:hAnsiTheme="majorHAnsi"/>
          <w:sz w:val="22"/>
        </w:rPr>
        <w:t xml:space="preserve"> </w:t>
      </w:r>
      <w:r w:rsidRPr="00FF033C">
        <w:rPr>
          <w:rFonts w:asciiTheme="majorHAnsi" w:hAnsiTheme="majorHAnsi"/>
          <w:sz w:val="22"/>
        </w:rPr>
        <w:t>may not make or cause to be made any false statement or report in any document required to be furnished to MEA for use in any agreement relating to financial assistance.</w:t>
      </w:r>
    </w:p>
    <w:p w14:paraId="619F64E7" w14:textId="5742053E" w:rsidR="009C68AA" w:rsidRPr="00FF033C" w:rsidRDefault="009C68AA" w:rsidP="00D917E9">
      <w:pPr>
        <w:pStyle w:val="ListParagraph"/>
        <w:numPr>
          <w:ilvl w:val="0"/>
          <w:numId w:val="2"/>
        </w:numPr>
        <w:spacing w:after="120" w:line="240" w:lineRule="auto"/>
        <w:rPr>
          <w:rFonts w:asciiTheme="majorHAnsi" w:hAnsiTheme="majorHAnsi"/>
          <w:sz w:val="22"/>
        </w:rPr>
      </w:pPr>
      <w:r w:rsidRPr="00FF033C">
        <w:rPr>
          <w:rFonts w:asciiTheme="majorHAnsi" w:hAnsiTheme="majorHAnsi"/>
          <w:sz w:val="22"/>
        </w:rPr>
        <w:t>A person applying for or benefiting from financial assistance under the Lawton Loan Program may not knowingly make or cause to be made any false statement or report for the purpose of influencing the action of MEA on an application or for the purpose of influencing the action of MEA affecting financial assistance already provided.</w:t>
      </w:r>
    </w:p>
    <w:p w14:paraId="7B6C8533" w14:textId="1ACFFB36" w:rsidR="009C68AA" w:rsidRPr="00FF033C" w:rsidRDefault="009C68AA" w:rsidP="00D917E9">
      <w:pPr>
        <w:pStyle w:val="ListParagraph"/>
        <w:numPr>
          <w:ilvl w:val="0"/>
          <w:numId w:val="2"/>
        </w:numPr>
        <w:spacing w:after="120" w:line="240" w:lineRule="auto"/>
        <w:rPr>
          <w:rFonts w:asciiTheme="majorHAnsi" w:hAnsiTheme="majorHAnsi"/>
          <w:sz w:val="22"/>
        </w:rPr>
      </w:pPr>
      <w:r w:rsidRPr="00FF033C">
        <w:rPr>
          <w:rFonts w:asciiTheme="majorHAnsi" w:hAnsiTheme="majorHAnsi"/>
          <w:sz w:val="22"/>
        </w:rPr>
        <w:t xml:space="preserve">I understand that any person who violates these </w:t>
      </w:r>
      <w:r w:rsidR="00622131" w:rsidRPr="00FF033C">
        <w:rPr>
          <w:rFonts w:asciiTheme="majorHAnsi" w:hAnsiTheme="majorHAnsi"/>
          <w:sz w:val="22"/>
        </w:rPr>
        <w:t>terms</w:t>
      </w:r>
      <w:r w:rsidRPr="00FF033C">
        <w:rPr>
          <w:rFonts w:asciiTheme="majorHAnsi" w:hAnsiTheme="majorHAnsi"/>
          <w:sz w:val="22"/>
        </w:rPr>
        <w:t xml:space="preserve"> shall be subject to the following penalties: (1) immediate cancellation of the Lawton Loan and acceleration of the terms of financial assistance provided by the Lawton Loan Program; and (2) subject to charges and, upon conviction, subject to a fine not exceeding $50,000 or imprisonment not exceeding one (1) year or both.</w:t>
      </w:r>
    </w:p>
    <w:p w14:paraId="40B6D784" w14:textId="66191F5D" w:rsidR="009C68AA" w:rsidRPr="00FF033C" w:rsidRDefault="009C68AA" w:rsidP="00D917E9">
      <w:pPr>
        <w:pStyle w:val="ListParagraph"/>
        <w:numPr>
          <w:ilvl w:val="0"/>
          <w:numId w:val="2"/>
        </w:numPr>
        <w:spacing w:after="120" w:line="240" w:lineRule="auto"/>
        <w:rPr>
          <w:rFonts w:asciiTheme="majorHAnsi" w:hAnsiTheme="majorHAnsi"/>
          <w:sz w:val="22"/>
        </w:rPr>
      </w:pPr>
      <w:r w:rsidRPr="00FF033C">
        <w:rPr>
          <w:rFonts w:asciiTheme="majorHAnsi" w:hAnsiTheme="majorHAnsi"/>
          <w:sz w:val="22"/>
        </w:rPr>
        <w:t xml:space="preserve">I understand that the </w:t>
      </w:r>
      <w:r w:rsidR="0098561F" w:rsidRPr="00FF033C">
        <w:rPr>
          <w:rFonts w:asciiTheme="majorHAnsi" w:hAnsiTheme="majorHAnsi"/>
          <w:sz w:val="22"/>
        </w:rPr>
        <w:t xml:space="preserve">applicant </w:t>
      </w:r>
      <w:r w:rsidR="00A713AB" w:rsidRPr="00FF033C">
        <w:rPr>
          <w:rFonts w:asciiTheme="majorHAnsi" w:hAnsiTheme="majorHAnsi"/>
          <w:sz w:val="22"/>
        </w:rPr>
        <w:t>Agency</w:t>
      </w:r>
      <w:r w:rsidRPr="00FF033C">
        <w:rPr>
          <w:rFonts w:asciiTheme="majorHAnsi" w:hAnsiTheme="majorHAnsi"/>
          <w:sz w:val="22"/>
        </w:rPr>
        <w:t xml:space="preserve"> must adhere to all Lawton Loan Program Regulations, found in the Code of Maryland Regulations, Title 14, Subtitle 26, Chapter 01.</w:t>
      </w:r>
    </w:p>
    <w:p w14:paraId="4176AFD4" w14:textId="6401AC4C" w:rsidR="009C68AA" w:rsidRDefault="009C68AA" w:rsidP="00D917E9">
      <w:pPr>
        <w:spacing w:after="120" w:line="240" w:lineRule="auto"/>
        <w:ind w:left="720"/>
        <w:rPr>
          <w:rFonts w:asciiTheme="majorHAnsi" w:hAnsiTheme="majorHAnsi"/>
          <w:sz w:val="22"/>
        </w:rPr>
      </w:pPr>
      <w:r>
        <w:rPr>
          <w:rFonts w:asciiTheme="majorHAnsi" w:hAnsiTheme="majorHAnsi"/>
          <w:sz w:val="22"/>
        </w:rPr>
        <w:t>I authorize MEA to contact the utilities serving the project site designated in this Lawton Loan Program application to obtain energy use data necessary to approve and monitor any loan awarded based on this application.</w:t>
      </w:r>
    </w:p>
    <w:p w14:paraId="3250182D" w14:textId="77777777" w:rsidR="009C68AA" w:rsidRPr="009C68AA" w:rsidRDefault="009C68AA" w:rsidP="009C68AA">
      <w:pPr>
        <w:ind w:left="720"/>
        <w:rPr>
          <w:rFonts w:asciiTheme="majorHAnsi" w:hAnsiTheme="majorHAnsi"/>
          <w:b/>
          <w:sz w:val="22"/>
        </w:rPr>
      </w:pPr>
      <w:r>
        <w:rPr>
          <w:rFonts w:asciiTheme="majorHAnsi" w:hAnsiTheme="majorHAnsi"/>
          <w:b/>
          <w:sz w:val="22"/>
        </w:rPr>
        <w:t xml:space="preserve">IN WITNESS WHEREOF, the individual </w:t>
      </w:r>
      <w:r w:rsidR="00C90C27">
        <w:rPr>
          <w:rFonts w:asciiTheme="majorHAnsi" w:hAnsiTheme="majorHAnsi"/>
          <w:b/>
          <w:sz w:val="22"/>
        </w:rPr>
        <w:t>signing</w:t>
      </w:r>
      <w:r>
        <w:rPr>
          <w:rFonts w:asciiTheme="majorHAnsi" w:hAnsiTheme="majorHAnsi"/>
          <w:b/>
          <w:sz w:val="22"/>
        </w:rPr>
        <w:t xml:space="preserve"> this Application package has caused this document to be duly executed on this ______ day of ____________________________, 20___.</w:t>
      </w:r>
    </w:p>
    <w:p w14:paraId="45BC507D" w14:textId="77777777" w:rsidR="009C68AA" w:rsidRDefault="009C68AA" w:rsidP="000F72E4">
      <w:pPr>
        <w:ind w:left="720"/>
        <w:rPr>
          <w:rFonts w:asciiTheme="majorHAnsi" w:hAnsiTheme="majorHAnsi"/>
          <w:sz w:val="22"/>
        </w:rPr>
      </w:pPr>
    </w:p>
    <w:tbl>
      <w:tblPr>
        <w:tblStyle w:val="TableGrid"/>
        <w:tblW w:w="0" w:type="auto"/>
        <w:tblInd w:w="720" w:type="dxa"/>
        <w:tblLook w:val="04A0" w:firstRow="1" w:lastRow="0" w:firstColumn="1" w:lastColumn="0" w:noHBand="0" w:noVBand="1"/>
      </w:tblPr>
      <w:tblGrid>
        <w:gridCol w:w="5088"/>
        <w:gridCol w:w="4982"/>
      </w:tblGrid>
      <w:tr w:rsidR="00C90C27" w14:paraId="0EF7558B" w14:textId="77777777" w:rsidTr="00C90C27">
        <w:trPr>
          <w:trHeight w:val="800"/>
        </w:trPr>
        <w:tc>
          <w:tcPr>
            <w:tcW w:w="5088" w:type="dxa"/>
            <w:shd w:val="clear" w:color="auto" w:fill="DEEAF6" w:themeFill="accent1" w:themeFillTint="33"/>
            <w:vAlign w:val="center"/>
          </w:tcPr>
          <w:p w14:paraId="64689E17" w14:textId="77777777" w:rsidR="00C90C27" w:rsidRPr="00C90C27" w:rsidRDefault="00C90C27" w:rsidP="00C90C27">
            <w:pPr>
              <w:rPr>
                <w:rFonts w:asciiTheme="majorHAnsi" w:hAnsiTheme="majorHAnsi"/>
                <w:b/>
                <w:sz w:val="22"/>
              </w:rPr>
            </w:pPr>
            <w:r>
              <w:rPr>
                <w:rFonts w:asciiTheme="majorHAnsi" w:hAnsiTheme="majorHAnsi"/>
                <w:b/>
                <w:sz w:val="22"/>
              </w:rPr>
              <w:t>Signature of Authorized Representative</w:t>
            </w:r>
          </w:p>
        </w:tc>
        <w:tc>
          <w:tcPr>
            <w:tcW w:w="4982" w:type="dxa"/>
            <w:vAlign w:val="center"/>
          </w:tcPr>
          <w:p w14:paraId="1C85D63D" w14:textId="77777777" w:rsidR="00C90C27" w:rsidRPr="003B0609" w:rsidRDefault="00C90C27" w:rsidP="00C90C27">
            <w:pPr>
              <w:rPr>
                <w:rFonts w:asciiTheme="majorHAnsi" w:hAnsiTheme="majorHAnsi"/>
                <w:b/>
                <w:sz w:val="22"/>
              </w:rPr>
            </w:pPr>
            <w:bookmarkStart w:id="19" w:name="PPCSignature"/>
            <w:bookmarkEnd w:id="19"/>
          </w:p>
          <w:p w14:paraId="55789BA1" w14:textId="77777777" w:rsidR="00C90C27" w:rsidRDefault="00C90C27" w:rsidP="00C90C27">
            <w:pPr>
              <w:rPr>
                <w:rFonts w:asciiTheme="majorHAnsi" w:hAnsiTheme="majorHAnsi"/>
                <w:sz w:val="22"/>
              </w:rPr>
            </w:pPr>
            <w:r>
              <w:rPr>
                <w:rFonts w:asciiTheme="majorHAnsi" w:hAnsiTheme="majorHAnsi"/>
                <w:noProof/>
                <w:sz w:val="22"/>
              </w:rPr>
              <mc:AlternateContent>
                <mc:Choice Requires="wps">
                  <w:drawing>
                    <wp:anchor distT="0" distB="0" distL="114300" distR="114300" simplePos="0" relativeHeight="251664384" behindDoc="0" locked="0" layoutInCell="1" allowOverlap="1" wp14:anchorId="6056EFEA" wp14:editId="023ECB1D">
                      <wp:simplePos x="0" y="0"/>
                      <wp:positionH relativeFrom="column">
                        <wp:posOffset>-55880</wp:posOffset>
                      </wp:positionH>
                      <wp:positionV relativeFrom="paragraph">
                        <wp:posOffset>130810</wp:posOffset>
                      </wp:positionV>
                      <wp:extent cx="3133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31337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2585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3pt" to="24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" strokecolor="black [3200]">
                      <v:stroke dashstyle="dash"/>
                    </v:line>
                  </w:pict>
                </mc:Fallback>
              </mc:AlternateContent>
            </w:r>
            <w:r>
              <w:rPr>
                <w:rFonts w:asciiTheme="majorHAnsi" w:hAnsiTheme="majorHAnsi"/>
                <w:sz w:val="22"/>
              </w:rPr>
              <w:t>x</w:t>
            </w:r>
          </w:p>
        </w:tc>
      </w:tr>
      <w:tr w:rsidR="00C90C27" w14:paraId="4C1E5B4B" w14:textId="77777777" w:rsidTr="00C90C27">
        <w:trPr>
          <w:trHeight w:val="440"/>
        </w:trPr>
        <w:tc>
          <w:tcPr>
            <w:tcW w:w="5088" w:type="dxa"/>
            <w:shd w:val="clear" w:color="auto" w:fill="DEEAF6" w:themeFill="accent1" w:themeFillTint="33"/>
            <w:vAlign w:val="center"/>
          </w:tcPr>
          <w:p w14:paraId="4199781C" w14:textId="77777777" w:rsidR="00C90C27" w:rsidRPr="00C90C27" w:rsidRDefault="00C90C27" w:rsidP="00C90C27">
            <w:pPr>
              <w:rPr>
                <w:rFonts w:asciiTheme="majorHAnsi" w:hAnsiTheme="majorHAnsi"/>
                <w:b/>
                <w:sz w:val="22"/>
              </w:rPr>
            </w:pPr>
            <w:r w:rsidRPr="00C90C27">
              <w:rPr>
                <w:rFonts w:asciiTheme="majorHAnsi" w:hAnsiTheme="majorHAnsi"/>
                <w:b/>
                <w:sz w:val="22"/>
              </w:rPr>
              <w:t>Printed Name of Authorized Representative</w:t>
            </w:r>
          </w:p>
        </w:tc>
        <w:tc>
          <w:tcPr>
            <w:tcW w:w="4982" w:type="dxa"/>
            <w:vAlign w:val="center"/>
          </w:tcPr>
          <w:p w14:paraId="37A19002" w14:textId="77777777" w:rsidR="00C90C27" w:rsidRDefault="00C90C27" w:rsidP="00C90C27">
            <w:pPr>
              <w:rPr>
                <w:rFonts w:asciiTheme="majorHAnsi" w:hAnsiTheme="majorHAnsi"/>
                <w:sz w:val="22"/>
              </w:rPr>
            </w:pPr>
            <w:bookmarkStart w:id="20" w:name="PPCPrinter"/>
            <w:bookmarkEnd w:id="20"/>
          </w:p>
        </w:tc>
      </w:tr>
      <w:tr w:rsidR="00C90C27" w14:paraId="7467CA9F" w14:textId="77777777" w:rsidTr="00C90C27">
        <w:trPr>
          <w:trHeight w:val="440"/>
        </w:trPr>
        <w:tc>
          <w:tcPr>
            <w:tcW w:w="5088" w:type="dxa"/>
            <w:shd w:val="clear" w:color="auto" w:fill="DEEAF6" w:themeFill="accent1" w:themeFillTint="33"/>
            <w:vAlign w:val="center"/>
          </w:tcPr>
          <w:p w14:paraId="43A1196C" w14:textId="77777777" w:rsidR="00C90C27" w:rsidRPr="00C90C27" w:rsidRDefault="00C90C27" w:rsidP="00C90C27">
            <w:pPr>
              <w:rPr>
                <w:rFonts w:asciiTheme="majorHAnsi" w:hAnsiTheme="majorHAnsi"/>
                <w:b/>
                <w:sz w:val="22"/>
              </w:rPr>
            </w:pPr>
            <w:r w:rsidRPr="00C90C27">
              <w:rPr>
                <w:rFonts w:asciiTheme="majorHAnsi" w:hAnsiTheme="majorHAnsi"/>
                <w:b/>
                <w:sz w:val="22"/>
              </w:rPr>
              <w:t>Title of Authorized Representative</w:t>
            </w:r>
          </w:p>
        </w:tc>
        <w:tc>
          <w:tcPr>
            <w:tcW w:w="4982" w:type="dxa"/>
            <w:vAlign w:val="center"/>
          </w:tcPr>
          <w:p w14:paraId="16592186" w14:textId="77777777" w:rsidR="00C90C27" w:rsidRDefault="00C90C27" w:rsidP="00C90C27">
            <w:pPr>
              <w:rPr>
                <w:rFonts w:asciiTheme="majorHAnsi" w:hAnsiTheme="majorHAnsi"/>
                <w:sz w:val="22"/>
              </w:rPr>
            </w:pPr>
            <w:bookmarkStart w:id="21" w:name="PPCTitleauthorized"/>
            <w:bookmarkEnd w:id="21"/>
          </w:p>
        </w:tc>
      </w:tr>
      <w:tr w:rsidR="00A82688" w14:paraId="11883AD1" w14:textId="77777777" w:rsidTr="00C90C27">
        <w:trPr>
          <w:trHeight w:val="440"/>
        </w:trPr>
        <w:tc>
          <w:tcPr>
            <w:tcW w:w="5088" w:type="dxa"/>
            <w:shd w:val="clear" w:color="auto" w:fill="DEEAF6" w:themeFill="accent1" w:themeFillTint="33"/>
            <w:vAlign w:val="center"/>
          </w:tcPr>
          <w:p w14:paraId="3C50B82D" w14:textId="4EBBE1E0" w:rsidR="00A82688" w:rsidRPr="00C90C27" w:rsidRDefault="00A82688">
            <w:pPr>
              <w:rPr>
                <w:rFonts w:asciiTheme="majorHAnsi" w:hAnsiTheme="majorHAnsi"/>
                <w:b/>
                <w:sz w:val="22"/>
              </w:rPr>
            </w:pPr>
            <w:r>
              <w:rPr>
                <w:rFonts w:asciiTheme="majorHAnsi" w:hAnsiTheme="majorHAnsi"/>
                <w:b/>
                <w:sz w:val="22"/>
              </w:rPr>
              <w:t xml:space="preserve">Signature of </w:t>
            </w:r>
            <w:r w:rsidR="00EF04C7">
              <w:rPr>
                <w:rFonts w:asciiTheme="majorHAnsi" w:hAnsiTheme="majorHAnsi"/>
                <w:b/>
                <w:sz w:val="22"/>
              </w:rPr>
              <w:t xml:space="preserve">Project </w:t>
            </w:r>
            <w:r>
              <w:rPr>
                <w:rFonts w:asciiTheme="majorHAnsi" w:hAnsiTheme="majorHAnsi"/>
                <w:b/>
                <w:sz w:val="22"/>
              </w:rPr>
              <w:t xml:space="preserve">Primary Contact </w:t>
            </w:r>
            <w:r w:rsidR="00EF04C7">
              <w:rPr>
                <w:rFonts w:asciiTheme="majorHAnsi" w:hAnsiTheme="majorHAnsi"/>
                <w:b/>
                <w:sz w:val="22"/>
              </w:rPr>
              <w:t>**</w:t>
            </w:r>
          </w:p>
        </w:tc>
        <w:tc>
          <w:tcPr>
            <w:tcW w:w="4982" w:type="dxa"/>
            <w:vAlign w:val="center"/>
          </w:tcPr>
          <w:p w14:paraId="32828366" w14:textId="77777777" w:rsidR="00A82688" w:rsidRPr="00E82322" w:rsidRDefault="00A82688" w:rsidP="00A82688">
            <w:pPr>
              <w:rPr>
                <w:rFonts w:asciiTheme="majorHAnsi" w:hAnsiTheme="majorHAnsi"/>
                <w:b/>
                <w:sz w:val="22"/>
              </w:rPr>
            </w:pPr>
            <w:bookmarkStart w:id="22" w:name="PPCDGSSign"/>
            <w:bookmarkEnd w:id="22"/>
          </w:p>
          <w:p w14:paraId="7FB6592E" w14:textId="53F7AF54" w:rsidR="00A82688" w:rsidRDefault="00A82688" w:rsidP="00A82688">
            <w:pPr>
              <w:rPr>
                <w:rFonts w:asciiTheme="majorHAnsi" w:hAnsiTheme="majorHAnsi"/>
                <w:sz w:val="22"/>
              </w:rPr>
            </w:pPr>
            <w:r>
              <w:rPr>
                <w:rFonts w:asciiTheme="majorHAnsi" w:hAnsiTheme="majorHAnsi"/>
                <w:noProof/>
                <w:sz w:val="22"/>
              </w:rPr>
              <mc:AlternateContent>
                <mc:Choice Requires="wps">
                  <w:drawing>
                    <wp:anchor distT="0" distB="0" distL="114300" distR="114300" simplePos="0" relativeHeight="251666432" behindDoc="0" locked="0" layoutInCell="1" allowOverlap="1" wp14:anchorId="600E0A19" wp14:editId="15A64018">
                      <wp:simplePos x="0" y="0"/>
                      <wp:positionH relativeFrom="column">
                        <wp:posOffset>-55880</wp:posOffset>
                      </wp:positionH>
                      <wp:positionV relativeFrom="paragraph">
                        <wp:posOffset>130810</wp:posOffset>
                      </wp:positionV>
                      <wp:extent cx="3133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31337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EDD72"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3pt" to="24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" strokecolor="black [3200]">
                      <v:stroke dashstyle="dash"/>
                    </v:line>
                  </w:pict>
                </mc:Fallback>
              </mc:AlternateContent>
            </w:r>
            <w:r>
              <w:rPr>
                <w:rFonts w:asciiTheme="majorHAnsi" w:hAnsiTheme="majorHAnsi"/>
                <w:sz w:val="22"/>
              </w:rPr>
              <w:t>x</w:t>
            </w:r>
          </w:p>
        </w:tc>
      </w:tr>
      <w:tr w:rsidR="00A82688" w14:paraId="29D22A48" w14:textId="77777777" w:rsidTr="00C90C27">
        <w:trPr>
          <w:trHeight w:val="440"/>
        </w:trPr>
        <w:tc>
          <w:tcPr>
            <w:tcW w:w="5088" w:type="dxa"/>
            <w:shd w:val="clear" w:color="auto" w:fill="DEEAF6" w:themeFill="accent1" w:themeFillTint="33"/>
            <w:vAlign w:val="center"/>
          </w:tcPr>
          <w:p w14:paraId="1B36DE0F" w14:textId="5FAB9A91" w:rsidR="00A82688" w:rsidRPr="00C90C27" w:rsidRDefault="00A82688">
            <w:pPr>
              <w:rPr>
                <w:rFonts w:asciiTheme="majorHAnsi" w:hAnsiTheme="majorHAnsi"/>
                <w:b/>
                <w:sz w:val="22"/>
              </w:rPr>
            </w:pPr>
            <w:r>
              <w:rPr>
                <w:rFonts w:asciiTheme="majorHAnsi" w:hAnsiTheme="majorHAnsi"/>
                <w:b/>
                <w:sz w:val="22"/>
              </w:rPr>
              <w:t xml:space="preserve">Printed Name of Primary Contact </w:t>
            </w:r>
            <w:r w:rsidR="00EF04C7">
              <w:rPr>
                <w:rFonts w:asciiTheme="majorHAnsi" w:hAnsiTheme="majorHAnsi"/>
                <w:b/>
                <w:sz w:val="22"/>
              </w:rPr>
              <w:t>**</w:t>
            </w:r>
          </w:p>
        </w:tc>
        <w:tc>
          <w:tcPr>
            <w:tcW w:w="4982" w:type="dxa"/>
            <w:vAlign w:val="center"/>
          </w:tcPr>
          <w:p w14:paraId="22F19AF3" w14:textId="77777777" w:rsidR="00A82688" w:rsidRDefault="00A82688" w:rsidP="00A82688">
            <w:pPr>
              <w:rPr>
                <w:rFonts w:asciiTheme="majorHAnsi" w:hAnsiTheme="majorHAnsi"/>
                <w:sz w:val="22"/>
              </w:rPr>
            </w:pPr>
            <w:bookmarkStart w:id="23" w:name="PPCDGSPrint"/>
            <w:bookmarkEnd w:id="23"/>
          </w:p>
        </w:tc>
      </w:tr>
      <w:tr w:rsidR="00A82688" w14:paraId="5E5B3EF2" w14:textId="77777777" w:rsidTr="00C90C27">
        <w:trPr>
          <w:trHeight w:val="440"/>
        </w:trPr>
        <w:tc>
          <w:tcPr>
            <w:tcW w:w="5088" w:type="dxa"/>
            <w:shd w:val="clear" w:color="auto" w:fill="DEEAF6" w:themeFill="accent1" w:themeFillTint="33"/>
            <w:vAlign w:val="center"/>
          </w:tcPr>
          <w:p w14:paraId="5D502942" w14:textId="6983480F" w:rsidR="00A82688" w:rsidRPr="00C90C27" w:rsidRDefault="00A82688">
            <w:pPr>
              <w:rPr>
                <w:rFonts w:asciiTheme="majorHAnsi" w:hAnsiTheme="majorHAnsi"/>
                <w:b/>
                <w:sz w:val="22"/>
              </w:rPr>
            </w:pPr>
            <w:r>
              <w:rPr>
                <w:rFonts w:asciiTheme="majorHAnsi" w:hAnsiTheme="majorHAnsi"/>
                <w:b/>
                <w:sz w:val="22"/>
              </w:rPr>
              <w:t xml:space="preserve">Title of Primary Contact </w:t>
            </w:r>
            <w:r w:rsidR="00EF04C7">
              <w:rPr>
                <w:rFonts w:asciiTheme="majorHAnsi" w:hAnsiTheme="majorHAnsi"/>
                <w:b/>
                <w:sz w:val="22"/>
              </w:rPr>
              <w:t>**</w:t>
            </w:r>
          </w:p>
        </w:tc>
        <w:tc>
          <w:tcPr>
            <w:tcW w:w="4982" w:type="dxa"/>
            <w:vAlign w:val="center"/>
          </w:tcPr>
          <w:p w14:paraId="674BB492" w14:textId="77777777" w:rsidR="00A82688" w:rsidRDefault="00A82688" w:rsidP="00A82688">
            <w:pPr>
              <w:rPr>
                <w:rFonts w:asciiTheme="majorHAnsi" w:hAnsiTheme="majorHAnsi"/>
                <w:sz w:val="22"/>
              </w:rPr>
            </w:pPr>
            <w:bookmarkStart w:id="24" w:name="PPCDGSTitle"/>
            <w:bookmarkEnd w:id="24"/>
          </w:p>
        </w:tc>
      </w:tr>
    </w:tbl>
    <w:p w14:paraId="4C76262A" w14:textId="0D022784" w:rsidR="00175D7C" w:rsidRDefault="00175D7C" w:rsidP="000F72E4">
      <w:pPr>
        <w:ind w:left="720"/>
        <w:rPr>
          <w:rFonts w:asciiTheme="majorHAnsi" w:hAnsiTheme="majorHAnsi"/>
          <w:sz w:val="22"/>
        </w:rPr>
      </w:pPr>
    </w:p>
    <w:p w14:paraId="26B2A6E1" w14:textId="62D76DBA" w:rsidR="00175D7C" w:rsidRDefault="00175D7C" w:rsidP="000F72E4">
      <w:pPr>
        <w:ind w:left="720"/>
        <w:rPr>
          <w:rFonts w:asciiTheme="majorHAnsi" w:hAnsiTheme="majorHAnsi"/>
          <w:sz w:val="22"/>
        </w:rPr>
      </w:pPr>
    </w:p>
    <w:p w14:paraId="7D997612" w14:textId="1DA90EB6" w:rsidR="00175D7C" w:rsidRDefault="00EF04C7" w:rsidP="000F72E4">
      <w:pPr>
        <w:ind w:left="720"/>
        <w:rPr>
          <w:rFonts w:asciiTheme="majorHAnsi" w:hAnsiTheme="majorHAnsi"/>
          <w:sz w:val="22"/>
        </w:rPr>
      </w:pPr>
      <w:r>
        <w:rPr>
          <w:rFonts w:asciiTheme="majorHAnsi" w:hAnsiTheme="majorHAnsi"/>
          <w:sz w:val="22"/>
        </w:rPr>
        <w:t xml:space="preserve">** For </w:t>
      </w:r>
      <w:r w:rsidR="002C4E31">
        <w:rPr>
          <w:rFonts w:asciiTheme="majorHAnsi" w:hAnsiTheme="majorHAnsi"/>
          <w:sz w:val="22"/>
        </w:rPr>
        <w:t xml:space="preserve">state agency </w:t>
      </w:r>
      <w:r>
        <w:rPr>
          <w:rFonts w:asciiTheme="majorHAnsi" w:hAnsiTheme="majorHAnsi"/>
          <w:sz w:val="22"/>
        </w:rPr>
        <w:t>projects, this could be a representative from the Maryland Department of General Services.</w:t>
      </w:r>
    </w:p>
    <w:p w14:paraId="2AC91360" w14:textId="40968222" w:rsidR="00C90C27" w:rsidRDefault="00C90C27" w:rsidP="003B0609">
      <w:pPr>
        <w:rPr>
          <w:rFonts w:asciiTheme="majorHAnsi" w:hAnsiTheme="majorHAnsi"/>
          <w:sz w:val="22"/>
        </w:rPr>
      </w:pPr>
    </w:p>
    <w:p w14:paraId="75FDFCFD" w14:textId="77777777" w:rsidR="00FF033C" w:rsidRDefault="00FF033C">
      <w:pPr>
        <w:spacing w:after="160" w:line="259" w:lineRule="auto"/>
        <w:rPr>
          <w:rFonts w:asciiTheme="majorHAnsi" w:hAnsiTheme="majorHAnsi"/>
          <w:b/>
          <w:sz w:val="28"/>
        </w:rPr>
      </w:pPr>
      <w:r>
        <w:rPr>
          <w:rFonts w:asciiTheme="majorHAnsi" w:hAnsiTheme="majorHAnsi"/>
          <w:b/>
          <w:sz w:val="28"/>
        </w:rPr>
        <w:br w:type="page"/>
      </w:r>
    </w:p>
    <w:p w14:paraId="7EF9140D" w14:textId="6CD51E3B" w:rsidR="00C90C27" w:rsidRDefault="00FF033C" w:rsidP="00C90C27">
      <w:pPr>
        <w:ind w:left="720"/>
        <w:jc w:val="center"/>
        <w:rPr>
          <w:rFonts w:asciiTheme="majorHAnsi" w:hAnsiTheme="majorHAnsi"/>
          <w:b/>
          <w:sz w:val="28"/>
        </w:rPr>
      </w:pPr>
      <w:r>
        <w:rPr>
          <w:rFonts w:asciiTheme="majorHAnsi" w:hAnsiTheme="majorHAnsi"/>
          <w:b/>
          <w:sz w:val="28"/>
        </w:rPr>
        <w:lastRenderedPageBreak/>
        <w:t>State Agency Checklist</w:t>
      </w:r>
    </w:p>
    <w:p w14:paraId="3ED141D0" w14:textId="77777777" w:rsidR="00FF033C" w:rsidRDefault="00FF033C" w:rsidP="00C90C27">
      <w:pPr>
        <w:ind w:left="720"/>
        <w:jc w:val="center"/>
        <w:rPr>
          <w:rFonts w:asciiTheme="majorHAnsi" w:hAnsiTheme="majorHAnsi"/>
          <w:b/>
          <w:sz w:val="28"/>
        </w:rPr>
      </w:pPr>
    </w:p>
    <w:p w14:paraId="2A8E9D8C" w14:textId="593807C6" w:rsidR="00194BFE" w:rsidRPr="003B0609" w:rsidRDefault="0092325C" w:rsidP="00194BFE">
      <w:pPr>
        <w:ind w:left="720"/>
        <w:rPr>
          <w:rFonts w:asciiTheme="majorHAnsi" w:hAnsiTheme="majorHAnsi"/>
          <w:sz w:val="22"/>
        </w:rPr>
      </w:pPr>
      <w:r>
        <w:rPr>
          <w:rFonts w:asciiTheme="majorHAnsi" w:hAnsiTheme="majorHAnsi"/>
          <w:sz w:val="22"/>
        </w:rPr>
        <w:t>M</w:t>
      </w:r>
      <w:r w:rsidR="00AF0968">
        <w:rPr>
          <w:rFonts w:asciiTheme="majorHAnsi" w:hAnsiTheme="majorHAnsi"/>
          <w:sz w:val="22"/>
        </w:rPr>
        <w:t xml:space="preserve">ake sure you have completed all necessary information so that your Lawton loan </w:t>
      </w:r>
      <w:r>
        <w:rPr>
          <w:rFonts w:asciiTheme="majorHAnsi" w:hAnsiTheme="majorHAnsi"/>
          <w:sz w:val="22"/>
        </w:rPr>
        <w:t xml:space="preserve">can </w:t>
      </w:r>
      <w:r w:rsidR="00AF0968">
        <w:rPr>
          <w:rFonts w:asciiTheme="majorHAnsi" w:hAnsiTheme="majorHAnsi"/>
          <w:sz w:val="22"/>
        </w:rPr>
        <w:t xml:space="preserve">be reviewed. Failure to submit everything could delay </w:t>
      </w:r>
      <w:r w:rsidR="0061442C">
        <w:rPr>
          <w:rFonts w:asciiTheme="majorHAnsi" w:hAnsiTheme="majorHAnsi"/>
          <w:sz w:val="22"/>
        </w:rPr>
        <w:t>loan review</w:t>
      </w:r>
      <w:r w:rsidR="00AF0968">
        <w:rPr>
          <w:rFonts w:asciiTheme="majorHAnsi" w:hAnsiTheme="majorHAnsi"/>
          <w:sz w:val="22"/>
        </w:rPr>
        <w:t xml:space="preserve">. Listed below are all the necessary pieces of information that </w:t>
      </w:r>
      <w:r w:rsidR="0061442C">
        <w:rPr>
          <w:rFonts w:asciiTheme="majorHAnsi" w:hAnsiTheme="majorHAnsi"/>
          <w:sz w:val="22"/>
        </w:rPr>
        <w:t xml:space="preserve">state agencies </w:t>
      </w:r>
      <w:r w:rsidR="00AF0968">
        <w:rPr>
          <w:rFonts w:asciiTheme="majorHAnsi" w:hAnsiTheme="majorHAnsi"/>
          <w:sz w:val="22"/>
        </w:rPr>
        <w:t xml:space="preserve">need to </w:t>
      </w:r>
      <w:r>
        <w:rPr>
          <w:rFonts w:asciiTheme="majorHAnsi" w:hAnsiTheme="majorHAnsi"/>
          <w:sz w:val="22"/>
        </w:rPr>
        <w:t>submit</w:t>
      </w:r>
      <w:r w:rsidR="00AF0968">
        <w:rPr>
          <w:rFonts w:asciiTheme="majorHAnsi" w:hAnsiTheme="majorHAnsi"/>
          <w:sz w:val="22"/>
        </w:rPr>
        <w:t xml:space="preserve"> in order to approve the application:</w:t>
      </w:r>
    </w:p>
    <w:p w14:paraId="66755000" w14:textId="77777777" w:rsidR="00AF0968" w:rsidRDefault="00AF0968" w:rsidP="00194BFE">
      <w:pPr>
        <w:ind w:left="720"/>
        <w:rPr>
          <w:rFonts w:asciiTheme="majorHAnsi" w:hAnsiTheme="majorHAnsi"/>
          <w:b/>
          <w:sz w:val="22"/>
        </w:rPr>
      </w:pPr>
    </w:p>
    <w:p w14:paraId="193BB08D" w14:textId="037842AC" w:rsidR="00AF0968" w:rsidRDefault="00194BFE" w:rsidP="003B0609">
      <w:pPr>
        <w:rPr>
          <w:rFonts w:asciiTheme="majorHAnsi" w:hAnsiTheme="majorHAnsi"/>
          <w:sz w:val="22"/>
        </w:rPr>
      </w:pPr>
      <w:r>
        <w:rPr>
          <w:rFonts w:asciiTheme="majorHAnsi" w:hAnsiTheme="majorHAnsi"/>
          <w:b/>
          <w:sz w:val="22"/>
        </w:rPr>
        <w:tab/>
      </w:r>
      <w:sdt>
        <w:sdtPr>
          <w:rPr>
            <w:rFonts w:asciiTheme="majorHAnsi" w:hAnsiTheme="majorHAnsi"/>
            <w:sz w:val="22"/>
          </w:rPr>
          <w:id w:val="-605121189"/>
          <w14:checkbox>
            <w14:checked w14:val="0"/>
            <w14:checkedState w14:val="2612" w14:font="MS Gothic"/>
            <w14:uncheckedState w14:val="2610" w14:font="MS Gothic"/>
          </w14:checkbox>
        </w:sdtPr>
        <w:sdtEndPr/>
        <w:sdtContent>
          <w:r w:rsidR="001A26DD">
            <w:rPr>
              <w:rFonts w:ascii="MS Gothic" w:eastAsia="MS Gothic" w:hAnsi="MS Gothic" w:hint="eastAsia"/>
              <w:sz w:val="22"/>
            </w:rPr>
            <w:t>☐</w:t>
          </w:r>
        </w:sdtContent>
      </w:sdt>
      <w:r w:rsidR="00AF0968">
        <w:rPr>
          <w:rFonts w:asciiTheme="majorHAnsi" w:hAnsiTheme="majorHAnsi"/>
          <w:sz w:val="22"/>
        </w:rPr>
        <w:t xml:space="preserve"> </w:t>
      </w:r>
      <w:hyperlink w:anchor="Borrower" w:history="1">
        <w:r w:rsidR="00AF0968" w:rsidRPr="00E85FF0">
          <w:rPr>
            <w:rStyle w:val="Hyperlink"/>
            <w:rFonts w:asciiTheme="majorHAnsi" w:hAnsiTheme="majorHAnsi"/>
            <w:sz w:val="22"/>
          </w:rPr>
          <w:t>Borrowing Agency Name</w:t>
        </w:r>
      </w:hyperlink>
    </w:p>
    <w:p w14:paraId="21F0E345" w14:textId="2C8D26AC" w:rsidR="00AF0968" w:rsidRDefault="00635F65" w:rsidP="00AF0968">
      <w:pPr>
        <w:ind w:left="720"/>
        <w:rPr>
          <w:rFonts w:asciiTheme="majorHAnsi" w:hAnsiTheme="majorHAnsi"/>
          <w:sz w:val="22"/>
        </w:rPr>
      </w:pPr>
      <w:sdt>
        <w:sdtPr>
          <w:rPr>
            <w:rFonts w:asciiTheme="majorHAnsi" w:hAnsiTheme="majorHAnsi"/>
            <w:sz w:val="22"/>
          </w:rPr>
          <w:id w:val="679471164"/>
          <w14:checkbox>
            <w14:checked w14:val="0"/>
            <w14:checkedState w14:val="2612" w14:font="MS Gothic"/>
            <w14:uncheckedState w14:val="2610" w14:font="MS Gothic"/>
          </w14:checkbox>
        </w:sdtPr>
        <w:sdtEndPr/>
        <w:sdtContent>
          <w:r w:rsidR="001A26DD">
            <w:rPr>
              <w:rFonts w:ascii="MS Gothic" w:eastAsia="MS Gothic" w:hAnsi="MS Gothic" w:hint="eastAsia"/>
              <w:sz w:val="22"/>
            </w:rPr>
            <w:t>☐</w:t>
          </w:r>
        </w:sdtContent>
      </w:sdt>
      <w:r w:rsidR="00AF0968">
        <w:rPr>
          <w:rFonts w:asciiTheme="majorHAnsi" w:hAnsiTheme="majorHAnsi"/>
          <w:sz w:val="22"/>
        </w:rPr>
        <w:t xml:space="preserve"> </w:t>
      </w:r>
      <w:hyperlink w:anchor="Date" w:history="1">
        <w:r w:rsidR="001C3247" w:rsidRPr="00E85FF0">
          <w:rPr>
            <w:rStyle w:val="Hyperlink"/>
            <w:rFonts w:asciiTheme="majorHAnsi" w:hAnsiTheme="majorHAnsi"/>
            <w:sz w:val="22"/>
          </w:rPr>
          <w:t>Date of Submission</w:t>
        </w:r>
      </w:hyperlink>
    </w:p>
    <w:p w14:paraId="314BA3EF" w14:textId="716EC50D" w:rsidR="00AF0968" w:rsidRDefault="00635F65" w:rsidP="00AF0968">
      <w:pPr>
        <w:ind w:left="720"/>
        <w:rPr>
          <w:rFonts w:asciiTheme="majorHAnsi" w:hAnsiTheme="majorHAnsi"/>
          <w:sz w:val="22"/>
        </w:rPr>
      </w:pPr>
      <w:sdt>
        <w:sdtPr>
          <w:rPr>
            <w:rFonts w:asciiTheme="majorHAnsi" w:hAnsiTheme="majorHAnsi"/>
            <w:sz w:val="22"/>
          </w:rPr>
          <w:id w:val="-1611575082"/>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MailingAddress" w:history="1">
        <w:r w:rsidR="001C3247" w:rsidRPr="00E85FF0">
          <w:rPr>
            <w:rStyle w:val="Hyperlink"/>
            <w:rFonts w:asciiTheme="majorHAnsi" w:hAnsiTheme="majorHAnsi"/>
            <w:sz w:val="22"/>
          </w:rPr>
          <w:t>Mailing Address</w:t>
        </w:r>
      </w:hyperlink>
    </w:p>
    <w:p w14:paraId="3DDCE7CF" w14:textId="37A13AC3" w:rsidR="00AF0968" w:rsidRDefault="00635F65" w:rsidP="00AF0968">
      <w:pPr>
        <w:ind w:left="720"/>
        <w:rPr>
          <w:rFonts w:asciiTheme="majorHAnsi" w:hAnsiTheme="majorHAnsi"/>
          <w:sz w:val="22"/>
        </w:rPr>
      </w:pPr>
      <w:sdt>
        <w:sdtPr>
          <w:rPr>
            <w:rFonts w:asciiTheme="majorHAnsi" w:hAnsiTheme="majorHAnsi"/>
            <w:sz w:val="22"/>
          </w:rPr>
          <w:id w:val="1698890143"/>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BorrowerAgencyContactName" w:history="1">
        <w:r w:rsidR="001C3247" w:rsidRPr="00604822">
          <w:rPr>
            <w:rStyle w:val="Hyperlink"/>
            <w:rFonts w:asciiTheme="majorHAnsi" w:hAnsiTheme="majorHAnsi"/>
            <w:sz w:val="22"/>
          </w:rPr>
          <w:t>Borrowing Agency Point of Contact</w:t>
        </w:r>
      </w:hyperlink>
    </w:p>
    <w:p w14:paraId="5EB5BDD3" w14:textId="5EB25EB7" w:rsidR="00AF0968" w:rsidRDefault="00635F65" w:rsidP="00AF0968">
      <w:pPr>
        <w:ind w:left="720"/>
        <w:rPr>
          <w:rFonts w:asciiTheme="majorHAnsi" w:hAnsiTheme="majorHAnsi"/>
          <w:sz w:val="22"/>
        </w:rPr>
      </w:pPr>
      <w:sdt>
        <w:sdtPr>
          <w:rPr>
            <w:rFonts w:asciiTheme="majorHAnsi" w:hAnsiTheme="majorHAnsi"/>
            <w:sz w:val="22"/>
          </w:rPr>
          <w:id w:val="2017810871"/>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BorrowerAgencyTitle" w:history="1">
        <w:r w:rsidR="001C3247" w:rsidRPr="00604822">
          <w:rPr>
            <w:rStyle w:val="Hyperlink"/>
            <w:rFonts w:asciiTheme="majorHAnsi" w:hAnsiTheme="majorHAnsi"/>
            <w:sz w:val="22"/>
          </w:rPr>
          <w:t>Borrowings Agency Point of Contact Title</w:t>
        </w:r>
      </w:hyperlink>
    </w:p>
    <w:p w14:paraId="7D402862" w14:textId="2285C665" w:rsidR="00AF0968" w:rsidRDefault="00635F65" w:rsidP="00AF0968">
      <w:pPr>
        <w:ind w:left="720"/>
        <w:rPr>
          <w:rFonts w:asciiTheme="majorHAnsi" w:hAnsiTheme="majorHAnsi"/>
          <w:sz w:val="22"/>
        </w:rPr>
      </w:pPr>
      <w:sdt>
        <w:sdtPr>
          <w:rPr>
            <w:rFonts w:asciiTheme="majorHAnsi" w:hAnsiTheme="majorHAnsi"/>
            <w:sz w:val="22"/>
          </w:rPr>
          <w:id w:val="551510639"/>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BorrowerAgencyContactPhone" w:history="1">
        <w:r w:rsidR="001C3247" w:rsidRPr="00604822">
          <w:rPr>
            <w:rStyle w:val="Hyperlink"/>
            <w:rFonts w:asciiTheme="majorHAnsi" w:hAnsiTheme="majorHAnsi"/>
            <w:sz w:val="22"/>
          </w:rPr>
          <w:t xml:space="preserve">Borrowing Agency </w:t>
        </w:r>
        <w:r w:rsidR="00604822" w:rsidRPr="00604822">
          <w:rPr>
            <w:rStyle w:val="Hyperlink"/>
            <w:rFonts w:asciiTheme="majorHAnsi" w:hAnsiTheme="majorHAnsi"/>
            <w:sz w:val="22"/>
          </w:rPr>
          <w:t>Phone Number</w:t>
        </w:r>
      </w:hyperlink>
    </w:p>
    <w:p w14:paraId="05ADB7D6" w14:textId="2E51B5A1" w:rsidR="00604822" w:rsidRDefault="00635F65" w:rsidP="00AF0968">
      <w:pPr>
        <w:ind w:left="720"/>
        <w:rPr>
          <w:rFonts w:asciiTheme="majorHAnsi" w:hAnsiTheme="majorHAnsi"/>
          <w:sz w:val="22"/>
        </w:rPr>
      </w:pPr>
      <w:sdt>
        <w:sdtPr>
          <w:rPr>
            <w:rFonts w:asciiTheme="majorHAnsi" w:hAnsiTheme="majorHAnsi"/>
            <w:sz w:val="22"/>
          </w:rPr>
          <w:id w:val="1144236838"/>
          <w14:checkbox>
            <w14:checked w14:val="0"/>
            <w14:checkedState w14:val="2612" w14:font="MS Gothic"/>
            <w14:uncheckedState w14:val="2610" w14:font="MS Gothic"/>
          </w14:checkbox>
        </w:sdtPr>
        <w:sdtEndPr/>
        <w:sdtContent>
          <w:r w:rsidR="00604822">
            <w:rPr>
              <w:rFonts w:ascii="MS Gothic" w:eastAsia="MS Gothic" w:hAnsi="MS Gothic" w:hint="eastAsia"/>
              <w:sz w:val="22"/>
            </w:rPr>
            <w:t>☐</w:t>
          </w:r>
        </w:sdtContent>
      </w:sdt>
      <w:r w:rsidR="00604822">
        <w:rPr>
          <w:rFonts w:asciiTheme="majorHAnsi" w:hAnsiTheme="majorHAnsi"/>
          <w:sz w:val="22"/>
        </w:rPr>
        <w:t xml:space="preserve"> </w:t>
      </w:r>
      <w:hyperlink w:anchor="BorrowerAgencyContactEmail" w:history="1">
        <w:r w:rsidR="00604822" w:rsidRPr="00604822">
          <w:rPr>
            <w:rStyle w:val="Hyperlink"/>
            <w:rFonts w:asciiTheme="majorHAnsi" w:hAnsiTheme="majorHAnsi"/>
            <w:sz w:val="22"/>
          </w:rPr>
          <w:t>Borrowing Agency Email Address</w:t>
        </w:r>
      </w:hyperlink>
    </w:p>
    <w:p w14:paraId="215A248D" w14:textId="33126155" w:rsidR="00AF0968" w:rsidRDefault="00635F65" w:rsidP="00AF0968">
      <w:pPr>
        <w:ind w:left="720"/>
        <w:rPr>
          <w:rFonts w:asciiTheme="majorHAnsi" w:hAnsiTheme="majorHAnsi"/>
          <w:sz w:val="22"/>
        </w:rPr>
      </w:pPr>
      <w:sdt>
        <w:sdtPr>
          <w:rPr>
            <w:rFonts w:asciiTheme="majorHAnsi" w:hAnsiTheme="majorHAnsi"/>
            <w:sz w:val="22"/>
          </w:rPr>
          <w:id w:val="-2081735670"/>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PPCName" w:history="1">
        <w:r w:rsidR="001C3247" w:rsidRPr="00604822">
          <w:rPr>
            <w:rStyle w:val="Hyperlink"/>
            <w:rFonts w:asciiTheme="majorHAnsi" w:hAnsiTheme="majorHAnsi"/>
            <w:sz w:val="22"/>
          </w:rPr>
          <w:t>Project Manager Point of Contact</w:t>
        </w:r>
      </w:hyperlink>
    </w:p>
    <w:p w14:paraId="1A38ECE6" w14:textId="1CD86B71" w:rsidR="00AF0968" w:rsidRDefault="00635F65" w:rsidP="00AF0968">
      <w:pPr>
        <w:ind w:left="720"/>
        <w:rPr>
          <w:rFonts w:asciiTheme="majorHAnsi" w:hAnsiTheme="majorHAnsi"/>
          <w:sz w:val="22"/>
        </w:rPr>
      </w:pPr>
      <w:sdt>
        <w:sdtPr>
          <w:rPr>
            <w:rFonts w:asciiTheme="majorHAnsi" w:hAnsiTheme="majorHAnsi"/>
            <w:sz w:val="22"/>
          </w:rPr>
          <w:id w:val="-1655837289"/>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PPCTitle" w:history="1">
        <w:r w:rsidR="001C3247" w:rsidRPr="00604822">
          <w:rPr>
            <w:rStyle w:val="Hyperlink"/>
            <w:rFonts w:asciiTheme="majorHAnsi" w:hAnsiTheme="majorHAnsi"/>
            <w:sz w:val="22"/>
          </w:rPr>
          <w:t>Project Manager Contact Title</w:t>
        </w:r>
      </w:hyperlink>
    </w:p>
    <w:p w14:paraId="0844BFE4" w14:textId="5FDADFEC" w:rsidR="001C3247" w:rsidRDefault="001C3247" w:rsidP="001C3247">
      <w:pPr>
        <w:rPr>
          <w:rFonts w:asciiTheme="majorHAnsi" w:hAnsiTheme="majorHAnsi"/>
          <w:sz w:val="22"/>
        </w:rPr>
      </w:pPr>
      <w:r>
        <w:rPr>
          <w:rFonts w:asciiTheme="majorHAnsi" w:hAnsiTheme="majorHAnsi"/>
          <w:b/>
          <w:sz w:val="22"/>
        </w:rPr>
        <w:tab/>
      </w:r>
      <w:sdt>
        <w:sdtPr>
          <w:rPr>
            <w:rFonts w:asciiTheme="majorHAnsi" w:hAnsiTheme="majorHAnsi"/>
            <w:sz w:val="22"/>
          </w:rPr>
          <w:id w:val="98097021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w:t>
      </w:r>
      <w:hyperlink w:anchor="PPCPhone" w:history="1">
        <w:r w:rsidRPr="00604822">
          <w:rPr>
            <w:rStyle w:val="Hyperlink"/>
            <w:rFonts w:asciiTheme="majorHAnsi" w:hAnsiTheme="majorHAnsi"/>
            <w:sz w:val="22"/>
          </w:rPr>
          <w:t xml:space="preserve">Project manager </w:t>
        </w:r>
        <w:r w:rsidR="00604822" w:rsidRPr="00604822">
          <w:rPr>
            <w:rStyle w:val="Hyperlink"/>
            <w:rFonts w:asciiTheme="majorHAnsi" w:hAnsiTheme="majorHAnsi"/>
            <w:sz w:val="22"/>
          </w:rPr>
          <w:t>Phone Number</w:t>
        </w:r>
      </w:hyperlink>
    </w:p>
    <w:p w14:paraId="40E5BBB0" w14:textId="0627EA9F" w:rsidR="00604822" w:rsidRDefault="00604822" w:rsidP="001C3247">
      <w:pPr>
        <w:rPr>
          <w:rFonts w:asciiTheme="majorHAnsi" w:hAnsiTheme="majorHAnsi"/>
          <w:sz w:val="22"/>
        </w:rPr>
      </w:pPr>
      <w:r>
        <w:rPr>
          <w:rFonts w:asciiTheme="majorHAnsi" w:hAnsiTheme="majorHAnsi"/>
          <w:sz w:val="22"/>
        </w:rPr>
        <w:tab/>
      </w:r>
      <w:sdt>
        <w:sdtPr>
          <w:rPr>
            <w:rFonts w:asciiTheme="majorHAnsi" w:hAnsiTheme="majorHAnsi"/>
            <w:sz w:val="22"/>
          </w:rPr>
          <w:id w:val="-195416911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w:t>
      </w:r>
      <w:hyperlink w:anchor="PPCEmail" w:history="1">
        <w:r w:rsidRPr="00604822">
          <w:rPr>
            <w:rStyle w:val="Hyperlink"/>
            <w:rFonts w:asciiTheme="majorHAnsi" w:hAnsiTheme="majorHAnsi"/>
            <w:sz w:val="22"/>
          </w:rPr>
          <w:t>Project manager Email Address</w:t>
        </w:r>
      </w:hyperlink>
    </w:p>
    <w:p w14:paraId="508243DA" w14:textId="131518F6" w:rsidR="001C3247" w:rsidRDefault="00635F65" w:rsidP="001C3247">
      <w:pPr>
        <w:ind w:left="720"/>
        <w:rPr>
          <w:rFonts w:asciiTheme="majorHAnsi" w:hAnsiTheme="majorHAnsi"/>
          <w:sz w:val="22"/>
        </w:rPr>
      </w:pPr>
      <w:sdt>
        <w:sdtPr>
          <w:rPr>
            <w:rFonts w:asciiTheme="majorHAnsi" w:hAnsiTheme="majorHAnsi"/>
            <w:sz w:val="22"/>
          </w:rPr>
          <w:id w:val="-509370500"/>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NameofBuildingComplex" w:history="1">
        <w:r w:rsidR="001C3247" w:rsidRPr="00604822">
          <w:rPr>
            <w:rStyle w:val="Hyperlink"/>
            <w:rFonts w:asciiTheme="majorHAnsi" w:hAnsiTheme="majorHAnsi"/>
            <w:sz w:val="22"/>
          </w:rPr>
          <w:t>Name of Building or Complex</w:t>
        </w:r>
      </w:hyperlink>
    </w:p>
    <w:p w14:paraId="3071DA9D" w14:textId="0A95D8B4" w:rsidR="001C3247" w:rsidRDefault="00635F65" w:rsidP="001C3247">
      <w:pPr>
        <w:ind w:left="720"/>
        <w:rPr>
          <w:rFonts w:asciiTheme="majorHAnsi" w:hAnsiTheme="majorHAnsi"/>
          <w:sz w:val="22"/>
        </w:rPr>
      </w:pPr>
      <w:sdt>
        <w:sdtPr>
          <w:rPr>
            <w:rFonts w:asciiTheme="majorHAnsi" w:hAnsiTheme="majorHAnsi"/>
            <w:sz w:val="22"/>
          </w:rPr>
          <w:id w:val="-1306386373"/>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otalnumberofbuildings" w:history="1">
        <w:r w:rsidR="001C3247" w:rsidRPr="00604822">
          <w:rPr>
            <w:rStyle w:val="Hyperlink"/>
            <w:rFonts w:asciiTheme="majorHAnsi" w:hAnsiTheme="majorHAnsi"/>
            <w:sz w:val="22"/>
          </w:rPr>
          <w:t>If a complex, Total Number of Buildings</w:t>
        </w:r>
      </w:hyperlink>
    </w:p>
    <w:p w14:paraId="1ADC7967" w14:textId="01C9E1D6" w:rsidR="001C3247" w:rsidRDefault="00635F65" w:rsidP="001C3247">
      <w:pPr>
        <w:ind w:left="720"/>
        <w:rPr>
          <w:rFonts w:asciiTheme="majorHAnsi" w:hAnsiTheme="majorHAnsi"/>
          <w:sz w:val="22"/>
        </w:rPr>
      </w:pPr>
      <w:sdt>
        <w:sdtPr>
          <w:rPr>
            <w:rFonts w:asciiTheme="majorHAnsi" w:hAnsiTheme="majorHAnsi"/>
            <w:sz w:val="22"/>
          </w:rPr>
          <w:id w:val="-696769927"/>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hysicalAddress" w:history="1">
        <w:r w:rsidR="001C3247" w:rsidRPr="00604822">
          <w:rPr>
            <w:rStyle w:val="Hyperlink"/>
            <w:rFonts w:asciiTheme="majorHAnsi" w:hAnsiTheme="majorHAnsi"/>
            <w:sz w:val="22"/>
          </w:rPr>
          <w:t>Physical Address of Project</w:t>
        </w:r>
      </w:hyperlink>
    </w:p>
    <w:p w14:paraId="172A1905" w14:textId="298F053F" w:rsidR="001C3247" w:rsidRDefault="00635F65" w:rsidP="001C3247">
      <w:pPr>
        <w:ind w:left="720"/>
        <w:rPr>
          <w:rFonts w:asciiTheme="majorHAnsi" w:hAnsiTheme="majorHAnsi"/>
          <w:sz w:val="22"/>
        </w:rPr>
      </w:pPr>
      <w:sdt>
        <w:sdtPr>
          <w:rPr>
            <w:rFonts w:asciiTheme="majorHAnsi" w:hAnsiTheme="majorHAnsi"/>
            <w:sz w:val="22"/>
          </w:rPr>
          <w:id w:val="-1155536078"/>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hysicalAddress" w:history="1">
        <w:r w:rsidR="001C3247" w:rsidRPr="00604822">
          <w:rPr>
            <w:rStyle w:val="Hyperlink"/>
            <w:rFonts w:asciiTheme="majorHAnsi" w:hAnsiTheme="majorHAnsi"/>
            <w:sz w:val="22"/>
          </w:rPr>
          <w:t>Describe the proposed project’s energy savings and any other benefits, such as reduced maintenance costs, increased occupancy comfort, etc.</w:t>
        </w:r>
      </w:hyperlink>
    </w:p>
    <w:p w14:paraId="450E9BEC" w14:textId="7CD29684" w:rsidR="001C3247" w:rsidRDefault="00635F65" w:rsidP="001C3247">
      <w:pPr>
        <w:ind w:left="720"/>
        <w:rPr>
          <w:rFonts w:asciiTheme="majorHAnsi" w:hAnsiTheme="majorHAnsi"/>
          <w:sz w:val="22"/>
        </w:rPr>
      </w:pPr>
      <w:sdt>
        <w:sdtPr>
          <w:rPr>
            <w:rFonts w:asciiTheme="majorHAnsi" w:hAnsiTheme="majorHAnsi"/>
            <w:sz w:val="22"/>
          </w:rPr>
          <w:id w:val="1249543890"/>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Amountofloanrequested" w:history="1">
        <w:r w:rsidR="001C3247" w:rsidRPr="00604822">
          <w:rPr>
            <w:rStyle w:val="Hyperlink"/>
            <w:rFonts w:asciiTheme="majorHAnsi" w:hAnsiTheme="majorHAnsi"/>
            <w:sz w:val="22"/>
          </w:rPr>
          <w:t>Amount of Loan requested</w:t>
        </w:r>
      </w:hyperlink>
    </w:p>
    <w:p w14:paraId="5C809508" w14:textId="087F9F1E" w:rsidR="001C3247" w:rsidRDefault="00635F65" w:rsidP="001C3247">
      <w:pPr>
        <w:ind w:left="720"/>
        <w:rPr>
          <w:rFonts w:asciiTheme="majorHAnsi" w:hAnsiTheme="majorHAnsi"/>
          <w:sz w:val="22"/>
        </w:rPr>
      </w:pPr>
      <w:sdt>
        <w:sdtPr>
          <w:rPr>
            <w:rFonts w:asciiTheme="majorHAnsi" w:hAnsiTheme="majorHAnsi"/>
            <w:sz w:val="22"/>
          </w:rPr>
          <w:id w:val="2052642930"/>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Leveragedfunds" w:history="1">
        <w:r w:rsidR="001C3247" w:rsidRPr="00604822">
          <w:rPr>
            <w:rStyle w:val="Hyperlink"/>
            <w:rFonts w:asciiTheme="majorHAnsi" w:hAnsiTheme="majorHAnsi"/>
            <w:sz w:val="22"/>
          </w:rPr>
          <w:t>Does the Project utilize other funding</w:t>
        </w:r>
      </w:hyperlink>
    </w:p>
    <w:p w14:paraId="4BE24E1D" w14:textId="01E2D00C" w:rsidR="001C3247" w:rsidRDefault="00635F65" w:rsidP="001C3247">
      <w:pPr>
        <w:ind w:left="720"/>
        <w:rPr>
          <w:rFonts w:asciiTheme="majorHAnsi" w:hAnsiTheme="majorHAnsi"/>
          <w:sz w:val="22"/>
        </w:rPr>
      </w:pPr>
      <w:sdt>
        <w:sdtPr>
          <w:rPr>
            <w:rFonts w:asciiTheme="majorHAnsi" w:hAnsiTheme="majorHAnsi"/>
            <w:sz w:val="22"/>
          </w:rPr>
          <w:id w:val="6570808"/>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Leveragedfunds" w:history="1">
        <w:r w:rsidR="001C3247" w:rsidRPr="00604822">
          <w:rPr>
            <w:rStyle w:val="Hyperlink"/>
            <w:rFonts w:asciiTheme="majorHAnsi" w:hAnsiTheme="majorHAnsi"/>
            <w:sz w:val="22"/>
          </w:rPr>
          <w:t>Amount of other funding</w:t>
        </w:r>
      </w:hyperlink>
    </w:p>
    <w:p w14:paraId="5F174189" w14:textId="35EC616F" w:rsidR="001C3247" w:rsidRDefault="00635F65" w:rsidP="001C3247">
      <w:pPr>
        <w:ind w:left="720"/>
        <w:rPr>
          <w:rFonts w:asciiTheme="majorHAnsi" w:hAnsiTheme="majorHAnsi"/>
          <w:sz w:val="22"/>
        </w:rPr>
      </w:pPr>
      <w:sdt>
        <w:sdtPr>
          <w:rPr>
            <w:rFonts w:asciiTheme="majorHAnsi" w:hAnsiTheme="majorHAnsi"/>
            <w:sz w:val="22"/>
          </w:rPr>
          <w:id w:val="-289661108"/>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SupportEPC" w:history="1">
        <w:r w:rsidR="001C3247" w:rsidRPr="00604822">
          <w:rPr>
            <w:rStyle w:val="Hyperlink"/>
            <w:rFonts w:asciiTheme="majorHAnsi" w:hAnsiTheme="majorHAnsi"/>
            <w:sz w:val="22"/>
          </w:rPr>
          <w:t>Does the loan support an EPC?</w:t>
        </w:r>
      </w:hyperlink>
    </w:p>
    <w:p w14:paraId="1A3A1085" w14:textId="459F8DFE" w:rsidR="001C3247" w:rsidRDefault="00635F65" w:rsidP="001C3247">
      <w:pPr>
        <w:ind w:left="720"/>
        <w:rPr>
          <w:rFonts w:asciiTheme="majorHAnsi" w:hAnsiTheme="majorHAnsi"/>
          <w:sz w:val="22"/>
        </w:rPr>
      </w:pPr>
      <w:sdt>
        <w:sdtPr>
          <w:rPr>
            <w:rFonts w:asciiTheme="majorHAnsi" w:hAnsiTheme="majorHAnsi"/>
            <w:sz w:val="22"/>
          </w:rPr>
          <w:id w:val="-480388425"/>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SupportEPCYes" w:history="1">
        <w:r w:rsidR="001C3247" w:rsidRPr="00604822">
          <w:rPr>
            <w:rStyle w:val="Hyperlink"/>
            <w:rFonts w:asciiTheme="majorHAnsi" w:hAnsiTheme="majorHAnsi"/>
            <w:sz w:val="22"/>
          </w:rPr>
          <w:t>If an EPC, who is the FISCAL point of contact for the borrowing agency</w:t>
        </w:r>
      </w:hyperlink>
    </w:p>
    <w:p w14:paraId="4098796F" w14:textId="76867E3C" w:rsidR="001C3247" w:rsidRDefault="00635F65" w:rsidP="001C3247">
      <w:pPr>
        <w:ind w:left="720"/>
        <w:rPr>
          <w:rFonts w:asciiTheme="majorHAnsi" w:hAnsiTheme="majorHAnsi"/>
          <w:sz w:val="22"/>
        </w:rPr>
      </w:pPr>
      <w:sdt>
        <w:sdtPr>
          <w:rPr>
            <w:rFonts w:asciiTheme="majorHAnsi" w:hAnsiTheme="majorHAnsi"/>
            <w:sz w:val="22"/>
          </w:rPr>
          <w:id w:val="284542205"/>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otalprojectsavingsMoney" w:history="1">
        <w:r w:rsidR="001C3247" w:rsidRPr="00A82688">
          <w:rPr>
            <w:rStyle w:val="Hyperlink"/>
            <w:rFonts w:asciiTheme="majorHAnsi" w:hAnsiTheme="majorHAnsi"/>
            <w:sz w:val="22"/>
          </w:rPr>
          <w:t>Total Projected annual savings in $</w:t>
        </w:r>
      </w:hyperlink>
    </w:p>
    <w:p w14:paraId="34777D3A" w14:textId="1DE788A8" w:rsidR="001C3247" w:rsidRDefault="001C3247" w:rsidP="001C3247">
      <w:pPr>
        <w:rPr>
          <w:rFonts w:asciiTheme="majorHAnsi" w:hAnsiTheme="majorHAnsi"/>
          <w:sz w:val="22"/>
        </w:rPr>
      </w:pPr>
      <w:r>
        <w:rPr>
          <w:rFonts w:asciiTheme="majorHAnsi" w:hAnsiTheme="majorHAnsi"/>
          <w:b/>
          <w:sz w:val="22"/>
        </w:rPr>
        <w:tab/>
      </w:r>
      <w:sdt>
        <w:sdtPr>
          <w:rPr>
            <w:rFonts w:asciiTheme="majorHAnsi" w:hAnsiTheme="majorHAnsi"/>
            <w:sz w:val="22"/>
          </w:rPr>
          <w:id w:val="198095804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w:t>
      </w:r>
      <w:hyperlink w:anchor="TotalProjectedkWH" w:history="1">
        <w:r w:rsidRPr="00A82688">
          <w:rPr>
            <w:rStyle w:val="Hyperlink"/>
            <w:rFonts w:asciiTheme="majorHAnsi" w:hAnsiTheme="majorHAnsi"/>
            <w:sz w:val="22"/>
          </w:rPr>
          <w:t>Total Projected annual savings in kWh</w:t>
        </w:r>
      </w:hyperlink>
    </w:p>
    <w:p w14:paraId="670BF51B" w14:textId="5909AFF5" w:rsidR="001C3247" w:rsidRDefault="00635F65" w:rsidP="001C3247">
      <w:pPr>
        <w:ind w:left="720"/>
        <w:rPr>
          <w:rFonts w:asciiTheme="majorHAnsi" w:hAnsiTheme="majorHAnsi"/>
          <w:sz w:val="22"/>
        </w:rPr>
      </w:pPr>
      <w:sdt>
        <w:sdtPr>
          <w:rPr>
            <w:rFonts w:asciiTheme="majorHAnsi" w:hAnsiTheme="majorHAnsi"/>
            <w:sz w:val="22"/>
          </w:rPr>
          <w:id w:val="2018882985"/>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otalprojectedFuel" w:history="1">
        <w:r w:rsidR="001C3247" w:rsidRPr="00A82688">
          <w:rPr>
            <w:rStyle w:val="Hyperlink"/>
            <w:rFonts w:asciiTheme="majorHAnsi" w:hAnsiTheme="majorHAnsi"/>
            <w:sz w:val="22"/>
          </w:rPr>
          <w:t>Total Projected annual savings in fuel. IE (Natural Gas, Propane, or Other)</w:t>
        </w:r>
      </w:hyperlink>
    </w:p>
    <w:p w14:paraId="50C7013F" w14:textId="0512C5DC" w:rsidR="001C3247" w:rsidRDefault="00635F65" w:rsidP="001C3247">
      <w:pPr>
        <w:ind w:left="720"/>
        <w:rPr>
          <w:rFonts w:asciiTheme="majorHAnsi" w:hAnsiTheme="majorHAnsi"/>
          <w:sz w:val="22"/>
        </w:rPr>
      </w:pPr>
      <w:sdt>
        <w:sdtPr>
          <w:rPr>
            <w:rFonts w:asciiTheme="majorHAnsi" w:hAnsiTheme="majorHAnsi"/>
            <w:sz w:val="22"/>
          </w:rPr>
          <w:id w:val="1798021627"/>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Simplepayback" w:history="1">
        <w:r w:rsidR="00611AC0" w:rsidRPr="00A82688">
          <w:rPr>
            <w:rStyle w:val="Hyperlink"/>
            <w:rFonts w:asciiTheme="majorHAnsi" w:hAnsiTheme="majorHAnsi"/>
            <w:sz w:val="22"/>
          </w:rPr>
          <w:t>Projected Simple Payback</w:t>
        </w:r>
      </w:hyperlink>
    </w:p>
    <w:p w14:paraId="7D87B210" w14:textId="2AAB96E8" w:rsidR="001C3247" w:rsidRDefault="00635F65" w:rsidP="001C3247">
      <w:pPr>
        <w:ind w:left="720"/>
        <w:rPr>
          <w:rFonts w:asciiTheme="majorHAnsi" w:hAnsiTheme="majorHAnsi"/>
          <w:sz w:val="22"/>
        </w:rPr>
      </w:pPr>
      <w:sdt>
        <w:sdtPr>
          <w:rPr>
            <w:rFonts w:asciiTheme="majorHAnsi" w:hAnsiTheme="majorHAnsi"/>
            <w:sz w:val="22"/>
          </w:rPr>
          <w:id w:val="-2127771382"/>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imeLine" w:history="1">
        <w:r w:rsidR="00611AC0" w:rsidRPr="00A82688">
          <w:rPr>
            <w:rStyle w:val="Hyperlink"/>
            <w:rFonts w:asciiTheme="majorHAnsi" w:hAnsiTheme="majorHAnsi"/>
            <w:sz w:val="22"/>
          </w:rPr>
          <w:t>Timeline</w:t>
        </w:r>
      </w:hyperlink>
    </w:p>
    <w:p w14:paraId="59C70A65" w14:textId="7DAF179C" w:rsidR="001C3247" w:rsidRDefault="00635F65" w:rsidP="001C3247">
      <w:pPr>
        <w:ind w:left="720"/>
        <w:rPr>
          <w:rFonts w:asciiTheme="majorHAnsi" w:hAnsiTheme="majorHAnsi"/>
          <w:sz w:val="22"/>
        </w:rPr>
      </w:pPr>
      <w:sdt>
        <w:sdtPr>
          <w:rPr>
            <w:rFonts w:asciiTheme="majorHAnsi" w:hAnsiTheme="majorHAnsi"/>
            <w:sz w:val="22"/>
          </w:rPr>
          <w:id w:val="-488551812"/>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PCSignature" w:history="1">
        <w:r w:rsidR="00611AC0" w:rsidRPr="00A82688">
          <w:rPr>
            <w:rStyle w:val="Hyperlink"/>
            <w:rFonts w:asciiTheme="majorHAnsi" w:hAnsiTheme="majorHAnsi"/>
            <w:sz w:val="22"/>
          </w:rPr>
          <w:t>Primary Project Contact, Borrowing Agency</w:t>
        </w:r>
        <w:r w:rsidR="00A82688" w:rsidRPr="00A82688">
          <w:rPr>
            <w:rStyle w:val="Hyperlink"/>
            <w:rFonts w:asciiTheme="majorHAnsi" w:hAnsiTheme="majorHAnsi"/>
            <w:sz w:val="22"/>
          </w:rPr>
          <w:t xml:space="preserve"> Signature</w:t>
        </w:r>
      </w:hyperlink>
    </w:p>
    <w:p w14:paraId="3BEF6DFC" w14:textId="74CA8A2D" w:rsidR="00A82688" w:rsidRDefault="00635F65" w:rsidP="00A82688">
      <w:pPr>
        <w:ind w:left="720"/>
        <w:rPr>
          <w:rFonts w:asciiTheme="majorHAnsi" w:hAnsiTheme="majorHAnsi"/>
          <w:sz w:val="22"/>
        </w:rPr>
      </w:pPr>
      <w:sdt>
        <w:sdtPr>
          <w:rPr>
            <w:rFonts w:asciiTheme="majorHAnsi" w:hAnsiTheme="majorHAnsi"/>
            <w:sz w:val="22"/>
          </w:rPr>
          <w:id w:val="-491710261"/>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DGSPrint" w:history="1">
        <w:r w:rsidR="00A82688" w:rsidRPr="00A82688">
          <w:rPr>
            <w:rStyle w:val="Hyperlink"/>
            <w:rFonts w:asciiTheme="majorHAnsi" w:hAnsiTheme="majorHAnsi"/>
            <w:sz w:val="22"/>
          </w:rPr>
          <w:t>Primary Project Contact, Borrowing Agency Printed</w:t>
        </w:r>
      </w:hyperlink>
    </w:p>
    <w:p w14:paraId="63816C56" w14:textId="2AB4309B" w:rsidR="00A82688" w:rsidRDefault="00635F65" w:rsidP="00A82688">
      <w:pPr>
        <w:ind w:left="720"/>
        <w:rPr>
          <w:rFonts w:asciiTheme="majorHAnsi" w:hAnsiTheme="majorHAnsi"/>
          <w:sz w:val="22"/>
        </w:rPr>
      </w:pPr>
      <w:sdt>
        <w:sdtPr>
          <w:rPr>
            <w:rFonts w:asciiTheme="majorHAnsi" w:hAnsiTheme="majorHAnsi"/>
            <w:sz w:val="22"/>
          </w:rPr>
          <w:id w:val="496695885"/>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Title" w:history="1">
        <w:r w:rsidR="00A82688" w:rsidRPr="00A82688">
          <w:rPr>
            <w:rStyle w:val="Hyperlink"/>
            <w:rFonts w:asciiTheme="majorHAnsi" w:hAnsiTheme="majorHAnsi"/>
            <w:sz w:val="22"/>
          </w:rPr>
          <w:t>Primary Project Contact, Borrowing Agency Title</w:t>
        </w:r>
      </w:hyperlink>
    </w:p>
    <w:p w14:paraId="43E6A4D3" w14:textId="7639A762" w:rsidR="001C3247" w:rsidRDefault="00635F65" w:rsidP="001C3247">
      <w:pPr>
        <w:ind w:left="720"/>
        <w:rPr>
          <w:rFonts w:asciiTheme="majorHAnsi" w:hAnsiTheme="majorHAnsi"/>
          <w:sz w:val="22"/>
        </w:rPr>
      </w:pPr>
      <w:sdt>
        <w:sdtPr>
          <w:rPr>
            <w:rFonts w:asciiTheme="majorHAnsi" w:hAnsiTheme="majorHAnsi"/>
            <w:sz w:val="22"/>
          </w:rPr>
          <w:id w:val="-956639083"/>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PCDGSSign" w:history="1">
        <w:r w:rsidR="00611AC0" w:rsidRPr="00A82688">
          <w:rPr>
            <w:rStyle w:val="Hyperlink"/>
            <w:rFonts w:asciiTheme="majorHAnsi" w:hAnsiTheme="majorHAnsi"/>
            <w:sz w:val="22"/>
          </w:rPr>
          <w:t>Primary Contact (DGS or equivalent)</w:t>
        </w:r>
        <w:r w:rsidR="00A82688" w:rsidRPr="00A82688">
          <w:rPr>
            <w:rStyle w:val="Hyperlink"/>
            <w:rFonts w:asciiTheme="majorHAnsi" w:hAnsiTheme="majorHAnsi"/>
            <w:sz w:val="22"/>
          </w:rPr>
          <w:t xml:space="preserve"> Signature</w:t>
        </w:r>
      </w:hyperlink>
    </w:p>
    <w:p w14:paraId="07D9F420" w14:textId="5C6E4E09" w:rsidR="00A82688" w:rsidRDefault="00635F65" w:rsidP="00A82688">
      <w:pPr>
        <w:ind w:left="720"/>
        <w:rPr>
          <w:rFonts w:asciiTheme="majorHAnsi" w:hAnsiTheme="majorHAnsi"/>
          <w:sz w:val="22"/>
        </w:rPr>
      </w:pPr>
      <w:sdt>
        <w:sdtPr>
          <w:rPr>
            <w:rFonts w:asciiTheme="majorHAnsi" w:hAnsiTheme="majorHAnsi"/>
            <w:sz w:val="22"/>
          </w:rPr>
          <w:id w:val="-899749072"/>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Printer" w:history="1">
        <w:r w:rsidR="00A82688" w:rsidRPr="00A82688">
          <w:rPr>
            <w:rStyle w:val="Hyperlink"/>
            <w:rFonts w:asciiTheme="majorHAnsi" w:hAnsiTheme="majorHAnsi"/>
            <w:sz w:val="22"/>
          </w:rPr>
          <w:t>Primary Contact (DGS or equivalent) Printed</w:t>
        </w:r>
      </w:hyperlink>
    </w:p>
    <w:p w14:paraId="43DB9231" w14:textId="6528421C" w:rsidR="001C3247" w:rsidRDefault="00635F65" w:rsidP="00D917E9">
      <w:pPr>
        <w:ind w:left="720"/>
        <w:rPr>
          <w:rFonts w:asciiTheme="majorHAnsi" w:hAnsiTheme="majorHAnsi"/>
          <w:sz w:val="22"/>
        </w:rPr>
      </w:pPr>
      <w:sdt>
        <w:sdtPr>
          <w:rPr>
            <w:rFonts w:asciiTheme="majorHAnsi" w:hAnsiTheme="majorHAnsi"/>
            <w:sz w:val="22"/>
          </w:rPr>
          <w:id w:val="-945532554"/>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DGSTitle" w:history="1">
        <w:r w:rsidR="00A82688" w:rsidRPr="00A82688">
          <w:rPr>
            <w:rStyle w:val="Hyperlink"/>
            <w:rFonts w:asciiTheme="majorHAnsi" w:hAnsiTheme="majorHAnsi"/>
            <w:sz w:val="22"/>
          </w:rPr>
          <w:t>Primary Contact (DGS or equivalent) Title</w:t>
        </w:r>
      </w:hyperlink>
    </w:p>
    <w:p w14:paraId="6C0FD073" w14:textId="138384C5" w:rsidR="00B9394F" w:rsidRPr="00C90C27" w:rsidRDefault="00B9394F" w:rsidP="002D6A5F">
      <w:pPr>
        <w:rPr>
          <w:rFonts w:asciiTheme="majorHAnsi" w:hAnsiTheme="majorHAnsi"/>
          <w:sz w:val="22"/>
        </w:rPr>
      </w:pPr>
    </w:p>
    <w:sectPr w:rsidR="00B9394F" w:rsidRPr="00C90C27" w:rsidSect="004032B5">
      <w:headerReference w:type="default" r:id="rId20"/>
      <w:footerReference w:type="default" r:id="rId21"/>
      <w:pgSz w:w="12240" w:h="15840"/>
      <w:pgMar w:top="117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2EC7" w14:textId="77777777" w:rsidR="006B15EC" w:rsidRDefault="006B15EC" w:rsidP="009A7AB6">
      <w:pPr>
        <w:spacing w:line="240" w:lineRule="auto"/>
      </w:pPr>
      <w:r>
        <w:separator/>
      </w:r>
    </w:p>
  </w:endnote>
  <w:endnote w:type="continuationSeparator" w:id="0">
    <w:p w14:paraId="256C343F" w14:textId="77777777" w:rsidR="006B15EC" w:rsidRDefault="006B15EC" w:rsidP="009A7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D3A5" w14:textId="04CE02F4" w:rsidR="00D917E9" w:rsidRPr="006162FB" w:rsidRDefault="00D917E9">
    <w:pPr>
      <w:pStyle w:val="Footer"/>
      <w:rPr>
        <w:rFonts w:asciiTheme="majorHAnsi" w:hAnsiTheme="majorHAnsi"/>
        <w:sz w:val="22"/>
      </w:rPr>
    </w:pPr>
    <w:r w:rsidRPr="006162FB">
      <w:rPr>
        <w:rFonts w:asciiTheme="majorHAnsi" w:hAnsiTheme="majorHAnsi"/>
        <w:sz w:val="22"/>
      </w:rPr>
      <w:t xml:space="preserve">Version </w:t>
    </w:r>
    <w:r w:rsidR="0042404F">
      <w:rPr>
        <w:rFonts w:asciiTheme="majorHAnsi" w:hAnsiTheme="majorHAnsi"/>
        <w:sz w:val="22"/>
      </w:rPr>
      <w:t>1</w:t>
    </w:r>
    <w:r w:rsidRPr="006162FB">
      <w:rPr>
        <w:rFonts w:asciiTheme="majorHAnsi" w:hAnsiTheme="majorHAnsi"/>
        <w:sz w:val="2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335A" w14:textId="77777777" w:rsidR="006B15EC" w:rsidRDefault="006B15EC" w:rsidP="009A7AB6">
      <w:pPr>
        <w:spacing w:line="240" w:lineRule="auto"/>
      </w:pPr>
      <w:r>
        <w:separator/>
      </w:r>
    </w:p>
  </w:footnote>
  <w:footnote w:type="continuationSeparator" w:id="0">
    <w:p w14:paraId="2833FDA8" w14:textId="77777777" w:rsidR="006B15EC" w:rsidRDefault="006B15EC" w:rsidP="009A7AB6">
      <w:pPr>
        <w:spacing w:line="240" w:lineRule="auto"/>
      </w:pPr>
      <w:r>
        <w:continuationSeparator/>
      </w:r>
    </w:p>
  </w:footnote>
  <w:footnote w:id="1">
    <w:p w14:paraId="78C637A0" w14:textId="77777777" w:rsidR="00D917E9" w:rsidRPr="00C24A5F" w:rsidRDefault="00D917E9" w:rsidP="0084699B">
      <w:pPr>
        <w:jc w:val="both"/>
        <w:rPr>
          <w:rFonts w:asciiTheme="majorHAnsi" w:hAnsiTheme="majorHAnsi" w:cstheme="majorHAnsi"/>
          <w:sz w:val="22"/>
        </w:rPr>
      </w:pPr>
      <w:r>
        <w:rPr>
          <w:rStyle w:val="FootnoteReference"/>
        </w:rPr>
        <w:footnoteRef/>
      </w:r>
      <w:r>
        <w:t xml:space="preserve"> </w:t>
      </w:r>
      <w:r w:rsidRPr="00C24A5F">
        <w:rPr>
          <w:rStyle w:val="FootnoteReference"/>
          <w:rFonts w:asciiTheme="majorHAnsi" w:hAnsiTheme="majorHAnsi" w:cstheme="majorHAnsi"/>
          <w:sz w:val="22"/>
        </w:rPr>
        <w:footnoteRef/>
      </w:r>
      <w:r w:rsidRPr="00C24A5F">
        <w:rPr>
          <w:rFonts w:asciiTheme="majorHAnsi" w:hAnsiTheme="majorHAnsi" w:cstheme="majorHAnsi"/>
          <w:sz w:val="22"/>
        </w:rPr>
        <w:t xml:space="preserve"> The </w:t>
      </w:r>
      <w:r>
        <w:rPr>
          <w:rFonts w:asciiTheme="majorHAnsi" w:hAnsiTheme="majorHAnsi" w:cstheme="majorHAnsi"/>
          <w:sz w:val="22"/>
        </w:rPr>
        <w:t>expected useful</w:t>
      </w:r>
      <w:r w:rsidRPr="00C24A5F">
        <w:rPr>
          <w:rFonts w:asciiTheme="majorHAnsi" w:hAnsiTheme="majorHAnsi" w:cstheme="majorHAnsi"/>
          <w:sz w:val="22"/>
        </w:rPr>
        <w:t xml:space="preserve"> life of an individual energy measures will </w:t>
      </w:r>
      <w:r>
        <w:rPr>
          <w:rFonts w:asciiTheme="majorHAnsi" w:hAnsiTheme="majorHAnsi" w:cstheme="majorHAnsi"/>
          <w:sz w:val="22"/>
        </w:rPr>
        <w:t xml:space="preserve">typically </w:t>
      </w:r>
      <w:r w:rsidRPr="00C24A5F">
        <w:rPr>
          <w:rFonts w:asciiTheme="majorHAnsi" w:hAnsiTheme="majorHAnsi" w:cstheme="majorHAnsi"/>
          <w:sz w:val="22"/>
        </w:rPr>
        <w:t xml:space="preserve">be based on the most recent version of the Mid-Atlantic Technical Reference Manual (TRM) available at </w:t>
      </w:r>
      <w:hyperlink r:id="rId1" w:history="1">
        <w:r w:rsidRPr="00C24A5F">
          <w:rPr>
            <w:rStyle w:val="Hyperlink"/>
            <w:rFonts w:asciiTheme="majorHAnsi" w:hAnsiTheme="majorHAnsi" w:cstheme="majorHAnsi"/>
            <w:sz w:val="22"/>
          </w:rPr>
          <w:t>https://neep.org/mid-atlantic-technical-reference-manual-trm-v9</w:t>
        </w:r>
      </w:hyperlink>
      <w:r w:rsidRPr="00C24A5F">
        <w:rPr>
          <w:rFonts w:asciiTheme="majorHAnsi" w:hAnsiTheme="majorHAnsi" w:cstheme="majorHAnsi"/>
          <w:sz w:val="22"/>
        </w:rPr>
        <w:t>.</w:t>
      </w:r>
    </w:p>
    <w:p w14:paraId="5AB74855" w14:textId="00ECF459" w:rsidR="00D917E9" w:rsidRDefault="00D917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22"/>
      </w:rPr>
      <w:id w:val="1721936036"/>
      <w:docPartObj>
        <w:docPartGallery w:val="Page Numbers (Top of Page)"/>
        <w:docPartUnique/>
      </w:docPartObj>
    </w:sdtPr>
    <w:sdtEndPr>
      <w:rPr>
        <w:rFonts w:asciiTheme="majorHAnsi" w:hAnsiTheme="majorHAnsi"/>
        <w:sz w:val="20"/>
      </w:rPr>
    </w:sdtEndPr>
    <w:sdtContent>
      <w:p w14:paraId="4343626C" w14:textId="354161BD" w:rsidR="00D917E9" w:rsidRPr="009A7AB6" w:rsidRDefault="00D917E9">
        <w:pPr>
          <w:pStyle w:val="Header"/>
          <w:jc w:val="right"/>
          <w:rPr>
            <w:rFonts w:asciiTheme="majorHAnsi" w:hAnsiTheme="majorHAnsi"/>
            <w:sz w:val="20"/>
          </w:rPr>
        </w:pPr>
        <w:r w:rsidRPr="009A7AB6">
          <w:rPr>
            <w:rFonts w:asciiTheme="minorHAnsi" w:hAnsiTheme="minorHAnsi"/>
            <w:i/>
            <w:noProof/>
          </w:rPr>
          <w:drawing>
            <wp:anchor distT="0" distB="0" distL="114300" distR="114300" simplePos="0" relativeHeight="251659264" behindDoc="0" locked="0" layoutInCell="1" allowOverlap="1" wp14:anchorId="5A4E7620" wp14:editId="0F168830">
              <wp:simplePos x="0" y="0"/>
              <wp:positionH relativeFrom="column">
                <wp:posOffset>-276225</wp:posOffset>
              </wp:positionH>
              <wp:positionV relativeFrom="paragraph">
                <wp:posOffset>-333375</wp:posOffset>
              </wp:positionV>
              <wp:extent cx="1666875" cy="604520"/>
              <wp:effectExtent l="0" t="0" r="9525" b="5080"/>
              <wp:wrapThrough wrapText="bothSides">
                <wp:wrapPolygon edited="0">
                  <wp:start x="0" y="0"/>
                  <wp:lineTo x="0" y="21101"/>
                  <wp:lineTo x="21477" y="21101"/>
                  <wp:lineTo x="214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604520"/>
                      </a:xfrm>
                      <a:prstGeom prst="rect">
                        <a:avLst/>
                      </a:prstGeom>
                    </pic:spPr>
                  </pic:pic>
                </a:graphicData>
              </a:graphic>
            </wp:anchor>
          </w:drawing>
        </w:r>
        <w:r w:rsidRPr="009A7AB6">
          <w:rPr>
            <w:rFonts w:asciiTheme="majorHAnsi" w:hAnsiTheme="majorHAnsi"/>
            <w:sz w:val="22"/>
          </w:rPr>
          <w:t xml:space="preserve">Page </w:t>
        </w:r>
        <w:r w:rsidRPr="009A7AB6">
          <w:rPr>
            <w:rFonts w:asciiTheme="majorHAnsi" w:hAnsiTheme="majorHAnsi"/>
            <w:b/>
            <w:bCs/>
            <w:sz w:val="22"/>
            <w:szCs w:val="24"/>
          </w:rPr>
          <w:fldChar w:fldCharType="begin"/>
        </w:r>
        <w:r w:rsidRPr="009A7AB6">
          <w:rPr>
            <w:rFonts w:asciiTheme="majorHAnsi" w:hAnsiTheme="majorHAnsi"/>
            <w:b/>
            <w:bCs/>
            <w:sz w:val="22"/>
          </w:rPr>
          <w:instrText xml:space="preserve"> PAGE </w:instrText>
        </w:r>
        <w:r w:rsidRPr="009A7AB6">
          <w:rPr>
            <w:rFonts w:asciiTheme="majorHAnsi" w:hAnsiTheme="majorHAnsi"/>
            <w:b/>
            <w:bCs/>
            <w:sz w:val="22"/>
            <w:szCs w:val="24"/>
          </w:rPr>
          <w:fldChar w:fldCharType="separate"/>
        </w:r>
        <w:r>
          <w:rPr>
            <w:rFonts w:asciiTheme="majorHAnsi" w:hAnsiTheme="majorHAnsi"/>
            <w:b/>
            <w:bCs/>
            <w:noProof/>
            <w:sz w:val="22"/>
          </w:rPr>
          <w:t>5</w:t>
        </w:r>
        <w:r w:rsidRPr="009A7AB6">
          <w:rPr>
            <w:rFonts w:asciiTheme="majorHAnsi" w:hAnsiTheme="majorHAnsi"/>
            <w:b/>
            <w:bCs/>
            <w:sz w:val="22"/>
            <w:szCs w:val="24"/>
          </w:rPr>
          <w:fldChar w:fldCharType="end"/>
        </w:r>
        <w:r w:rsidRPr="009A7AB6">
          <w:rPr>
            <w:rFonts w:asciiTheme="majorHAnsi" w:hAnsiTheme="majorHAnsi"/>
            <w:sz w:val="22"/>
          </w:rPr>
          <w:t xml:space="preserve"> of </w:t>
        </w:r>
        <w:r w:rsidRPr="009A7AB6">
          <w:rPr>
            <w:rFonts w:asciiTheme="majorHAnsi" w:hAnsiTheme="majorHAnsi"/>
            <w:b/>
            <w:bCs/>
            <w:sz w:val="22"/>
            <w:szCs w:val="24"/>
          </w:rPr>
          <w:fldChar w:fldCharType="begin"/>
        </w:r>
        <w:r w:rsidRPr="009A7AB6">
          <w:rPr>
            <w:rFonts w:asciiTheme="majorHAnsi" w:hAnsiTheme="majorHAnsi"/>
            <w:b/>
            <w:bCs/>
            <w:sz w:val="22"/>
          </w:rPr>
          <w:instrText xml:space="preserve"> NUMPAGES  </w:instrText>
        </w:r>
        <w:r w:rsidRPr="009A7AB6">
          <w:rPr>
            <w:rFonts w:asciiTheme="majorHAnsi" w:hAnsiTheme="majorHAnsi"/>
            <w:b/>
            <w:bCs/>
            <w:sz w:val="22"/>
            <w:szCs w:val="24"/>
          </w:rPr>
          <w:fldChar w:fldCharType="separate"/>
        </w:r>
        <w:r>
          <w:rPr>
            <w:rFonts w:asciiTheme="majorHAnsi" w:hAnsiTheme="majorHAnsi"/>
            <w:b/>
            <w:bCs/>
            <w:noProof/>
            <w:sz w:val="22"/>
          </w:rPr>
          <w:t>18</w:t>
        </w:r>
        <w:r w:rsidRPr="009A7AB6">
          <w:rPr>
            <w:rFonts w:asciiTheme="majorHAnsi" w:hAnsiTheme="majorHAnsi"/>
            <w:b/>
            <w:bCs/>
            <w:sz w:val="22"/>
            <w:szCs w:val="24"/>
          </w:rPr>
          <w:fldChar w:fldCharType="end"/>
        </w:r>
      </w:p>
    </w:sdtContent>
  </w:sdt>
  <w:p w14:paraId="0B23985D" w14:textId="77777777" w:rsidR="00D917E9" w:rsidRDefault="00D91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96156"/>
    <w:multiLevelType w:val="hybridMultilevel"/>
    <w:tmpl w:val="7EFCE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0679CE"/>
    <w:multiLevelType w:val="hybridMultilevel"/>
    <w:tmpl w:val="28E2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B6"/>
    <w:rsid w:val="00011BAC"/>
    <w:rsid w:val="00014077"/>
    <w:rsid w:val="0001422E"/>
    <w:rsid w:val="0001646A"/>
    <w:rsid w:val="00021805"/>
    <w:rsid w:val="000274A2"/>
    <w:rsid w:val="00065F17"/>
    <w:rsid w:val="00076776"/>
    <w:rsid w:val="00081930"/>
    <w:rsid w:val="000841EF"/>
    <w:rsid w:val="00087944"/>
    <w:rsid w:val="000A01D0"/>
    <w:rsid w:val="000A4D28"/>
    <w:rsid w:val="000C4996"/>
    <w:rsid w:val="000F3C7C"/>
    <w:rsid w:val="000F51BB"/>
    <w:rsid w:val="000F6335"/>
    <w:rsid w:val="000F72E4"/>
    <w:rsid w:val="00103A81"/>
    <w:rsid w:val="00107C34"/>
    <w:rsid w:val="001135F5"/>
    <w:rsid w:val="001208C0"/>
    <w:rsid w:val="0012444F"/>
    <w:rsid w:val="00135034"/>
    <w:rsid w:val="00142B6C"/>
    <w:rsid w:val="0014389B"/>
    <w:rsid w:val="001439F0"/>
    <w:rsid w:val="0015498F"/>
    <w:rsid w:val="0015688F"/>
    <w:rsid w:val="00175D7C"/>
    <w:rsid w:val="001813F9"/>
    <w:rsid w:val="00184FA5"/>
    <w:rsid w:val="00194BFE"/>
    <w:rsid w:val="001A26DD"/>
    <w:rsid w:val="001C1C22"/>
    <w:rsid w:val="001C3247"/>
    <w:rsid w:val="001D06C5"/>
    <w:rsid w:val="001D40B0"/>
    <w:rsid w:val="001D64F4"/>
    <w:rsid w:val="001E51F1"/>
    <w:rsid w:val="001E5793"/>
    <w:rsid w:val="001E7D6F"/>
    <w:rsid w:val="002102AE"/>
    <w:rsid w:val="002445C4"/>
    <w:rsid w:val="002455EF"/>
    <w:rsid w:val="00245824"/>
    <w:rsid w:val="00260768"/>
    <w:rsid w:val="00263F89"/>
    <w:rsid w:val="00267931"/>
    <w:rsid w:val="002753C5"/>
    <w:rsid w:val="00277AD2"/>
    <w:rsid w:val="002A0AFC"/>
    <w:rsid w:val="002B11CF"/>
    <w:rsid w:val="002C1365"/>
    <w:rsid w:val="002C4E31"/>
    <w:rsid w:val="002D6A5F"/>
    <w:rsid w:val="002F5B37"/>
    <w:rsid w:val="00305C98"/>
    <w:rsid w:val="00315F8C"/>
    <w:rsid w:val="00316F14"/>
    <w:rsid w:val="00331F4B"/>
    <w:rsid w:val="003354EC"/>
    <w:rsid w:val="00346FF7"/>
    <w:rsid w:val="003515BD"/>
    <w:rsid w:val="00356FC5"/>
    <w:rsid w:val="00357C6F"/>
    <w:rsid w:val="00385B9C"/>
    <w:rsid w:val="003A6D17"/>
    <w:rsid w:val="003B0609"/>
    <w:rsid w:val="003B33FA"/>
    <w:rsid w:val="003D54BD"/>
    <w:rsid w:val="003E56A9"/>
    <w:rsid w:val="003E6398"/>
    <w:rsid w:val="004032B5"/>
    <w:rsid w:val="004111AB"/>
    <w:rsid w:val="0042404F"/>
    <w:rsid w:val="004257DA"/>
    <w:rsid w:val="004553C5"/>
    <w:rsid w:val="00472924"/>
    <w:rsid w:val="0048044F"/>
    <w:rsid w:val="00487D04"/>
    <w:rsid w:val="004901BD"/>
    <w:rsid w:val="0049679E"/>
    <w:rsid w:val="004A0112"/>
    <w:rsid w:val="004A2C26"/>
    <w:rsid w:val="004A6F34"/>
    <w:rsid w:val="004B394A"/>
    <w:rsid w:val="004C436E"/>
    <w:rsid w:val="004D7B60"/>
    <w:rsid w:val="004E33E2"/>
    <w:rsid w:val="004E63E7"/>
    <w:rsid w:val="004E720E"/>
    <w:rsid w:val="00511BC3"/>
    <w:rsid w:val="00513FAF"/>
    <w:rsid w:val="00523A04"/>
    <w:rsid w:val="0053160A"/>
    <w:rsid w:val="00535550"/>
    <w:rsid w:val="00547AF1"/>
    <w:rsid w:val="00551A26"/>
    <w:rsid w:val="00565BAD"/>
    <w:rsid w:val="0057239C"/>
    <w:rsid w:val="0057527B"/>
    <w:rsid w:val="00592DEB"/>
    <w:rsid w:val="005A3E60"/>
    <w:rsid w:val="005B0462"/>
    <w:rsid w:val="005B7B66"/>
    <w:rsid w:val="005C16B2"/>
    <w:rsid w:val="005C1C96"/>
    <w:rsid w:val="005C4798"/>
    <w:rsid w:val="005D3FA7"/>
    <w:rsid w:val="005E199A"/>
    <w:rsid w:val="005F63C7"/>
    <w:rsid w:val="00604822"/>
    <w:rsid w:val="00606078"/>
    <w:rsid w:val="00611AC0"/>
    <w:rsid w:val="0061442C"/>
    <w:rsid w:val="006162FB"/>
    <w:rsid w:val="00622131"/>
    <w:rsid w:val="00635F65"/>
    <w:rsid w:val="006416DC"/>
    <w:rsid w:val="00641921"/>
    <w:rsid w:val="00642C74"/>
    <w:rsid w:val="00650674"/>
    <w:rsid w:val="006525A7"/>
    <w:rsid w:val="00656888"/>
    <w:rsid w:val="00656F5E"/>
    <w:rsid w:val="00656FE8"/>
    <w:rsid w:val="00657FAB"/>
    <w:rsid w:val="0068527B"/>
    <w:rsid w:val="0068713F"/>
    <w:rsid w:val="006B00DC"/>
    <w:rsid w:val="006B15EC"/>
    <w:rsid w:val="006D5766"/>
    <w:rsid w:val="006E073C"/>
    <w:rsid w:val="006E0ED4"/>
    <w:rsid w:val="006F0277"/>
    <w:rsid w:val="006F1133"/>
    <w:rsid w:val="00707147"/>
    <w:rsid w:val="007102BB"/>
    <w:rsid w:val="00711790"/>
    <w:rsid w:val="00722FCC"/>
    <w:rsid w:val="00724DB2"/>
    <w:rsid w:val="00735035"/>
    <w:rsid w:val="00736574"/>
    <w:rsid w:val="00750201"/>
    <w:rsid w:val="007602CC"/>
    <w:rsid w:val="0077405C"/>
    <w:rsid w:val="00782866"/>
    <w:rsid w:val="007B17FB"/>
    <w:rsid w:val="007E071E"/>
    <w:rsid w:val="0080324F"/>
    <w:rsid w:val="0081736F"/>
    <w:rsid w:val="00823C6F"/>
    <w:rsid w:val="0082563B"/>
    <w:rsid w:val="008300A4"/>
    <w:rsid w:val="008463EA"/>
    <w:rsid w:val="0084699B"/>
    <w:rsid w:val="00855AAC"/>
    <w:rsid w:val="00885A25"/>
    <w:rsid w:val="00895F5F"/>
    <w:rsid w:val="008A4805"/>
    <w:rsid w:val="008D55FC"/>
    <w:rsid w:val="008E0A79"/>
    <w:rsid w:val="008E5870"/>
    <w:rsid w:val="008F6CC5"/>
    <w:rsid w:val="00911E1C"/>
    <w:rsid w:val="0092325C"/>
    <w:rsid w:val="00945472"/>
    <w:rsid w:val="009559BA"/>
    <w:rsid w:val="0097188D"/>
    <w:rsid w:val="00977CE2"/>
    <w:rsid w:val="00980F4C"/>
    <w:rsid w:val="00983A94"/>
    <w:rsid w:val="00983EDA"/>
    <w:rsid w:val="0098561F"/>
    <w:rsid w:val="00995933"/>
    <w:rsid w:val="009A7AB6"/>
    <w:rsid w:val="009C49D0"/>
    <w:rsid w:val="009C68AA"/>
    <w:rsid w:val="009D0182"/>
    <w:rsid w:val="009E31BE"/>
    <w:rsid w:val="009E65D4"/>
    <w:rsid w:val="00A038AF"/>
    <w:rsid w:val="00A16D09"/>
    <w:rsid w:val="00A20E87"/>
    <w:rsid w:val="00A713AB"/>
    <w:rsid w:val="00A82688"/>
    <w:rsid w:val="00A935BA"/>
    <w:rsid w:val="00AA12E5"/>
    <w:rsid w:val="00AB6BE4"/>
    <w:rsid w:val="00AF0968"/>
    <w:rsid w:val="00AF29DF"/>
    <w:rsid w:val="00AF2E57"/>
    <w:rsid w:val="00AF3697"/>
    <w:rsid w:val="00B063AD"/>
    <w:rsid w:val="00B21010"/>
    <w:rsid w:val="00B23CAD"/>
    <w:rsid w:val="00B316B9"/>
    <w:rsid w:val="00B36B8F"/>
    <w:rsid w:val="00B371C3"/>
    <w:rsid w:val="00B432D3"/>
    <w:rsid w:val="00B62C9A"/>
    <w:rsid w:val="00B70AE8"/>
    <w:rsid w:val="00B80EBE"/>
    <w:rsid w:val="00B87479"/>
    <w:rsid w:val="00B9394F"/>
    <w:rsid w:val="00BC7220"/>
    <w:rsid w:val="00BD1172"/>
    <w:rsid w:val="00BE043D"/>
    <w:rsid w:val="00BE16E5"/>
    <w:rsid w:val="00BF21E5"/>
    <w:rsid w:val="00C1096D"/>
    <w:rsid w:val="00C17ECB"/>
    <w:rsid w:val="00C24A5F"/>
    <w:rsid w:val="00C37BDF"/>
    <w:rsid w:val="00C50134"/>
    <w:rsid w:val="00C656D1"/>
    <w:rsid w:val="00C82AC0"/>
    <w:rsid w:val="00C83F91"/>
    <w:rsid w:val="00C90C27"/>
    <w:rsid w:val="00C9283E"/>
    <w:rsid w:val="00C95FF9"/>
    <w:rsid w:val="00CA7412"/>
    <w:rsid w:val="00CA74AA"/>
    <w:rsid w:val="00CA7C48"/>
    <w:rsid w:val="00CB11B5"/>
    <w:rsid w:val="00CB240D"/>
    <w:rsid w:val="00CC1D04"/>
    <w:rsid w:val="00CC5D21"/>
    <w:rsid w:val="00CD16FB"/>
    <w:rsid w:val="00CD75CB"/>
    <w:rsid w:val="00CD7A6A"/>
    <w:rsid w:val="00CF1B29"/>
    <w:rsid w:val="00CF54A0"/>
    <w:rsid w:val="00D02CE5"/>
    <w:rsid w:val="00D035BC"/>
    <w:rsid w:val="00D11254"/>
    <w:rsid w:val="00D17343"/>
    <w:rsid w:val="00D30C1E"/>
    <w:rsid w:val="00D46358"/>
    <w:rsid w:val="00D50056"/>
    <w:rsid w:val="00D554ED"/>
    <w:rsid w:val="00D7366B"/>
    <w:rsid w:val="00D740B2"/>
    <w:rsid w:val="00D917E9"/>
    <w:rsid w:val="00D9532B"/>
    <w:rsid w:val="00DA0444"/>
    <w:rsid w:val="00DA3770"/>
    <w:rsid w:val="00DD0AEC"/>
    <w:rsid w:val="00DD70B1"/>
    <w:rsid w:val="00DE79C5"/>
    <w:rsid w:val="00DF4B2C"/>
    <w:rsid w:val="00E009B9"/>
    <w:rsid w:val="00E431C5"/>
    <w:rsid w:val="00E4774D"/>
    <w:rsid w:val="00E610F7"/>
    <w:rsid w:val="00E85FCA"/>
    <w:rsid w:val="00E85FF0"/>
    <w:rsid w:val="00E9436E"/>
    <w:rsid w:val="00EA64A8"/>
    <w:rsid w:val="00EC2236"/>
    <w:rsid w:val="00EC2ABE"/>
    <w:rsid w:val="00EE2D08"/>
    <w:rsid w:val="00EF04C7"/>
    <w:rsid w:val="00F2135A"/>
    <w:rsid w:val="00F3069D"/>
    <w:rsid w:val="00F357A7"/>
    <w:rsid w:val="00F41143"/>
    <w:rsid w:val="00F42615"/>
    <w:rsid w:val="00F4604D"/>
    <w:rsid w:val="00F55D65"/>
    <w:rsid w:val="00F86101"/>
    <w:rsid w:val="00F92676"/>
    <w:rsid w:val="00FA17D9"/>
    <w:rsid w:val="00FA325B"/>
    <w:rsid w:val="00FA7903"/>
    <w:rsid w:val="00FB54E3"/>
    <w:rsid w:val="00FC43B3"/>
    <w:rsid w:val="00FD0A33"/>
    <w:rsid w:val="00FD25FA"/>
    <w:rsid w:val="00FD6DCB"/>
    <w:rsid w:val="00FE2767"/>
    <w:rsid w:val="00FE3741"/>
    <w:rsid w:val="00FE376C"/>
    <w:rsid w:val="00FE64D3"/>
    <w:rsid w:val="00FF033C"/>
    <w:rsid w:val="00FF47E9"/>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4C49B"/>
  <w15:chartTrackingRefBased/>
  <w15:docId w15:val="{811BCC5C-E168-46E1-9EAA-A284C29E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B6"/>
    <w:pPr>
      <w:spacing w:after="0" w:line="276" w:lineRule="auto"/>
    </w:pPr>
    <w:rPr>
      <w:rFonts w:ascii="Arial" w:eastAsia="Calibri"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AB6"/>
    <w:pPr>
      <w:tabs>
        <w:tab w:val="center" w:pos="4680"/>
        <w:tab w:val="right" w:pos="9360"/>
      </w:tabs>
      <w:spacing w:line="240" w:lineRule="auto"/>
    </w:pPr>
  </w:style>
  <w:style w:type="character" w:customStyle="1" w:styleId="HeaderChar">
    <w:name w:val="Header Char"/>
    <w:basedOn w:val="DefaultParagraphFont"/>
    <w:link w:val="Header"/>
    <w:uiPriority w:val="99"/>
    <w:rsid w:val="009A7AB6"/>
    <w:rPr>
      <w:rFonts w:ascii="Arial" w:eastAsia="Calibri" w:hAnsi="Arial" w:cs="Arial"/>
      <w:sz w:val="24"/>
    </w:rPr>
  </w:style>
  <w:style w:type="paragraph" w:styleId="Footer">
    <w:name w:val="footer"/>
    <w:basedOn w:val="Normal"/>
    <w:link w:val="FooterChar"/>
    <w:uiPriority w:val="99"/>
    <w:unhideWhenUsed/>
    <w:rsid w:val="009A7AB6"/>
    <w:pPr>
      <w:tabs>
        <w:tab w:val="center" w:pos="4680"/>
        <w:tab w:val="right" w:pos="9360"/>
      </w:tabs>
      <w:spacing w:line="240" w:lineRule="auto"/>
    </w:pPr>
  </w:style>
  <w:style w:type="character" w:customStyle="1" w:styleId="FooterChar">
    <w:name w:val="Footer Char"/>
    <w:basedOn w:val="DefaultParagraphFont"/>
    <w:link w:val="Footer"/>
    <w:uiPriority w:val="99"/>
    <w:rsid w:val="009A7AB6"/>
    <w:rPr>
      <w:rFonts w:ascii="Arial" w:eastAsia="Calibri" w:hAnsi="Arial" w:cs="Arial"/>
      <w:sz w:val="24"/>
    </w:rPr>
  </w:style>
  <w:style w:type="paragraph" w:styleId="ListParagraph">
    <w:name w:val="List Paragraph"/>
    <w:basedOn w:val="Normal"/>
    <w:uiPriority w:val="34"/>
    <w:qFormat/>
    <w:rsid w:val="00983EDA"/>
    <w:pPr>
      <w:ind w:left="720"/>
      <w:contextualSpacing/>
    </w:pPr>
  </w:style>
  <w:style w:type="table" w:styleId="TableGrid">
    <w:name w:val="Table Grid"/>
    <w:basedOn w:val="TableNormal"/>
    <w:uiPriority w:val="39"/>
    <w:rsid w:val="00CD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A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25"/>
    <w:rPr>
      <w:rFonts w:ascii="Segoe UI" w:eastAsia="Calibri" w:hAnsi="Segoe UI" w:cs="Segoe UI"/>
      <w:sz w:val="18"/>
      <w:szCs w:val="18"/>
    </w:rPr>
  </w:style>
  <w:style w:type="character" w:styleId="Hyperlink">
    <w:name w:val="Hyperlink"/>
    <w:basedOn w:val="DefaultParagraphFont"/>
    <w:uiPriority w:val="99"/>
    <w:unhideWhenUsed/>
    <w:rsid w:val="000C4996"/>
    <w:rPr>
      <w:color w:val="0563C1" w:themeColor="hyperlink"/>
      <w:u w:val="single"/>
    </w:rPr>
  </w:style>
  <w:style w:type="character" w:styleId="PlaceholderText">
    <w:name w:val="Placeholder Text"/>
    <w:basedOn w:val="DefaultParagraphFont"/>
    <w:uiPriority w:val="99"/>
    <w:semiHidden/>
    <w:rsid w:val="000C4996"/>
    <w:rPr>
      <w:color w:val="808080"/>
    </w:rPr>
  </w:style>
  <w:style w:type="character" w:styleId="CommentReference">
    <w:name w:val="annotation reference"/>
    <w:basedOn w:val="DefaultParagraphFont"/>
    <w:uiPriority w:val="99"/>
    <w:semiHidden/>
    <w:unhideWhenUsed/>
    <w:rsid w:val="00CC5D21"/>
    <w:rPr>
      <w:sz w:val="16"/>
      <w:szCs w:val="16"/>
    </w:rPr>
  </w:style>
  <w:style w:type="paragraph" w:styleId="CommentText">
    <w:name w:val="annotation text"/>
    <w:basedOn w:val="Normal"/>
    <w:link w:val="CommentTextChar"/>
    <w:uiPriority w:val="99"/>
    <w:semiHidden/>
    <w:unhideWhenUsed/>
    <w:rsid w:val="00CC5D21"/>
    <w:pPr>
      <w:spacing w:line="240" w:lineRule="auto"/>
    </w:pPr>
    <w:rPr>
      <w:sz w:val="20"/>
      <w:szCs w:val="20"/>
    </w:rPr>
  </w:style>
  <w:style w:type="character" w:customStyle="1" w:styleId="CommentTextChar">
    <w:name w:val="Comment Text Char"/>
    <w:basedOn w:val="DefaultParagraphFont"/>
    <w:link w:val="CommentText"/>
    <w:uiPriority w:val="99"/>
    <w:semiHidden/>
    <w:rsid w:val="00CC5D21"/>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CC5D21"/>
    <w:rPr>
      <w:b/>
      <w:bCs/>
    </w:rPr>
  </w:style>
  <w:style w:type="character" w:customStyle="1" w:styleId="CommentSubjectChar">
    <w:name w:val="Comment Subject Char"/>
    <w:basedOn w:val="CommentTextChar"/>
    <w:link w:val="CommentSubject"/>
    <w:uiPriority w:val="99"/>
    <w:semiHidden/>
    <w:rsid w:val="00CC5D21"/>
    <w:rPr>
      <w:rFonts w:ascii="Arial" w:eastAsia="Calibri" w:hAnsi="Arial" w:cs="Arial"/>
      <w:b/>
      <w:bCs/>
      <w:sz w:val="20"/>
      <w:szCs w:val="20"/>
    </w:rPr>
  </w:style>
  <w:style w:type="paragraph" w:styleId="Revision">
    <w:name w:val="Revision"/>
    <w:hidden/>
    <w:uiPriority w:val="99"/>
    <w:semiHidden/>
    <w:rsid w:val="00980F4C"/>
    <w:pPr>
      <w:spacing w:after="0" w:line="240" w:lineRule="auto"/>
    </w:pPr>
    <w:rPr>
      <w:rFonts w:ascii="Arial" w:eastAsia="Calibri" w:hAnsi="Arial" w:cs="Arial"/>
      <w:sz w:val="24"/>
    </w:rPr>
  </w:style>
  <w:style w:type="character" w:styleId="FollowedHyperlink">
    <w:name w:val="FollowedHyperlink"/>
    <w:basedOn w:val="DefaultParagraphFont"/>
    <w:uiPriority w:val="99"/>
    <w:semiHidden/>
    <w:unhideWhenUsed/>
    <w:rsid w:val="009559BA"/>
    <w:rPr>
      <w:color w:val="954F72" w:themeColor="followedHyperlink"/>
      <w:u w:val="single"/>
    </w:rPr>
  </w:style>
  <w:style w:type="paragraph" w:customStyle="1" w:styleId="SpaceBefore">
    <w:name w:val="Space Before"/>
    <w:basedOn w:val="Normal"/>
    <w:uiPriority w:val="2"/>
    <w:rsid w:val="003B0609"/>
    <w:pPr>
      <w:spacing w:before="240" w:after="200"/>
    </w:pPr>
    <w:rPr>
      <w:rFonts w:asciiTheme="minorHAnsi" w:eastAsiaTheme="minorEastAsia" w:hAnsiTheme="minorHAnsi" w:cstheme="minorBidi"/>
      <w:sz w:val="20"/>
      <w:szCs w:val="20"/>
      <w:lang w:eastAsia="ja-JP"/>
    </w:rPr>
  </w:style>
  <w:style w:type="paragraph" w:styleId="FootnoteText">
    <w:name w:val="footnote text"/>
    <w:basedOn w:val="Normal"/>
    <w:link w:val="FootnoteTextChar"/>
    <w:uiPriority w:val="99"/>
    <w:semiHidden/>
    <w:unhideWhenUsed/>
    <w:rsid w:val="00C24A5F"/>
    <w:pPr>
      <w:spacing w:line="240" w:lineRule="auto"/>
    </w:pPr>
    <w:rPr>
      <w:sz w:val="20"/>
      <w:szCs w:val="20"/>
    </w:rPr>
  </w:style>
  <w:style w:type="character" w:customStyle="1" w:styleId="FootnoteTextChar">
    <w:name w:val="Footnote Text Char"/>
    <w:basedOn w:val="DefaultParagraphFont"/>
    <w:link w:val="FootnoteText"/>
    <w:uiPriority w:val="99"/>
    <w:semiHidden/>
    <w:rsid w:val="00C24A5F"/>
    <w:rPr>
      <w:rFonts w:ascii="Arial" w:eastAsia="Calibri" w:hAnsi="Arial" w:cs="Arial"/>
      <w:sz w:val="20"/>
      <w:szCs w:val="20"/>
    </w:rPr>
  </w:style>
  <w:style w:type="character" w:styleId="FootnoteReference">
    <w:name w:val="footnote reference"/>
    <w:basedOn w:val="DefaultParagraphFont"/>
    <w:uiPriority w:val="99"/>
    <w:semiHidden/>
    <w:unhideWhenUsed/>
    <w:rsid w:val="00C24A5F"/>
    <w:rPr>
      <w:vertAlign w:val="superscript"/>
    </w:rPr>
  </w:style>
  <w:style w:type="character" w:styleId="UnresolvedMention">
    <w:name w:val="Unresolved Mention"/>
    <w:basedOn w:val="DefaultParagraphFont"/>
    <w:uiPriority w:val="99"/>
    <w:semiHidden/>
    <w:unhideWhenUsed/>
    <w:rsid w:val="00356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delect.net" TargetMode="External"/><Relationship Id="rId18" Type="http://schemas.openxmlformats.org/officeDocument/2006/relationships/hyperlink" Target="https://neep.org/mid-atlantic-technical-reference-manual-trm-v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wton.MEA@maryland.gov" TargetMode="External"/><Relationship Id="rId17" Type="http://schemas.openxmlformats.org/officeDocument/2006/relationships/hyperlink" Target="https://neep.org/mid-atlantic-technical-reference-manual-trm-v9" TargetMode="External"/><Relationship Id="rId2" Type="http://schemas.openxmlformats.org/officeDocument/2006/relationships/customXml" Target="../customXml/item2.xml"/><Relationship Id="rId16" Type="http://schemas.openxmlformats.org/officeDocument/2006/relationships/hyperlink" Target="https://neep.org/mid-atlantic-technical-reference-manual-trm-v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ep.org/mid-atlantic-technical-reference-manual-trm-v9"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eep.org/mid-atlantic-technical-reference-manual-trm-v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ep.org/mid-atlantic-technical-reference-manual-trm-v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ep.org/mid-atlantic-technical-reference-manual-trm-v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EEA2274C-D424-4F56-804D-C1BE494F7C8A}"/>
      </w:docPartPr>
      <w:docPartBody>
        <w:p w:rsidR="00BE592F" w:rsidRDefault="00BE592F">
          <w:r w:rsidRPr="00425150">
            <w:rPr>
              <w:rStyle w:val="PlaceholderText"/>
            </w:rPr>
            <w:t>Choose an item.</w:t>
          </w:r>
        </w:p>
      </w:docPartBody>
    </w:docPart>
    <w:docPart>
      <w:docPartPr>
        <w:name w:val="86FAE84D187C45E994A00BBAFA148F12"/>
        <w:category>
          <w:name w:val="General"/>
          <w:gallery w:val="placeholder"/>
        </w:category>
        <w:types>
          <w:type w:val="bbPlcHdr"/>
        </w:types>
        <w:behaviors>
          <w:behavior w:val="content"/>
        </w:behaviors>
        <w:guid w:val="{3CD11DA5-F272-4DB6-8A8D-E0446BCA89BB}"/>
      </w:docPartPr>
      <w:docPartBody>
        <w:p w:rsidR="00BE592F" w:rsidRDefault="00BE592F" w:rsidP="00BE592F">
          <w:pPr>
            <w:pStyle w:val="86FAE84D187C45E994A00BBAFA148F12"/>
          </w:pPr>
          <w:r w:rsidRPr="004251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2F"/>
    <w:rsid w:val="00012559"/>
    <w:rsid w:val="000C40D9"/>
    <w:rsid w:val="000F4BE8"/>
    <w:rsid w:val="0010556F"/>
    <w:rsid w:val="0010722D"/>
    <w:rsid w:val="00170B38"/>
    <w:rsid w:val="002B220A"/>
    <w:rsid w:val="00303E7A"/>
    <w:rsid w:val="003336C4"/>
    <w:rsid w:val="00346E64"/>
    <w:rsid w:val="003C5A1C"/>
    <w:rsid w:val="00434890"/>
    <w:rsid w:val="00446ED7"/>
    <w:rsid w:val="00452EC0"/>
    <w:rsid w:val="004634ED"/>
    <w:rsid w:val="0047070D"/>
    <w:rsid w:val="004C0BB7"/>
    <w:rsid w:val="004D73BB"/>
    <w:rsid w:val="004E713D"/>
    <w:rsid w:val="005B0192"/>
    <w:rsid w:val="005C247A"/>
    <w:rsid w:val="00621EF0"/>
    <w:rsid w:val="00683CBA"/>
    <w:rsid w:val="00762FF3"/>
    <w:rsid w:val="00817BCC"/>
    <w:rsid w:val="00826507"/>
    <w:rsid w:val="008267AA"/>
    <w:rsid w:val="00827C4E"/>
    <w:rsid w:val="009255C7"/>
    <w:rsid w:val="0098321D"/>
    <w:rsid w:val="009D6EC3"/>
    <w:rsid w:val="00A01BDE"/>
    <w:rsid w:val="00A1249F"/>
    <w:rsid w:val="00A432E8"/>
    <w:rsid w:val="00AB343B"/>
    <w:rsid w:val="00B0756E"/>
    <w:rsid w:val="00BE592F"/>
    <w:rsid w:val="00C26179"/>
    <w:rsid w:val="00D07C1C"/>
    <w:rsid w:val="00E47F30"/>
    <w:rsid w:val="00E829BB"/>
    <w:rsid w:val="00EF062E"/>
    <w:rsid w:val="00EF74F2"/>
    <w:rsid w:val="00F13DD5"/>
    <w:rsid w:val="00F36DEB"/>
    <w:rsid w:val="00FE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EF0"/>
    <w:rPr>
      <w:color w:val="808080"/>
    </w:rPr>
  </w:style>
  <w:style w:type="paragraph" w:customStyle="1" w:styleId="86FAE84D187C45E994A00BBAFA148F12">
    <w:name w:val="86FAE84D187C45E994A00BBAFA148F12"/>
    <w:rsid w:val="00BE5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408A3-0F9F-4615-92B9-68CD90B46EB8}"/>
</file>

<file path=customXml/itemProps2.xml><?xml version="1.0" encoding="utf-8"?>
<ds:datastoreItem xmlns:ds="http://schemas.openxmlformats.org/officeDocument/2006/customXml" ds:itemID="{631DE24D-26F0-4494-99CC-BF67FC6874BB}"/>
</file>

<file path=customXml/itemProps3.xml><?xml version="1.0" encoding="utf-8"?>
<ds:datastoreItem xmlns:ds="http://schemas.openxmlformats.org/officeDocument/2006/customXml" ds:itemID="{6F6D8AF5-363E-4DCD-A599-3D0EE6AB2584}"/>
</file>

<file path=customXml/itemProps4.xml><?xml version="1.0" encoding="utf-8"?>
<ds:datastoreItem xmlns:ds="http://schemas.openxmlformats.org/officeDocument/2006/customXml" ds:itemID="{D1DD296F-E62F-42E3-90F6-EDDAAF61A6AF}"/>
</file>

<file path=docProps/app.xml><?xml version="1.0" encoding="utf-8"?>
<Properties xmlns="http://schemas.openxmlformats.org/officeDocument/2006/extended-properties" xmlns:vt="http://schemas.openxmlformats.org/officeDocument/2006/docPropsVTypes">
  <Template>Normal</Template>
  <TotalTime>6</TotalTime>
  <Pages>13</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JELLP Application Form</vt:lpstr>
    </vt:vector>
  </TitlesOfParts>
  <Company>State of Maryland</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Lawton Application for State Agencies</dc:title>
  <dc:subject/>
  <dc:creator>MEA</dc:creator>
  <cp:keywords/>
  <dc:description/>
  <cp:lastModifiedBy>Christopher Russell</cp:lastModifiedBy>
  <cp:revision>5</cp:revision>
  <cp:lastPrinted>2019-08-26T13:13:00Z</cp:lastPrinted>
  <dcterms:created xsi:type="dcterms:W3CDTF">2021-06-29T17:11:00Z</dcterms:created>
  <dcterms:modified xsi:type="dcterms:W3CDTF">2021-06-29T17:17:00Z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