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22713" w:rsidRDefault="00522713"/>
    <w:p w14:paraId="00000002" w14:textId="77777777" w:rsidR="00522713" w:rsidRDefault="005B19E7">
      <w:pPr>
        <w:pStyle w:val="Heading1"/>
        <w:rPr>
          <w:b/>
        </w:rPr>
      </w:pPr>
      <w:r>
        <w:rPr>
          <w:b/>
        </w:rPr>
        <w:t>MEA LMI Program FY22 Savings Estimates and Assumptions Worksheet</w:t>
      </w:r>
    </w:p>
    <w:p w14:paraId="00000003" w14:textId="559A18AE" w:rsidR="00522713" w:rsidRDefault="005B19E7">
      <w:r>
        <w:t>Please complete the following table to provide MEA with justification for your energy savings estimates identified in your FY22 Low-to-Moderate Income Grant Program (LMI Grant Program)</w:t>
      </w:r>
      <w:r w:rsidR="004808AB">
        <w:t xml:space="preserve"> </w:t>
      </w:r>
      <w:r>
        <w:t xml:space="preserve">Application. Include all energy saving measures in your project.  Listed below are examples of common measures for LMI Grant Program projects. </w:t>
      </w:r>
      <w:r>
        <w:rPr>
          <w:b/>
        </w:rPr>
        <w:t>Applicants may add add/delete rows as necessary</w:t>
      </w:r>
      <w:r>
        <w:t xml:space="preserve">. Applicants should provide estimates based on one typical home/building that is indicative of the project proposed in their application. Savings estimates will be scaled to the number of homes/buildings in the proposed project to verify estimates identified in the application. </w:t>
      </w:r>
    </w:p>
    <w:p w14:paraId="00000004" w14:textId="77777777" w:rsidR="00522713" w:rsidRDefault="005B19E7">
      <w:r>
        <w:t xml:space="preserve">Organization Name: </w:t>
      </w:r>
      <w:r>
        <w:tab/>
      </w:r>
      <w:r>
        <w:rPr>
          <w:color w:val="808080"/>
        </w:rPr>
        <w:t>Click or tap here to enter text.</w:t>
      </w:r>
      <w:r>
        <w:tab/>
      </w:r>
      <w:r>
        <w:tab/>
      </w:r>
      <w:r>
        <w:tab/>
      </w:r>
      <w:r>
        <w:tab/>
      </w:r>
      <w:r>
        <w:tab/>
        <w:t xml:space="preserve">Project Type:      </w:t>
      </w:r>
      <w:r>
        <w:rPr>
          <w:color w:val="808080"/>
        </w:rPr>
        <w:t>Click or tap here to enter text.</w:t>
      </w:r>
    </w:p>
    <w:p w14:paraId="00000005" w14:textId="77777777" w:rsidR="00522713" w:rsidRDefault="005B19E7">
      <w:r>
        <w:t xml:space="preserve">Estimated # of Homes/Buildings:  </w:t>
      </w:r>
      <w:r>
        <w:rPr>
          <w:color w:val="808080"/>
        </w:rPr>
        <w:t>Click or tap here to enter text.</w:t>
      </w:r>
    </w:p>
    <w:p w14:paraId="00000006" w14:textId="77777777" w:rsidR="00522713" w:rsidRDefault="005B19E7">
      <w:pPr>
        <w:pStyle w:val="Heading2"/>
        <w:rPr>
          <w:b/>
        </w:rPr>
      </w:pPr>
      <w:r>
        <w:rPr>
          <w:b/>
        </w:rPr>
        <w:t>Energy Saving Measures</w:t>
      </w:r>
    </w:p>
    <w:tbl>
      <w:tblPr>
        <w:tblStyle w:val="a"/>
        <w:tblW w:w="14390" w:type="dxa"/>
        <w:tblBorders>
          <w:top w:val="single" w:sz="4" w:space="0" w:color="4472C4"/>
          <w:left w:val="single" w:sz="4" w:space="0" w:color="4472C4"/>
          <w:bottom w:val="single" w:sz="4" w:space="0" w:color="4472C4"/>
          <w:right w:val="single" w:sz="4" w:space="0" w:color="4472C4"/>
          <w:insideH w:val="single" w:sz="4" w:space="0" w:color="000000"/>
          <w:insideV w:val="single" w:sz="4" w:space="0" w:color="000000"/>
        </w:tblBorders>
        <w:tblLayout w:type="fixed"/>
        <w:tblLook w:val="0400" w:firstRow="0" w:lastRow="0" w:firstColumn="0" w:lastColumn="0" w:noHBand="0" w:noVBand="1"/>
      </w:tblPr>
      <w:tblGrid>
        <w:gridCol w:w="3415"/>
        <w:gridCol w:w="1382"/>
        <w:gridCol w:w="16"/>
        <w:gridCol w:w="1326"/>
        <w:gridCol w:w="949"/>
        <w:gridCol w:w="1004"/>
        <w:gridCol w:w="1326"/>
        <w:gridCol w:w="1004"/>
        <w:gridCol w:w="873"/>
        <w:gridCol w:w="1152"/>
        <w:gridCol w:w="1048"/>
        <w:gridCol w:w="895"/>
      </w:tblGrid>
      <w:tr w:rsidR="00522713" w14:paraId="45FD1084" w14:textId="77777777">
        <w:trPr>
          <w:trHeight w:val="864"/>
        </w:trPr>
        <w:tc>
          <w:tcPr>
            <w:tcW w:w="3415" w:type="dxa"/>
          </w:tcPr>
          <w:p w14:paraId="00000007" w14:textId="77777777" w:rsidR="00522713" w:rsidRDefault="00522713">
            <w:pPr>
              <w:rPr>
                <w:rFonts w:ascii="Times New Roman" w:eastAsia="Times New Roman" w:hAnsi="Times New Roman" w:cs="Times New Roman"/>
                <w:sz w:val="24"/>
                <w:szCs w:val="24"/>
              </w:rPr>
            </w:pPr>
          </w:p>
        </w:tc>
        <w:tc>
          <w:tcPr>
            <w:tcW w:w="1382" w:type="dxa"/>
            <w:vAlign w:val="center"/>
          </w:tcPr>
          <w:p w14:paraId="00000008" w14:textId="77777777" w:rsidR="00522713" w:rsidRDefault="005B19E7">
            <w:pPr>
              <w:jc w:val="center"/>
              <w:rPr>
                <w:color w:val="000000"/>
                <w:sz w:val="18"/>
                <w:szCs w:val="18"/>
              </w:rPr>
            </w:pPr>
            <w:r>
              <w:rPr>
                <w:color w:val="000000"/>
                <w:sz w:val="18"/>
                <w:szCs w:val="18"/>
              </w:rPr>
              <w:t>Existing Measure</w:t>
            </w:r>
          </w:p>
        </w:tc>
        <w:tc>
          <w:tcPr>
            <w:tcW w:w="1342" w:type="dxa"/>
            <w:gridSpan w:val="2"/>
            <w:vAlign w:val="center"/>
          </w:tcPr>
          <w:p w14:paraId="00000009" w14:textId="77777777" w:rsidR="00522713" w:rsidRDefault="005B19E7">
            <w:pPr>
              <w:jc w:val="center"/>
              <w:rPr>
                <w:color w:val="000000"/>
                <w:sz w:val="18"/>
                <w:szCs w:val="18"/>
              </w:rPr>
            </w:pPr>
            <w:r>
              <w:rPr>
                <w:color w:val="000000"/>
                <w:sz w:val="18"/>
                <w:szCs w:val="18"/>
              </w:rPr>
              <w:t>Existing Measure Energy Consumption (kWh/</w:t>
            </w:r>
            <w:proofErr w:type="spellStart"/>
            <w:r>
              <w:rPr>
                <w:color w:val="000000"/>
                <w:sz w:val="18"/>
                <w:szCs w:val="18"/>
              </w:rPr>
              <w:t>yr</w:t>
            </w:r>
            <w:proofErr w:type="spellEnd"/>
            <w:r>
              <w:rPr>
                <w:color w:val="000000"/>
                <w:sz w:val="18"/>
                <w:szCs w:val="18"/>
              </w:rPr>
              <w:t xml:space="preserve"> or </w:t>
            </w:r>
            <w:proofErr w:type="spellStart"/>
            <w:r>
              <w:rPr>
                <w:color w:val="000000"/>
                <w:sz w:val="18"/>
                <w:szCs w:val="18"/>
              </w:rPr>
              <w:t>MMbtu</w:t>
            </w:r>
            <w:proofErr w:type="spellEnd"/>
            <w:r>
              <w:rPr>
                <w:color w:val="000000"/>
                <w:sz w:val="18"/>
                <w:szCs w:val="18"/>
              </w:rPr>
              <w:t>/</w:t>
            </w:r>
            <w:proofErr w:type="spellStart"/>
            <w:r>
              <w:rPr>
                <w:color w:val="000000"/>
                <w:sz w:val="18"/>
                <w:szCs w:val="18"/>
              </w:rPr>
              <w:t>yr</w:t>
            </w:r>
            <w:proofErr w:type="spellEnd"/>
            <w:r>
              <w:rPr>
                <w:color w:val="000000"/>
                <w:sz w:val="18"/>
                <w:szCs w:val="18"/>
              </w:rPr>
              <w:t>)</w:t>
            </w:r>
          </w:p>
        </w:tc>
        <w:tc>
          <w:tcPr>
            <w:tcW w:w="949" w:type="dxa"/>
            <w:vAlign w:val="center"/>
          </w:tcPr>
          <w:p w14:paraId="0000000B" w14:textId="77777777" w:rsidR="00522713" w:rsidRDefault="005B19E7">
            <w:pPr>
              <w:jc w:val="center"/>
              <w:rPr>
                <w:color w:val="000000"/>
                <w:sz w:val="18"/>
                <w:szCs w:val="18"/>
              </w:rPr>
            </w:pPr>
            <w:r>
              <w:rPr>
                <w:color w:val="000000"/>
                <w:sz w:val="18"/>
                <w:szCs w:val="18"/>
              </w:rPr>
              <w:t>Existing Measure Energy Costs ($/Yr.)</w:t>
            </w:r>
          </w:p>
        </w:tc>
        <w:tc>
          <w:tcPr>
            <w:tcW w:w="1004" w:type="dxa"/>
            <w:vAlign w:val="center"/>
          </w:tcPr>
          <w:p w14:paraId="0000000C" w14:textId="77777777" w:rsidR="00522713" w:rsidRDefault="005B19E7">
            <w:pPr>
              <w:jc w:val="center"/>
              <w:rPr>
                <w:color w:val="000000"/>
                <w:sz w:val="18"/>
                <w:szCs w:val="18"/>
              </w:rPr>
            </w:pPr>
            <w:r>
              <w:rPr>
                <w:color w:val="000000"/>
                <w:sz w:val="18"/>
                <w:szCs w:val="18"/>
              </w:rPr>
              <w:t>Proposed EE Measure</w:t>
            </w:r>
          </w:p>
        </w:tc>
        <w:tc>
          <w:tcPr>
            <w:tcW w:w="1326" w:type="dxa"/>
            <w:vAlign w:val="center"/>
          </w:tcPr>
          <w:p w14:paraId="0000000D" w14:textId="77777777" w:rsidR="00522713" w:rsidRDefault="005B19E7">
            <w:pPr>
              <w:jc w:val="center"/>
              <w:rPr>
                <w:color w:val="000000"/>
                <w:sz w:val="18"/>
                <w:szCs w:val="18"/>
              </w:rPr>
            </w:pPr>
            <w:r>
              <w:rPr>
                <w:color w:val="000000"/>
                <w:sz w:val="18"/>
                <w:szCs w:val="18"/>
              </w:rPr>
              <w:t>Proposed Measure Energy Consumption (kWh/</w:t>
            </w:r>
            <w:proofErr w:type="spellStart"/>
            <w:r>
              <w:rPr>
                <w:color w:val="000000"/>
                <w:sz w:val="18"/>
                <w:szCs w:val="18"/>
              </w:rPr>
              <w:t>yr</w:t>
            </w:r>
            <w:proofErr w:type="spellEnd"/>
            <w:r>
              <w:rPr>
                <w:color w:val="000000"/>
                <w:sz w:val="18"/>
                <w:szCs w:val="18"/>
              </w:rPr>
              <w:t xml:space="preserve"> or </w:t>
            </w:r>
            <w:proofErr w:type="spellStart"/>
            <w:r>
              <w:rPr>
                <w:color w:val="000000"/>
                <w:sz w:val="18"/>
                <w:szCs w:val="18"/>
              </w:rPr>
              <w:t>MMbtu</w:t>
            </w:r>
            <w:proofErr w:type="spellEnd"/>
            <w:r>
              <w:rPr>
                <w:color w:val="000000"/>
                <w:sz w:val="18"/>
                <w:szCs w:val="18"/>
              </w:rPr>
              <w:t>/</w:t>
            </w:r>
            <w:proofErr w:type="spellStart"/>
            <w:r>
              <w:rPr>
                <w:color w:val="000000"/>
                <w:sz w:val="18"/>
                <w:szCs w:val="18"/>
              </w:rPr>
              <w:t>yr</w:t>
            </w:r>
            <w:proofErr w:type="spellEnd"/>
            <w:r>
              <w:rPr>
                <w:color w:val="000000"/>
                <w:sz w:val="18"/>
                <w:szCs w:val="18"/>
              </w:rPr>
              <w:t>)</w:t>
            </w:r>
          </w:p>
        </w:tc>
        <w:tc>
          <w:tcPr>
            <w:tcW w:w="1004" w:type="dxa"/>
            <w:vAlign w:val="center"/>
          </w:tcPr>
          <w:p w14:paraId="0000000E" w14:textId="77777777" w:rsidR="00522713" w:rsidRDefault="005B19E7">
            <w:pPr>
              <w:jc w:val="center"/>
              <w:rPr>
                <w:color w:val="000000"/>
                <w:sz w:val="18"/>
                <w:szCs w:val="18"/>
              </w:rPr>
            </w:pPr>
            <w:r>
              <w:rPr>
                <w:color w:val="000000"/>
                <w:sz w:val="18"/>
                <w:szCs w:val="18"/>
              </w:rPr>
              <w:t>Proposed Measure Energy Costs ($/Yr.)</w:t>
            </w:r>
          </w:p>
        </w:tc>
        <w:tc>
          <w:tcPr>
            <w:tcW w:w="873" w:type="dxa"/>
            <w:vAlign w:val="center"/>
          </w:tcPr>
          <w:p w14:paraId="0000000F" w14:textId="77777777" w:rsidR="00522713" w:rsidRDefault="005B19E7">
            <w:pPr>
              <w:jc w:val="center"/>
              <w:rPr>
                <w:color w:val="000000"/>
                <w:sz w:val="18"/>
                <w:szCs w:val="18"/>
              </w:rPr>
            </w:pPr>
            <w:r>
              <w:rPr>
                <w:color w:val="000000"/>
                <w:sz w:val="18"/>
                <w:szCs w:val="18"/>
              </w:rPr>
              <w:t>Quantity</w:t>
            </w:r>
          </w:p>
        </w:tc>
        <w:tc>
          <w:tcPr>
            <w:tcW w:w="1152" w:type="dxa"/>
            <w:vAlign w:val="center"/>
          </w:tcPr>
          <w:p w14:paraId="00000010" w14:textId="77777777" w:rsidR="00522713" w:rsidRDefault="005B19E7">
            <w:pPr>
              <w:jc w:val="center"/>
              <w:rPr>
                <w:color w:val="000000"/>
                <w:sz w:val="18"/>
                <w:szCs w:val="18"/>
              </w:rPr>
            </w:pPr>
            <w:r>
              <w:rPr>
                <w:color w:val="000000"/>
                <w:sz w:val="18"/>
                <w:szCs w:val="18"/>
              </w:rPr>
              <w:t>Annual Estimated Energy Savings (kWh/</w:t>
            </w:r>
            <w:proofErr w:type="spellStart"/>
            <w:r>
              <w:rPr>
                <w:color w:val="000000"/>
                <w:sz w:val="18"/>
                <w:szCs w:val="18"/>
              </w:rPr>
              <w:t>yr</w:t>
            </w:r>
            <w:proofErr w:type="spellEnd"/>
            <w:r>
              <w:rPr>
                <w:color w:val="000000"/>
                <w:sz w:val="18"/>
                <w:szCs w:val="18"/>
              </w:rPr>
              <w:t xml:space="preserve"> or </w:t>
            </w:r>
            <w:proofErr w:type="spellStart"/>
            <w:r>
              <w:rPr>
                <w:color w:val="000000"/>
                <w:sz w:val="18"/>
                <w:szCs w:val="18"/>
              </w:rPr>
              <w:t>MMbtu</w:t>
            </w:r>
            <w:proofErr w:type="spellEnd"/>
            <w:r>
              <w:rPr>
                <w:color w:val="000000"/>
                <w:sz w:val="18"/>
                <w:szCs w:val="18"/>
              </w:rPr>
              <w:t>/</w:t>
            </w:r>
            <w:proofErr w:type="spellStart"/>
            <w:r>
              <w:rPr>
                <w:color w:val="000000"/>
                <w:sz w:val="18"/>
                <w:szCs w:val="18"/>
              </w:rPr>
              <w:t>yr</w:t>
            </w:r>
            <w:proofErr w:type="spellEnd"/>
            <w:r>
              <w:rPr>
                <w:color w:val="000000"/>
                <w:sz w:val="18"/>
                <w:szCs w:val="18"/>
              </w:rPr>
              <w:t>)</w:t>
            </w:r>
          </w:p>
        </w:tc>
        <w:tc>
          <w:tcPr>
            <w:tcW w:w="1048" w:type="dxa"/>
            <w:vAlign w:val="center"/>
          </w:tcPr>
          <w:p w14:paraId="00000011" w14:textId="77777777" w:rsidR="00522713" w:rsidRDefault="005B19E7">
            <w:pPr>
              <w:jc w:val="center"/>
              <w:rPr>
                <w:color w:val="000000"/>
                <w:sz w:val="18"/>
                <w:szCs w:val="18"/>
              </w:rPr>
            </w:pPr>
            <w:r>
              <w:rPr>
                <w:color w:val="000000"/>
                <w:sz w:val="18"/>
                <w:szCs w:val="18"/>
              </w:rPr>
              <w:t>Annual Estimated Cost Savings ($/Yr.)</w:t>
            </w:r>
          </w:p>
        </w:tc>
        <w:tc>
          <w:tcPr>
            <w:tcW w:w="895" w:type="dxa"/>
            <w:vAlign w:val="center"/>
          </w:tcPr>
          <w:p w14:paraId="00000012" w14:textId="77777777" w:rsidR="00522713" w:rsidRDefault="005B19E7">
            <w:pPr>
              <w:jc w:val="center"/>
              <w:rPr>
                <w:color w:val="000000"/>
                <w:sz w:val="18"/>
                <w:szCs w:val="18"/>
              </w:rPr>
            </w:pPr>
            <w:r>
              <w:rPr>
                <w:color w:val="000000"/>
                <w:sz w:val="18"/>
                <w:szCs w:val="18"/>
              </w:rPr>
              <w:t>Simple Payback</w:t>
            </w:r>
          </w:p>
        </w:tc>
      </w:tr>
      <w:tr w:rsidR="00522713" w14:paraId="73A7DF2D" w14:textId="77777777" w:rsidTr="001436F0">
        <w:trPr>
          <w:trHeight w:val="300"/>
        </w:trPr>
        <w:tc>
          <w:tcPr>
            <w:tcW w:w="3415" w:type="dxa"/>
          </w:tcPr>
          <w:p w14:paraId="00000013" w14:textId="04D9F790" w:rsidR="00522713" w:rsidRDefault="007F412F">
            <w:pPr>
              <w:rPr>
                <w:b/>
                <w:color w:val="000000"/>
              </w:rPr>
            </w:pPr>
            <w:r>
              <w:rPr>
                <w:b/>
                <w:color w:val="000000"/>
              </w:rPr>
              <w:t>Energy Measures</w:t>
            </w:r>
          </w:p>
        </w:tc>
        <w:tc>
          <w:tcPr>
            <w:tcW w:w="1398" w:type="dxa"/>
            <w:gridSpan w:val="2"/>
          </w:tcPr>
          <w:p w14:paraId="00000014" w14:textId="77777777" w:rsidR="00522713" w:rsidRDefault="00522713">
            <w:pPr>
              <w:rPr>
                <w:b/>
                <w:color w:val="000000"/>
              </w:rPr>
            </w:pPr>
          </w:p>
        </w:tc>
        <w:tc>
          <w:tcPr>
            <w:tcW w:w="1326" w:type="dxa"/>
          </w:tcPr>
          <w:p w14:paraId="00000016" w14:textId="77777777" w:rsidR="00522713" w:rsidRDefault="00522713">
            <w:pPr>
              <w:jc w:val="center"/>
              <w:rPr>
                <w:rFonts w:ascii="Times New Roman" w:eastAsia="Times New Roman" w:hAnsi="Times New Roman" w:cs="Times New Roman"/>
                <w:sz w:val="20"/>
                <w:szCs w:val="20"/>
              </w:rPr>
            </w:pPr>
          </w:p>
        </w:tc>
        <w:tc>
          <w:tcPr>
            <w:tcW w:w="949" w:type="dxa"/>
          </w:tcPr>
          <w:p w14:paraId="00000017" w14:textId="77777777" w:rsidR="00522713" w:rsidRDefault="00522713">
            <w:pPr>
              <w:jc w:val="center"/>
              <w:rPr>
                <w:rFonts w:ascii="Times New Roman" w:eastAsia="Times New Roman" w:hAnsi="Times New Roman" w:cs="Times New Roman"/>
                <w:sz w:val="20"/>
                <w:szCs w:val="20"/>
              </w:rPr>
            </w:pPr>
          </w:p>
        </w:tc>
        <w:tc>
          <w:tcPr>
            <w:tcW w:w="1004" w:type="dxa"/>
          </w:tcPr>
          <w:p w14:paraId="00000018" w14:textId="77777777" w:rsidR="00522713" w:rsidRDefault="00522713">
            <w:pPr>
              <w:jc w:val="center"/>
              <w:rPr>
                <w:rFonts w:ascii="Times New Roman" w:eastAsia="Times New Roman" w:hAnsi="Times New Roman" w:cs="Times New Roman"/>
                <w:sz w:val="20"/>
                <w:szCs w:val="20"/>
              </w:rPr>
            </w:pPr>
          </w:p>
        </w:tc>
        <w:tc>
          <w:tcPr>
            <w:tcW w:w="1326" w:type="dxa"/>
          </w:tcPr>
          <w:p w14:paraId="00000019" w14:textId="77777777" w:rsidR="00522713" w:rsidRDefault="00522713">
            <w:pPr>
              <w:jc w:val="center"/>
              <w:rPr>
                <w:rFonts w:ascii="Times New Roman" w:eastAsia="Times New Roman" w:hAnsi="Times New Roman" w:cs="Times New Roman"/>
                <w:sz w:val="20"/>
                <w:szCs w:val="20"/>
              </w:rPr>
            </w:pPr>
          </w:p>
        </w:tc>
        <w:tc>
          <w:tcPr>
            <w:tcW w:w="1004" w:type="dxa"/>
          </w:tcPr>
          <w:p w14:paraId="0000001A" w14:textId="77777777" w:rsidR="00522713" w:rsidRDefault="00522713">
            <w:pPr>
              <w:jc w:val="center"/>
              <w:rPr>
                <w:rFonts w:ascii="Times New Roman" w:eastAsia="Times New Roman" w:hAnsi="Times New Roman" w:cs="Times New Roman"/>
                <w:sz w:val="20"/>
                <w:szCs w:val="20"/>
              </w:rPr>
            </w:pPr>
          </w:p>
        </w:tc>
        <w:tc>
          <w:tcPr>
            <w:tcW w:w="873" w:type="dxa"/>
          </w:tcPr>
          <w:p w14:paraId="0000001B" w14:textId="77777777" w:rsidR="00522713" w:rsidRDefault="00522713">
            <w:pPr>
              <w:jc w:val="center"/>
              <w:rPr>
                <w:rFonts w:ascii="Times New Roman" w:eastAsia="Times New Roman" w:hAnsi="Times New Roman" w:cs="Times New Roman"/>
                <w:sz w:val="20"/>
                <w:szCs w:val="20"/>
              </w:rPr>
            </w:pPr>
          </w:p>
        </w:tc>
        <w:tc>
          <w:tcPr>
            <w:tcW w:w="1152" w:type="dxa"/>
          </w:tcPr>
          <w:p w14:paraId="0000001C" w14:textId="77777777" w:rsidR="00522713" w:rsidRDefault="00522713">
            <w:pPr>
              <w:jc w:val="center"/>
              <w:rPr>
                <w:rFonts w:ascii="Times New Roman" w:eastAsia="Times New Roman" w:hAnsi="Times New Roman" w:cs="Times New Roman"/>
                <w:sz w:val="20"/>
                <w:szCs w:val="20"/>
              </w:rPr>
            </w:pPr>
          </w:p>
        </w:tc>
        <w:tc>
          <w:tcPr>
            <w:tcW w:w="1048" w:type="dxa"/>
          </w:tcPr>
          <w:p w14:paraId="0000001D" w14:textId="77777777" w:rsidR="00522713" w:rsidRDefault="00522713">
            <w:pPr>
              <w:jc w:val="center"/>
              <w:rPr>
                <w:rFonts w:ascii="Times New Roman" w:eastAsia="Times New Roman" w:hAnsi="Times New Roman" w:cs="Times New Roman"/>
                <w:sz w:val="20"/>
                <w:szCs w:val="20"/>
              </w:rPr>
            </w:pPr>
          </w:p>
        </w:tc>
        <w:tc>
          <w:tcPr>
            <w:tcW w:w="895" w:type="dxa"/>
          </w:tcPr>
          <w:p w14:paraId="0000001E" w14:textId="0A27F9CF" w:rsidR="00522713" w:rsidRDefault="00522713">
            <w:pPr>
              <w:jc w:val="center"/>
              <w:rPr>
                <w:rFonts w:ascii="Times New Roman" w:eastAsia="Times New Roman" w:hAnsi="Times New Roman" w:cs="Times New Roman"/>
                <w:sz w:val="20"/>
                <w:szCs w:val="20"/>
              </w:rPr>
            </w:pPr>
          </w:p>
        </w:tc>
      </w:tr>
      <w:tr w:rsidR="00522713" w14:paraId="247467CF" w14:textId="77777777">
        <w:trPr>
          <w:trHeight w:val="288"/>
        </w:trPr>
        <w:tc>
          <w:tcPr>
            <w:tcW w:w="3415" w:type="dxa"/>
          </w:tcPr>
          <w:p w14:paraId="0000001F" w14:textId="77777777" w:rsidR="00522713" w:rsidRDefault="005B19E7">
            <w:pPr>
              <w:rPr>
                <w:color w:val="000000"/>
              </w:rPr>
            </w:pPr>
            <w:r>
              <w:rPr>
                <w:color w:val="000000"/>
              </w:rPr>
              <w:t>Attic Insulation (R-Value)</w:t>
            </w:r>
          </w:p>
        </w:tc>
        <w:tc>
          <w:tcPr>
            <w:tcW w:w="1398" w:type="dxa"/>
            <w:gridSpan w:val="2"/>
          </w:tcPr>
          <w:p w14:paraId="00000020" w14:textId="77777777" w:rsidR="00522713" w:rsidRDefault="00522713">
            <w:pPr>
              <w:rPr>
                <w:color w:val="000000"/>
              </w:rPr>
            </w:pPr>
          </w:p>
        </w:tc>
        <w:tc>
          <w:tcPr>
            <w:tcW w:w="1326" w:type="dxa"/>
          </w:tcPr>
          <w:p w14:paraId="00000022" w14:textId="77777777" w:rsidR="00522713" w:rsidRDefault="00522713">
            <w:pPr>
              <w:rPr>
                <w:rFonts w:ascii="Times New Roman" w:eastAsia="Times New Roman" w:hAnsi="Times New Roman" w:cs="Times New Roman"/>
                <w:sz w:val="20"/>
                <w:szCs w:val="20"/>
              </w:rPr>
            </w:pPr>
          </w:p>
        </w:tc>
        <w:tc>
          <w:tcPr>
            <w:tcW w:w="949" w:type="dxa"/>
          </w:tcPr>
          <w:p w14:paraId="00000023" w14:textId="77777777" w:rsidR="00522713" w:rsidRDefault="00522713">
            <w:pPr>
              <w:rPr>
                <w:rFonts w:ascii="Times New Roman" w:eastAsia="Times New Roman" w:hAnsi="Times New Roman" w:cs="Times New Roman"/>
                <w:sz w:val="20"/>
                <w:szCs w:val="20"/>
              </w:rPr>
            </w:pPr>
          </w:p>
        </w:tc>
        <w:tc>
          <w:tcPr>
            <w:tcW w:w="1004" w:type="dxa"/>
          </w:tcPr>
          <w:p w14:paraId="00000024" w14:textId="77777777" w:rsidR="00522713" w:rsidRDefault="00522713">
            <w:pPr>
              <w:rPr>
                <w:rFonts w:ascii="Times New Roman" w:eastAsia="Times New Roman" w:hAnsi="Times New Roman" w:cs="Times New Roman"/>
                <w:sz w:val="20"/>
                <w:szCs w:val="20"/>
              </w:rPr>
            </w:pPr>
          </w:p>
        </w:tc>
        <w:tc>
          <w:tcPr>
            <w:tcW w:w="1326" w:type="dxa"/>
          </w:tcPr>
          <w:p w14:paraId="00000025" w14:textId="77777777" w:rsidR="00522713" w:rsidRDefault="00522713">
            <w:pPr>
              <w:rPr>
                <w:rFonts w:ascii="Times New Roman" w:eastAsia="Times New Roman" w:hAnsi="Times New Roman" w:cs="Times New Roman"/>
                <w:sz w:val="20"/>
                <w:szCs w:val="20"/>
              </w:rPr>
            </w:pPr>
          </w:p>
        </w:tc>
        <w:tc>
          <w:tcPr>
            <w:tcW w:w="1004" w:type="dxa"/>
          </w:tcPr>
          <w:p w14:paraId="00000026" w14:textId="77777777" w:rsidR="00522713" w:rsidRDefault="00522713">
            <w:pPr>
              <w:rPr>
                <w:rFonts w:ascii="Times New Roman" w:eastAsia="Times New Roman" w:hAnsi="Times New Roman" w:cs="Times New Roman"/>
                <w:sz w:val="20"/>
                <w:szCs w:val="20"/>
              </w:rPr>
            </w:pPr>
          </w:p>
        </w:tc>
        <w:tc>
          <w:tcPr>
            <w:tcW w:w="873" w:type="dxa"/>
          </w:tcPr>
          <w:p w14:paraId="00000027" w14:textId="77777777" w:rsidR="00522713" w:rsidRDefault="00522713">
            <w:pPr>
              <w:rPr>
                <w:rFonts w:ascii="Times New Roman" w:eastAsia="Times New Roman" w:hAnsi="Times New Roman" w:cs="Times New Roman"/>
                <w:sz w:val="20"/>
                <w:szCs w:val="20"/>
              </w:rPr>
            </w:pPr>
          </w:p>
        </w:tc>
        <w:tc>
          <w:tcPr>
            <w:tcW w:w="1152" w:type="dxa"/>
          </w:tcPr>
          <w:p w14:paraId="00000028" w14:textId="77777777" w:rsidR="00522713" w:rsidRDefault="00522713">
            <w:pPr>
              <w:rPr>
                <w:rFonts w:ascii="Times New Roman" w:eastAsia="Times New Roman" w:hAnsi="Times New Roman" w:cs="Times New Roman"/>
                <w:sz w:val="20"/>
                <w:szCs w:val="20"/>
              </w:rPr>
            </w:pPr>
          </w:p>
        </w:tc>
        <w:tc>
          <w:tcPr>
            <w:tcW w:w="1048" w:type="dxa"/>
          </w:tcPr>
          <w:p w14:paraId="00000029" w14:textId="77777777" w:rsidR="00522713" w:rsidRDefault="00522713">
            <w:pPr>
              <w:rPr>
                <w:rFonts w:ascii="Times New Roman" w:eastAsia="Times New Roman" w:hAnsi="Times New Roman" w:cs="Times New Roman"/>
                <w:sz w:val="20"/>
                <w:szCs w:val="20"/>
              </w:rPr>
            </w:pPr>
          </w:p>
        </w:tc>
        <w:tc>
          <w:tcPr>
            <w:tcW w:w="895" w:type="dxa"/>
          </w:tcPr>
          <w:p w14:paraId="0000002A" w14:textId="77777777" w:rsidR="00522713" w:rsidRDefault="00522713">
            <w:pPr>
              <w:rPr>
                <w:rFonts w:ascii="Times New Roman" w:eastAsia="Times New Roman" w:hAnsi="Times New Roman" w:cs="Times New Roman"/>
                <w:sz w:val="20"/>
                <w:szCs w:val="20"/>
              </w:rPr>
            </w:pPr>
          </w:p>
        </w:tc>
      </w:tr>
      <w:tr w:rsidR="00522713" w14:paraId="20BF26F9" w14:textId="77777777">
        <w:trPr>
          <w:trHeight w:val="288"/>
        </w:trPr>
        <w:tc>
          <w:tcPr>
            <w:tcW w:w="3415" w:type="dxa"/>
          </w:tcPr>
          <w:p w14:paraId="0000002B" w14:textId="77777777" w:rsidR="00522713" w:rsidRDefault="005B19E7">
            <w:pPr>
              <w:rPr>
                <w:color w:val="000000"/>
              </w:rPr>
            </w:pPr>
            <w:r>
              <w:rPr>
                <w:color w:val="000000"/>
              </w:rPr>
              <w:t>Wall Insulation (R-Value)</w:t>
            </w:r>
          </w:p>
        </w:tc>
        <w:tc>
          <w:tcPr>
            <w:tcW w:w="1398" w:type="dxa"/>
            <w:gridSpan w:val="2"/>
          </w:tcPr>
          <w:p w14:paraId="0000002C" w14:textId="77777777" w:rsidR="00522713" w:rsidRDefault="00522713">
            <w:pPr>
              <w:rPr>
                <w:color w:val="000000"/>
              </w:rPr>
            </w:pPr>
          </w:p>
        </w:tc>
        <w:tc>
          <w:tcPr>
            <w:tcW w:w="1326" w:type="dxa"/>
          </w:tcPr>
          <w:p w14:paraId="0000002E" w14:textId="77777777" w:rsidR="00522713" w:rsidRDefault="00522713">
            <w:pPr>
              <w:rPr>
                <w:rFonts w:ascii="Times New Roman" w:eastAsia="Times New Roman" w:hAnsi="Times New Roman" w:cs="Times New Roman"/>
                <w:sz w:val="20"/>
                <w:szCs w:val="20"/>
              </w:rPr>
            </w:pPr>
          </w:p>
        </w:tc>
        <w:tc>
          <w:tcPr>
            <w:tcW w:w="949" w:type="dxa"/>
          </w:tcPr>
          <w:p w14:paraId="0000002F" w14:textId="77777777" w:rsidR="00522713" w:rsidRDefault="00522713">
            <w:pPr>
              <w:rPr>
                <w:rFonts w:ascii="Times New Roman" w:eastAsia="Times New Roman" w:hAnsi="Times New Roman" w:cs="Times New Roman"/>
                <w:sz w:val="20"/>
                <w:szCs w:val="20"/>
              </w:rPr>
            </w:pPr>
          </w:p>
        </w:tc>
        <w:tc>
          <w:tcPr>
            <w:tcW w:w="1004" w:type="dxa"/>
          </w:tcPr>
          <w:p w14:paraId="00000030" w14:textId="77777777" w:rsidR="00522713" w:rsidRDefault="00522713">
            <w:pPr>
              <w:rPr>
                <w:rFonts w:ascii="Times New Roman" w:eastAsia="Times New Roman" w:hAnsi="Times New Roman" w:cs="Times New Roman"/>
                <w:sz w:val="20"/>
                <w:szCs w:val="20"/>
              </w:rPr>
            </w:pPr>
          </w:p>
        </w:tc>
        <w:tc>
          <w:tcPr>
            <w:tcW w:w="1326" w:type="dxa"/>
          </w:tcPr>
          <w:p w14:paraId="00000031" w14:textId="77777777" w:rsidR="00522713" w:rsidRDefault="00522713">
            <w:pPr>
              <w:rPr>
                <w:rFonts w:ascii="Times New Roman" w:eastAsia="Times New Roman" w:hAnsi="Times New Roman" w:cs="Times New Roman"/>
                <w:sz w:val="20"/>
                <w:szCs w:val="20"/>
              </w:rPr>
            </w:pPr>
          </w:p>
        </w:tc>
        <w:tc>
          <w:tcPr>
            <w:tcW w:w="1004" w:type="dxa"/>
          </w:tcPr>
          <w:p w14:paraId="00000032" w14:textId="77777777" w:rsidR="00522713" w:rsidRDefault="00522713">
            <w:pPr>
              <w:rPr>
                <w:rFonts w:ascii="Times New Roman" w:eastAsia="Times New Roman" w:hAnsi="Times New Roman" w:cs="Times New Roman"/>
                <w:sz w:val="20"/>
                <w:szCs w:val="20"/>
              </w:rPr>
            </w:pPr>
          </w:p>
        </w:tc>
        <w:tc>
          <w:tcPr>
            <w:tcW w:w="873" w:type="dxa"/>
          </w:tcPr>
          <w:p w14:paraId="00000033" w14:textId="77777777" w:rsidR="00522713" w:rsidRDefault="00522713">
            <w:pPr>
              <w:rPr>
                <w:rFonts w:ascii="Times New Roman" w:eastAsia="Times New Roman" w:hAnsi="Times New Roman" w:cs="Times New Roman"/>
                <w:sz w:val="20"/>
                <w:szCs w:val="20"/>
              </w:rPr>
            </w:pPr>
          </w:p>
        </w:tc>
        <w:tc>
          <w:tcPr>
            <w:tcW w:w="1152" w:type="dxa"/>
          </w:tcPr>
          <w:p w14:paraId="00000034" w14:textId="77777777" w:rsidR="00522713" w:rsidRDefault="00522713">
            <w:pPr>
              <w:rPr>
                <w:rFonts w:ascii="Times New Roman" w:eastAsia="Times New Roman" w:hAnsi="Times New Roman" w:cs="Times New Roman"/>
                <w:sz w:val="20"/>
                <w:szCs w:val="20"/>
              </w:rPr>
            </w:pPr>
          </w:p>
        </w:tc>
        <w:tc>
          <w:tcPr>
            <w:tcW w:w="1048" w:type="dxa"/>
          </w:tcPr>
          <w:p w14:paraId="00000035" w14:textId="77777777" w:rsidR="00522713" w:rsidRDefault="00522713">
            <w:pPr>
              <w:rPr>
                <w:rFonts w:ascii="Times New Roman" w:eastAsia="Times New Roman" w:hAnsi="Times New Roman" w:cs="Times New Roman"/>
                <w:sz w:val="20"/>
                <w:szCs w:val="20"/>
              </w:rPr>
            </w:pPr>
          </w:p>
        </w:tc>
        <w:tc>
          <w:tcPr>
            <w:tcW w:w="895" w:type="dxa"/>
          </w:tcPr>
          <w:p w14:paraId="00000036" w14:textId="77777777" w:rsidR="00522713" w:rsidRDefault="00522713">
            <w:pPr>
              <w:rPr>
                <w:rFonts w:ascii="Times New Roman" w:eastAsia="Times New Roman" w:hAnsi="Times New Roman" w:cs="Times New Roman"/>
                <w:sz w:val="20"/>
                <w:szCs w:val="20"/>
              </w:rPr>
            </w:pPr>
          </w:p>
        </w:tc>
      </w:tr>
      <w:tr w:rsidR="00522713" w14:paraId="6046EFD4" w14:textId="77777777">
        <w:trPr>
          <w:trHeight w:val="288"/>
        </w:trPr>
        <w:tc>
          <w:tcPr>
            <w:tcW w:w="3415" w:type="dxa"/>
          </w:tcPr>
          <w:p w14:paraId="00000037" w14:textId="77777777" w:rsidR="00522713" w:rsidRDefault="005B19E7">
            <w:pPr>
              <w:rPr>
                <w:color w:val="000000"/>
              </w:rPr>
            </w:pPr>
            <w:r>
              <w:rPr>
                <w:color w:val="000000"/>
              </w:rPr>
              <w:t>Basement Insulation (R-Value)</w:t>
            </w:r>
          </w:p>
        </w:tc>
        <w:tc>
          <w:tcPr>
            <w:tcW w:w="1398" w:type="dxa"/>
            <w:gridSpan w:val="2"/>
          </w:tcPr>
          <w:p w14:paraId="00000038" w14:textId="77777777" w:rsidR="00522713" w:rsidRDefault="00522713">
            <w:pPr>
              <w:rPr>
                <w:color w:val="000000"/>
              </w:rPr>
            </w:pPr>
          </w:p>
        </w:tc>
        <w:tc>
          <w:tcPr>
            <w:tcW w:w="1326" w:type="dxa"/>
          </w:tcPr>
          <w:p w14:paraId="0000003A" w14:textId="77777777" w:rsidR="00522713" w:rsidRDefault="00522713">
            <w:pPr>
              <w:rPr>
                <w:rFonts w:ascii="Times New Roman" w:eastAsia="Times New Roman" w:hAnsi="Times New Roman" w:cs="Times New Roman"/>
                <w:sz w:val="20"/>
                <w:szCs w:val="20"/>
              </w:rPr>
            </w:pPr>
          </w:p>
        </w:tc>
        <w:tc>
          <w:tcPr>
            <w:tcW w:w="949" w:type="dxa"/>
          </w:tcPr>
          <w:p w14:paraId="0000003B" w14:textId="77777777" w:rsidR="00522713" w:rsidRDefault="00522713">
            <w:pPr>
              <w:rPr>
                <w:rFonts w:ascii="Times New Roman" w:eastAsia="Times New Roman" w:hAnsi="Times New Roman" w:cs="Times New Roman"/>
                <w:sz w:val="20"/>
                <w:szCs w:val="20"/>
              </w:rPr>
            </w:pPr>
          </w:p>
        </w:tc>
        <w:tc>
          <w:tcPr>
            <w:tcW w:w="1004" w:type="dxa"/>
          </w:tcPr>
          <w:p w14:paraId="0000003C" w14:textId="77777777" w:rsidR="00522713" w:rsidRDefault="00522713">
            <w:pPr>
              <w:rPr>
                <w:rFonts w:ascii="Times New Roman" w:eastAsia="Times New Roman" w:hAnsi="Times New Roman" w:cs="Times New Roman"/>
                <w:sz w:val="20"/>
                <w:szCs w:val="20"/>
              </w:rPr>
            </w:pPr>
          </w:p>
        </w:tc>
        <w:tc>
          <w:tcPr>
            <w:tcW w:w="1326" w:type="dxa"/>
          </w:tcPr>
          <w:p w14:paraId="0000003D" w14:textId="77777777" w:rsidR="00522713" w:rsidRDefault="00522713">
            <w:pPr>
              <w:rPr>
                <w:rFonts w:ascii="Times New Roman" w:eastAsia="Times New Roman" w:hAnsi="Times New Roman" w:cs="Times New Roman"/>
                <w:sz w:val="20"/>
                <w:szCs w:val="20"/>
              </w:rPr>
            </w:pPr>
          </w:p>
        </w:tc>
        <w:tc>
          <w:tcPr>
            <w:tcW w:w="1004" w:type="dxa"/>
          </w:tcPr>
          <w:p w14:paraId="0000003E" w14:textId="77777777" w:rsidR="00522713" w:rsidRDefault="00522713">
            <w:pPr>
              <w:rPr>
                <w:rFonts w:ascii="Times New Roman" w:eastAsia="Times New Roman" w:hAnsi="Times New Roman" w:cs="Times New Roman"/>
                <w:sz w:val="20"/>
                <w:szCs w:val="20"/>
              </w:rPr>
            </w:pPr>
          </w:p>
        </w:tc>
        <w:tc>
          <w:tcPr>
            <w:tcW w:w="873" w:type="dxa"/>
          </w:tcPr>
          <w:p w14:paraId="0000003F" w14:textId="77777777" w:rsidR="00522713" w:rsidRDefault="00522713">
            <w:pPr>
              <w:rPr>
                <w:rFonts w:ascii="Times New Roman" w:eastAsia="Times New Roman" w:hAnsi="Times New Roman" w:cs="Times New Roman"/>
                <w:sz w:val="20"/>
                <w:szCs w:val="20"/>
              </w:rPr>
            </w:pPr>
          </w:p>
        </w:tc>
        <w:tc>
          <w:tcPr>
            <w:tcW w:w="1152" w:type="dxa"/>
          </w:tcPr>
          <w:p w14:paraId="00000040" w14:textId="77777777" w:rsidR="00522713" w:rsidRDefault="00522713">
            <w:pPr>
              <w:rPr>
                <w:rFonts w:ascii="Times New Roman" w:eastAsia="Times New Roman" w:hAnsi="Times New Roman" w:cs="Times New Roman"/>
                <w:sz w:val="20"/>
                <w:szCs w:val="20"/>
              </w:rPr>
            </w:pPr>
          </w:p>
        </w:tc>
        <w:tc>
          <w:tcPr>
            <w:tcW w:w="1048" w:type="dxa"/>
          </w:tcPr>
          <w:p w14:paraId="00000041" w14:textId="77777777" w:rsidR="00522713" w:rsidRDefault="00522713">
            <w:pPr>
              <w:rPr>
                <w:rFonts w:ascii="Times New Roman" w:eastAsia="Times New Roman" w:hAnsi="Times New Roman" w:cs="Times New Roman"/>
                <w:sz w:val="20"/>
                <w:szCs w:val="20"/>
              </w:rPr>
            </w:pPr>
          </w:p>
        </w:tc>
        <w:tc>
          <w:tcPr>
            <w:tcW w:w="895" w:type="dxa"/>
          </w:tcPr>
          <w:p w14:paraId="00000042" w14:textId="77777777" w:rsidR="00522713" w:rsidRDefault="00522713">
            <w:pPr>
              <w:rPr>
                <w:rFonts w:ascii="Times New Roman" w:eastAsia="Times New Roman" w:hAnsi="Times New Roman" w:cs="Times New Roman"/>
                <w:sz w:val="20"/>
                <w:szCs w:val="20"/>
              </w:rPr>
            </w:pPr>
          </w:p>
        </w:tc>
      </w:tr>
      <w:tr w:rsidR="00522713" w14:paraId="1C6B7BE6" w14:textId="77777777">
        <w:trPr>
          <w:trHeight w:val="288"/>
        </w:trPr>
        <w:tc>
          <w:tcPr>
            <w:tcW w:w="3415" w:type="dxa"/>
          </w:tcPr>
          <w:p w14:paraId="00000043" w14:textId="77777777" w:rsidR="00522713" w:rsidRDefault="005B19E7">
            <w:pPr>
              <w:rPr>
                <w:color w:val="000000"/>
              </w:rPr>
            </w:pPr>
            <w:r>
              <w:rPr>
                <w:color w:val="000000"/>
              </w:rPr>
              <w:t xml:space="preserve">Heating System (AFUE, SEER, HSPF, </w:t>
            </w:r>
            <w:proofErr w:type="gramStart"/>
            <w:r>
              <w:rPr>
                <w:color w:val="000000"/>
              </w:rPr>
              <w:t>Etc.</w:t>
            </w:r>
            <w:proofErr w:type="gramEnd"/>
            <w:r>
              <w:rPr>
                <w:color w:val="000000"/>
              </w:rPr>
              <w:t>.)</w:t>
            </w:r>
          </w:p>
        </w:tc>
        <w:tc>
          <w:tcPr>
            <w:tcW w:w="1398" w:type="dxa"/>
            <w:gridSpan w:val="2"/>
          </w:tcPr>
          <w:p w14:paraId="00000044" w14:textId="77777777" w:rsidR="00522713" w:rsidRDefault="00522713">
            <w:pPr>
              <w:rPr>
                <w:color w:val="000000"/>
              </w:rPr>
            </w:pPr>
          </w:p>
        </w:tc>
        <w:tc>
          <w:tcPr>
            <w:tcW w:w="1326" w:type="dxa"/>
          </w:tcPr>
          <w:p w14:paraId="00000046" w14:textId="77777777" w:rsidR="00522713" w:rsidRDefault="00522713">
            <w:pPr>
              <w:rPr>
                <w:rFonts w:ascii="Times New Roman" w:eastAsia="Times New Roman" w:hAnsi="Times New Roman" w:cs="Times New Roman"/>
                <w:sz w:val="20"/>
                <w:szCs w:val="20"/>
              </w:rPr>
            </w:pPr>
          </w:p>
        </w:tc>
        <w:tc>
          <w:tcPr>
            <w:tcW w:w="949" w:type="dxa"/>
          </w:tcPr>
          <w:p w14:paraId="00000047" w14:textId="77777777" w:rsidR="00522713" w:rsidRDefault="00522713">
            <w:pPr>
              <w:rPr>
                <w:rFonts w:ascii="Times New Roman" w:eastAsia="Times New Roman" w:hAnsi="Times New Roman" w:cs="Times New Roman"/>
                <w:sz w:val="20"/>
                <w:szCs w:val="20"/>
              </w:rPr>
            </w:pPr>
          </w:p>
        </w:tc>
        <w:tc>
          <w:tcPr>
            <w:tcW w:w="1004" w:type="dxa"/>
          </w:tcPr>
          <w:p w14:paraId="00000048" w14:textId="77777777" w:rsidR="00522713" w:rsidRDefault="00522713">
            <w:pPr>
              <w:rPr>
                <w:rFonts w:ascii="Times New Roman" w:eastAsia="Times New Roman" w:hAnsi="Times New Roman" w:cs="Times New Roman"/>
                <w:sz w:val="20"/>
                <w:szCs w:val="20"/>
              </w:rPr>
            </w:pPr>
          </w:p>
        </w:tc>
        <w:tc>
          <w:tcPr>
            <w:tcW w:w="1326" w:type="dxa"/>
          </w:tcPr>
          <w:p w14:paraId="00000049" w14:textId="77777777" w:rsidR="00522713" w:rsidRDefault="00522713">
            <w:pPr>
              <w:rPr>
                <w:rFonts w:ascii="Times New Roman" w:eastAsia="Times New Roman" w:hAnsi="Times New Roman" w:cs="Times New Roman"/>
                <w:sz w:val="20"/>
                <w:szCs w:val="20"/>
              </w:rPr>
            </w:pPr>
          </w:p>
        </w:tc>
        <w:tc>
          <w:tcPr>
            <w:tcW w:w="1004" w:type="dxa"/>
          </w:tcPr>
          <w:p w14:paraId="0000004A" w14:textId="77777777" w:rsidR="00522713" w:rsidRDefault="00522713">
            <w:pPr>
              <w:rPr>
                <w:rFonts w:ascii="Times New Roman" w:eastAsia="Times New Roman" w:hAnsi="Times New Roman" w:cs="Times New Roman"/>
                <w:sz w:val="20"/>
                <w:szCs w:val="20"/>
              </w:rPr>
            </w:pPr>
          </w:p>
        </w:tc>
        <w:tc>
          <w:tcPr>
            <w:tcW w:w="873" w:type="dxa"/>
          </w:tcPr>
          <w:p w14:paraId="0000004B" w14:textId="77777777" w:rsidR="00522713" w:rsidRDefault="00522713">
            <w:pPr>
              <w:rPr>
                <w:rFonts w:ascii="Times New Roman" w:eastAsia="Times New Roman" w:hAnsi="Times New Roman" w:cs="Times New Roman"/>
                <w:sz w:val="20"/>
                <w:szCs w:val="20"/>
              </w:rPr>
            </w:pPr>
          </w:p>
        </w:tc>
        <w:tc>
          <w:tcPr>
            <w:tcW w:w="1152" w:type="dxa"/>
          </w:tcPr>
          <w:p w14:paraId="0000004C" w14:textId="77777777" w:rsidR="00522713" w:rsidRDefault="00522713">
            <w:pPr>
              <w:rPr>
                <w:rFonts w:ascii="Times New Roman" w:eastAsia="Times New Roman" w:hAnsi="Times New Roman" w:cs="Times New Roman"/>
                <w:sz w:val="20"/>
                <w:szCs w:val="20"/>
              </w:rPr>
            </w:pPr>
          </w:p>
        </w:tc>
        <w:tc>
          <w:tcPr>
            <w:tcW w:w="1048" w:type="dxa"/>
          </w:tcPr>
          <w:p w14:paraId="0000004D" w14:textId="77777777" w:rsidR="00522713" w:rsidRDefault="00522713">
            <w:pPr>
              <w:rPr>
                <w:rFonts w:ascii="Times New Roman" w:eastAsia="Times New Roman" w:hAnsi="Times New Roman" w:cs="Times New Roman"/>
                <w:sz w:val="20"/>
                <w:szCs w:val="20"/>
              </w:rPr>
            </w:pPr>
          </w:p>
        </w:tc>
        <w:tc>
          <w:tcPr>
            <w:tcW w:w="895" w:type="dxa"/>
          </w:tcPr>
          <w:p w14:paraId="0000004E" w14:textId="77777777" w:rsidR="00522713" w:rsidRDefault="00522713">
            <w:pPr>
              <w:rPr>
                <w:rFonts w:ascii="Times New Roman" w:eastAsia="Times New Roman" w:hAnsi="Times New Roman" w:cs="Times New Roman"/>
                <w:sz w:val="20"/>
                <w:szCs w:val="20"/>
              </w:rPr>
            </w:pPr>
          </w:p>
        </w:tc>
      </w:tr>
      <w:tr w:rsidR="00522713" w14:paraId="627CDEE6" w14:textId="77777777">
        <w:trPr>
          <w:trHeight w:val="288"/>
        </w:trPr>
        <w:tc>
          <w:tcPr>
            <w:tcW w:w="3415" w:type="dxa"/>
          </w:tcPr>
          <w:p w14:paraId="0000004F" w14:textId="77777777" w:rsidR="00522713" w:rsidRDefault="005B19E7">
            <w:pPr>
              <w:rPr>
                <w:color w:val="000000"/>
              </w:rPr>
            </w:pPr>
            <w:r>
              <w:rPr>
                <w:color w:val="000000"/>
              </w:rPr>
              <w:t>Cooling System (SEER)</w:t>
            </w:r>
          </w:p>
        </w:tc>
        <w:tc>
          <w:tcPr>
            <w:tcW w:w="1398" w:type="dxa"/>
            <w:gridSpan w:val="2"/>
          </w:tcPr>
          <w:p w14:paraId="00000050" w14:textId="77777777" w:rsidR="00522713" w:rsidRDefault="00522713">
            <w:pPr>
              <w:rPr>
                <w:color w:val="000000"/>
              </w:rPr>
            </w:pPr>
          </w:p>
        </w:tc>
        <w:tc>
          <w:tcPr>
            <w:tcW w:w="1326" w:type="dxa"/>
          </w:tcPr>
          <w:p w14:paraId="00000052" w14:textId="77777777" w:rsidR="00522713" w:rsidRDefault="00522713">
            <w:pPr>
              <w:rPr>
                <w:rFonts w:ascii="Times New Roman" w:eastAsia="Times New Roman" w:hAnsi="Times New Roman" w:cs="Times New Roman"/>
                <w:sz w:val="20"/>
                <w:szCs w:val="20"/>
              </w:rPr>
            </w:pPr>
          </w:p>
        </w:tc>
        <w:tc>
          <w:tcPr>
            <w:tcW w:w="949" w:type="dxa"/>
          </w:tcPr>
          <w:p w14:paraId="00000053" w14:textId="77777777" w:rsidR="00522713" w:rsidRDefault="00522713">
            <w:pPr>
              <w:rPr>
                <w:rFonts w:ascii="Times New Roman" w:eastAsia="Times New Roman" w:hAnsi="Times New Roman" w:cs="Times New Roman"/>
                <w:sz w:val="20"/>
                <w:szCs w:val="20"/>
              </w:rPr>
            </w:pPr>
          </w:p>
        </w:tc>
        <w:tc>
          <w:tcPr>
            <w:tcW w:w="1004" w:type="dxa"/>
          </w:tcPr>
          <w:p w14:paraId="00000054" w14:textId="77777777" w:rsidR="00522713" w:rsidRDefault="00522713">
            <w:pPr>
              <w:rPr>
                <w:rFonts w:ascii="Times New Roman" w:eastAsia="Times New Roman" w:hAnsi="Times New Roman" w:cs="Times New Roman"/>
                <w:sz w:val="20"/>
                <w:szCs w:val="20"/>
              </w:rPr>
            </w:pPr>
          </w:p>
        </w:tc>
        <w:tc>
          <w:tcPr>
            <w:tcW w:w="1326" w:type="dxa"/>
          </w:tcPr>
          <w:p w14:paraId="00000055" w14:textId="77777777" w:rsidR="00522713" w:rsidRDefault="00522713">
            <w:pPr>
              <w:rPr>
                <w:rFonts w:ascii="Times New Roman" w:eastAsia="Times New Roman" w:hAnsi="Times New Roman" w:cs="Times New Roman"/>
                <w:sz w:val="20"/>
                <w:szCs w:val="20"/>
              </w:rPr>
            </w:pPr>
          </w:p>
        </w:tc>
        <w:tc>
          <w:tcPr>
            <w:tcW w:w="1004" w:type="dxa"/>
          </w:tcPr>
          <w:p w14:paraId="00000056" w14:textId="77777777" w:rsidR="00522713" w:rsidRDefault="00522713">
            <w:pPr>
              <w:rPr>
                <w:rFonts w:ascii="Times New Roman" w:eastAsia="Times New Roman" w:hAnsi="Times New Roman" w:cs="Times New Roman"/>
                <w:sz w:val="20"/>
                <w:szCs w:val="20"/>
              </w:rPr>
            </w:pPr>
          </w:p>
        </w:tc>
        <w:tc>
          <w:tcPr>
            <w:tcW w:w="873" w:type="dxa"/>
          </w:tcPr>
          <w:p w14:paraId="00000057" w14:textId="77777777" w:rsidR="00522713" w:rsidRDefault="00522713">
            <w:pPr>
              <w:rPr>
                <w:rFonts w:ascii="Times New Roman" w:eastAsia="Times New Roman" w:hAnsi="Times New Roman" w:cs="Times New Roman"/>
                <w:sz w:val="20"/>
                <w:szCs w:val="20"/>
              </w:rPr>
            </w:pPr>
          </w:p>
        </w:tc>
        <w:tc>
          <w:tcPr>
            <w:tcW w:w="1152" w:type="dxa"/>
          </w:tcPr>
          <w:p w14:paraId="00000058" w14:textId="77777777" w:rsidR="00522713" w:rsidRDefault="00522713">
            <w:pPr>
              <w:rPr>
                <w:rFonts w:ascii="Times New Roman" w:eastAsia="Times New Roman" w:hAnsi="Times New Roman" w:cs="Times New Roman"/>
                <w:sz w:val="20"/>
                <w:szCs w:val="20"/>
              </w:rPr>
            </w:pPr>
          </w:p>
        </w:tc>
        <w:tc>
          <w:tcPr>
            <w:tcW w:w="1048" w:type="dxa"/>
          </w:tcPr>
          <w:p w14:paraId="00000059" w14:textId="77777777" w:rsidR="00522713" w:rsidRDefault="00522713">
            <w:pPr>
              <w:rPr>
                <w:rFonts w:ascii="Times New Roman" w:eastAsia="Times New Roman" w:hAnsi="Times New Roman" w:cs="Times New Roman"/>
                <w:sz w:val="20"/>
                <w:szCs w:val="20"/>
              </w:rPr>
            </w:pPr>
          </w:p>
        </w:tc>
        <w:tc>
          <w:tcPr>
            <w:tcW w:w="895" w:type="dxa"/>
          </w:tcPr>
          <w:p w14:paraId="0000005A" w14:textId="77777777" w:rsidR="00522713" w:rsidRDefault="00522713">
            <w:pPr>
              <w:rPr>
                <w:rFonts w:ascii="Times New Roman" w:eastAsia="Times New Roman" w:hAnsi="Times New Roman" w:cs="Times New Roman"/>
                <w:sz w:val="20"/>
                <w:szCs w:val="20"/>
              </w:rPr>
            </w:pPr>
          </w:p>
        </w:tc>
      </w:tr>
      <w:tr w:rsidR="00522713" w14:paraId="6B800E2B" w14:textId="77777777">
        <w:trPr>
          <w:trHeight w:val="288"/>
        </w:trPr>
        <w:tc>
          <w:tcPr>
            <w:tcW w:w="3415" w:type="dxa"/>
          </w:tcPr>
          <w:p w14:paraId="0000005B" w14:textId="77777777" w:rsidR="00522713" w:rsidRDefault="005B19E7">
            <w:pPr>
              <w:rPr>
                <w:color w:val="000000"/>
              </w:rPr>
            </w:pPr>
            <w:r>
              <w:rPr>
                <w:color w:val="000000"/>
              </w:rPr>
              <w:t>Water Heating (Energy Factor)</w:t>
            </w:r>
          </w:p>
        </w:tc>
        <w:tc>
          <w:tcPr>
            <w:tcW w:w="1398" w:type="dxa"/>
            <w:gridSpan w:val="2"/>
          </w:tcPr>
          <w:p w14:paraId="0000005C" w14:textId="77777777" w:rsidR="00522713" w:rsidRDefault="00522713">
            <w:pPr>
              <w:rPr>
                <w:color w:val="000000"/>
              </w:rPr>
            </w:pPr>
          </w:p>
        </w:tc>
        <w:tc>
          <w:tcPr>
            <w:tcW w:w="1326" w:type="dxa"/>
          </w:tcPr>
          <w:p w14:paraId="0000005E" w14:textId="77777777" w:rsidR="00522713" w:rsidRDefault="00522713">
            <w:pPr>
              <w:rPr>
                <w:rFonts w:ascii="Times New Roman" w:eastAsia="Times New Roman" w:hAnsi="Times New Roman" w:cs="Times New Roman"/>
                <w:sz w:val="20"/>
                <w:szCs w:val="20"/>
              </w:rPr>
            </w:pPr>
          </w:p>
        </w:tc>
        <w:tc>
          <w:tcPr>
            <w:tcW w:w="949" w:type="dxa"/>
          </w:tcPr>
          <w:p w14:paraId="0000005F" w14:textId="77777777" w:rsidR="00522713" w:rsidRDefault="00522713">
            <w:pPr>
              <w:rPr>
                <w:rFonts w:ascii="Times New Roman" w:eastAsia="Times New Roman" w:hAnsi="Times New Roman" w:cs="Times New Roman"/>
                <w:sz w:val="20"/>
                <w:szCs w:val="20"/>
              </w:rPr>
            </w:pPr>
          </w:p>
        </w:tc>
        <w:tc>
          <w:tcPr>
            <w:tcW w:w="1004" w:type="dxa"/>
          </w:tcPr>
          <w:p w14:paraId="00000060" w14:textId="77777777" w:rsidR="00522713" w:rsidRDefault="00522713">
            <w:pPr>
              <w:rPr>
                <w:rFonts w:ascii="Times New Roman" w:eastAsia="Times New Roman" w:hAnsi="Times New Roman" w:cs="Times New Roman"/>
                <w:sz w:val="20"/>
                <w:szCs w:val="20"/>
              </w:rPr>
            </w:pPr>
          </w:p>
        </w:tc>
        <w:tc>
          <w:tcPr>
            <w:tcW w:w="1326" w:type="dxa"/>
          </w:tcPr>
          <w:p w14:paraId="00000061" w14:textId="77777777" w:rsidR="00522713" w:rsidRDefault="00522713">
            <w:pPr>
              <w:rPr>
                <w:rFonts w:ascii="Times New Roman" w:eastAsia="Times New Roman" w:hAnsi="Times New Roman" w:cs="Times New Roman"/>
                <w:sz w:val="20"/>
                <w:szCs w:val="20"/>
              </w:rPr>
            </w:pPr>
          </w:p>
        </w:tc>
        <w:tc>
          <w:tcPr>
            <w:tcW w:w="1004" w:type="dxa"/>
          </w:tcPr>
          <w:p w14:paraId="00000062" w14:textId="77777777" w:rsidR="00522713" w:rsidRDefault="00522713">
            <w:pPr>
              <w:rPr>
                <w:rFonts w:ascii="Times New Roman" w:eastAsia="Times New Roman" w:hAnsi="Times New Roman" w:cs="Times New Roman"/>
                <w:sz w:val="20"/>
                <w:szCs w:val="20"/>
              </w:rPr>
            </w:pPr>
          </w:p>
        </w:tc>
        <w:tc>
          <w:tcPr>
            <w:tcW w:w="873" w:type="dxa"/>
          </w:tcPr>
          <w:p w14:paraId="00000063" w14:textId="77777777" w:rsidR="00522713" w:rsidRDefault="00522713">
            <w:pPr>
              <w:rPr>
                <w:rFonts w:ascii="Times New Roman" w:eastAsia="Times New Roman" w:hAnsi="Times New Roman" w:cs="Times New Roman"/>
                <w:sz w:val="20"/>
                <w:szCs w:val="20"/>
              </w:rPr>
            </w:pPr>
          </w:p>
        </w:tc>
        <w:tc>
          <w:tcPr>
            <w:tcW w:w="1152" w:type="dxa"/>
          </w:tcPr>
          <w:p w14:paraId="00000064" w14:textId="77777777" w:rsidR="00522713" w:rsidRDefault="00522713">
            <w:pPr>
              <w:rPr>
                <w:rFonts w:ascii="Times New Roman" w:eastAsia="Times New Roman" w:hAnsi="Times New Roman" w:cs="Times New Roman"/>
                <w:sz w:val="20"/>
                <w:szCs w:val="20"/>
              </w:rPr>
            </w:pPr>
          </w:p>
        </w:tc>
        <w:tc>
          <w:tcPr>
            <w:tcW w:w="1048" w:type="dxa"/>
          </w:tcPr>
          <w:p w14:paraId="00000065" w14:textId="77777777" w:rsidR="00522713" w:rsidRDefault="00522713">
            <w:pPr>
              <w:rPr>
                <w:rFonts w:ascii="Times New Roman" w:eastAsia="Times New Roman" w:hAnsi="Times New Roman" w:cs="Times New Roman"/>
                <w:sz w:val="20"/>
                <w:szCs w:val="20"/>
              </w:rPr>
            </w:pPr>
          </w:p>
        </w:tc>
        <w:tc>
          <w:tcPr>
            <w:tcW w:w="895" w:type="dxa"/>
          </w:tcPr>
          <w:p w14:paraId="00000066" w14:textId="77777777" w:rsidR="00522713" w:rsidRDefault="00522713">
            <w:pPr>
              <w:rPr>
                <w:rFonts w:ascii="Times New Roman" w:eastAsia="Times New Roman" w:hAnsi="Times New Roman" w:cs="Times New Roman"/>
                <w:sz w:val="20"/>
                <w:szCs w:val="20"/>
              </w:rPr>
            </w:pPr>
          </w:p>
        </w:tc>
      </w:tr>
      <w:tr w:rsidR="00522713" w14:paraId="2AAC880D" w14:textId="77777777">
        <w:trPr>
          <w:trHeight w:val="288"/>
        </w:trPr>
        <w:tc>
          <w:tcPr>
            <w:tcW w:w="3415" w:type="dxa"/>
          </w:tcPr>
          <w:p w14:paraId="00000067" w14:textId="77777777" w:rsidR="00522713" w:rsidRDefault="005B19E7">
            <w:pPr>
              <w:rPr>
                <w:color w:val="000000"/>
              </w:rPr>
            </w:pPr>
            <w:r>
              <w:rPr>
                <w:color w:val="000000"/>
              </w:rPr>
              <w:t>Lighting (kWh total)</w:t>
            </w:r>
          </w:p>
        </w:tc>
        <w:tc>
          <w:tcPr>
            <w:tcW w:w="1398" w:type="dxa"/>
            <w:gridSpan w:val="2"/>
          </w:tcPr>
          <w:p w14:paraId="00000068" w14:textId="77777777" w:rsidR="00522713" w:rsidRDefault="00522713">
            <w:pPr>
              <w:rPr>
                <w:color w:val="000000"/>
              </w:rPr>
            </w:pPr>
          </w:p>
        </w:tc>
        <w:tc>
          <w:tcPr>
            <w:tcW w:w="1326" w:type="dxa"/>
          </w:tcPr>
          <w:p w14:paraId="0000006A" w14:textId="77777777" w:rsidR="00522713" w:rsidRDefault="00522713">
            <w:pPr>
              <w:rPr>
                <w:rFonts w:ascii="Times New Roman" w:eastAsia="Times New Roman" w:hAnsi="Times New Roman" w:cs="Times New Roman"/>
                <w:sz w:val="20"/>
                <w:szCs w:val="20"/>
              </w:rPr>
            </w:pPr>
          </w:p>
        </w:tc>
        <w:tc>
          <w:tcPr>
            <w:tcW w:w="949" w:type="dxa"/>
          </w:tcPr>
          <w:p w14:paraId="0000006B" w14:textId="77777777" w:rsidR="00522713" w:rsidRDefault="00522713">
            <w:pPr>
              <w:rPr>
                <w:rFonts w:ascii="Times New Roman" w:eastAsia="Times New Roman" w:hAnsi="Times New Roman" w:cs="Times New Roman"/>
                <w:sz w:val="20"/>
                <w:szCs w:val="20"/>
              </w:rPr>
            </w:pPr>
          </w:p>
        </w:tc>
        <w:tc>
          <w:tcPr>
            <w:tcW w:w="1004" w:type="dxa"/>
          </w:tcPr>
          <w:p w14:paraId="0000006C" w14:textId="77777777" w:rsidR="00522713" w:rsidRDefault="00522713">
            <w:pPr>
              <w:rPr>
                <w:rFonts w:ascii="Times New Roman" w:eastAsia="Times New Roman" w:hAnsi="Times New Roman" w:cs="Times New Roman"/>
                <w:sz w:val="20"/>
                <w:szCs w:val="20"/>
              </w:rPr>
            </w:pPr>
          </w:p>
        </w:tc>
        <w:tc>
          <w:tcPr>
            <w:tcW w:w="1326" w:type="dxa"/>
          </w:tcPr>
          <w:p w14:paraId="0000006D" w14:textId="77777777" w:rsidR="00522713" w:rsidRDefault="00522713">
            <w:pPr>
              <w:rPr>
                <w:rFonts w:ascii="Times New Roman" w:eastAsia="Times New Roman" w:hAnsi="Times New Roman" w:cs="Times New Roman"/>
                <w:sz w:val="20"/>
                <w:szCs w:val="20"/>
              </w:rPr>
            </w:pPr>
          </w:p>
        </w:tc>
        <w:tc>
          <w:tcPr>
            <w:tcW w:w="1004" w:type="dxa"/>
          </w:tcPr>
          <w:p w14:paraId="0000006E" w14:textId="77777777" w:rsidR="00522713" w:rsidRDefault="00522713">
            <w:pPr>
              <w:rPr>
                <w:rFonts w:ascii="Times New Roman" w:eastAsia="Times New Roman" w:hAnsi="Times New Roman" w:cs="Times New Roman"/>
                <w:sz w:val="20"/>
                <w:szCs w:val="20"/>
              </w:rPr>
            </w:pPr>
          </w:p>
        </w:tc>
        <w:tc>
          <w:tcPr>
            <w:tcW w:w="873" w:type="dxa"/>
          </w:tcPr>
          <w:p w14:paraId="0000006F" w14:textId="77777777" w:rsidR="00522713" w:rsidRDefault="00522713">
            <w:pPr>
              <w:rPr>
                <w:rFonts w:ascii="Times New Roman" w:eastAsia="Times New Roman" w:hAnsi="Times New Roman" w:cs="Times New Roman"/>
                <w:sz w:val="20"/>
                <w:szCs w:val="20"/>
              </w:rPr>
            </w:pPr>
          </w:p>
        </w:tc>
        <w:tc>
          <w:tcPr>
            <w:tcW w:w="1152" w:type="dxa"/>
          </w:tcPr>
          <w:p w14:paraId="00000070" w14:textId="77777777" w:rsidR="00522713" w:rsidRDefault="00522713">
            <w:pPr>
              <w:rPr>
                <w:rFonts w:ascii="Times New Roman" w:eastAsia="Times New Roman" w:hAnsi="Times New Roman" w:cs="Times New Roman"/>
                <w:sz w:val="20"/>
                <w:szCs w:val="20"/>
              </w:rPr>
            </w:pPr>
          </w:p>
        </w:tc>
        <w:tc>
          <w:tcPr>
            <w:tcW w:w="1048" w:type="dxa"/>
          </w:tcPr>
          <w:p w14:paraId="00000071" w14:textId="77777777" w:rsidR="00522713" w:rsidRDefault="00522713">
            <w:pPr>
              <w:rPr>
                <w:rFonts w:ascii="Times New Roman" w:eastAsia="Times New Roman" w:hAnsi="Times New Roman" w:cs="Times New Roman"/>
                <w:sz w:val="20"/>
                <w:szCs w:val="20"/>
              </w:rPr>
            </w:pPr>
          </w:p>
        </w:tc>
        <w:tc>
          <w:tcPr>
            <w:tcW w:w="895" w:type="dxa"/>
          </w:tcPr>
          <w:p w14:paraId="00000072" w14:textId="77777777" w:rsidR="00522713" w:rsidRDefault="00522713">
            <w:pPr>
              <w:rPr>
                <w:rFonts w:ascii="Times New Roman" w:eastAsia="Times New Roman" w:hAnsi="Times New Roman" w:cs="Times New Roman"/>
                <w:sz w:val="20"/>
                <w:szCs w:val="20"/>
              </w:rPr>
            </w:pPr>
          </w:p>
        </w:tc>
      </w:tr>
      <w:tr w:rsidR="00522713" w14:paraId="37EC1B16" w14:textId="77777777">
        <w:trPr>
          <w:trHeight w:val="288"/>
        </w:trPr>
        <w:tc>
          <w:tcPr>
            <w:tcW w:w="3415" w:type="dxa"/>
          </w:tcPr>
          <w:p w14:paraId="00000073" w14:textId="77777777" w:rsidR="00522713" w:rsidRDefault="005B19E7">
            <w:pPr>
              <w:rPr>
                <w:color w:val="000000"/>
              </w:rPr>
            </w:pPr>
            <w:r>
              <w:rPr>
                <w:color w:val="000000"/>
              </w:rPr>
              <w:t>Refrigerator (Wattage)</w:t>
            </w:r>
          </w:p>
        </w:tc>
        <w:tc>
          <w:tcPr>
            <w:tcW w:w="1398" w:type="dxa"/>
            <w:gridSpan w:val="2"/>
          </w:tcPr>
          <w:p w14:paraId="00000074" w14:textId="77777777" w:rsidR="00522713" w:rsidRDefault="00522713">
            <w:pPr>
              <w:rPr>
                <w:color w:val="000000"/>
              </w:rPr>
            </w:pPr>
          </w:p>
        </w:tc>
        <w:tc>
          <w:tcPr>
            <w:tcW w:w="1326" w:type="dxa"/>
          </w:tcPr>
          <w:p w14:paraId="00000076" w14:textId="77777777" w:rsidR="00522713" w:rsidRDefault="00522713">
            <w:pPr>
              <w:rPr>
                <w:rFonts w:ascii="Times New Roman" w:eastAsia="Times New Roman" w:hAnsi="Times New Roman" w:cs="Times New Roman"/>
                <w:sz w:val="20"/>
                <w:szCs w:val="20"/>
              </w:rPr>
            </w:pPr>
          </w:p>
        </w:tc>
        <w:tc>
          <w:tcPr>
            <w:tcW w:w="949" w:type="dxa"/>
          </w:tcPr>
          <w:p w14:paraId="00000077" w14:textId="77777777" w:rsidR="00522713" w:rsidRDefault="00522713">
            <w:pPr>
              <w:rPr>
                <w:rFonts w:ascii="Times New Roman" w:eastAsia="Times New Roman" w:hAnsi="Times New Roman" w:cs="Times New Roman"/>
                <w:sz w:val="20"/>
                <w:szCs w:val="20"/>
              </w:rPr>
            </w:pPr>
          </w:p>
        </w:tc>
        <w:tc>
          <w:tcPr>
            <w:tcW w:w="1004" w:type="dxa"/>
          </w:tcPr>
          <w:p w14:paraId="00000078" w14:textId="77777777" w:rsidR="00522713" w:rsidRDefault="00522713">
            <w:pPr>
              <w:rPr>
                <w:rFonts w:ascii="Times New Roman" w:eastAsia="Times New Roman" w:hAnsi="Times New Roman" w:cs="Times New Roman"/>
                <w:sz w:val="20"/>
                <w:szCs w:val="20"/>
              </w:rPr>
            </w:pPr>
          </w:p>
        </w:tc>
        <w:tc>
          <w:tcPr>
            <w:tcW w:w="1326" w:type="dxa"/>
          </w:tcPr>
          <w:p w14:paraId="00000079" w14:textId="77777777" w:rsidR="00522713" w:rsidRDefault="00522713">
            <w:pPr>
              <w:rPr>
                <w:rFonts w:ascii="Times New Roman" w:eastAsia="Times New Roman" w:hAnsi="Times New Roman" w:cs="Times New Roman"/>
                <w:sz w:val="20"/>
                <w:szCs w:val="20"/>
              </w:rPr>
            </w:pPr>
          </w:p>
        </w:tc>
        <w:tc>
          <w:tcPr>
            <w:tcW w:w="1004" w:type="dxa"/>
          </w:tcPr>
          <w:p w14:paraId="0000007A" w14:textId="77777777" w:rsidR="00522713" w:rsidRDefault="00522713">
            <w:pPr>
              <w:rPr>
                <w:rFonts w:ascii="Times New Roman" w:eastAsia="Times New Roman" w:hAnsi="Times New Roman" w:cs="Times New Roman"/>
                <w:sz w:val="20"/>
                <w:szCs w:val="20"/>
              </w:rPr>
            </w:pPr>
          </w:p>
        </w:tc>
        <w:tc>
          <w:tcPr>
            <w:tcW w:w="873" w:type="dxa"/>
          </w:tcPr>
          <w:p w14:paraId="0000007B" w14:textId="77777777" w:rsidR="00522713" w:rsidRDefault="00522713">
            <w:pPr>
              <w:rPr>
                <w:rFonts w:ascii="Times New Roman" w:eastAsia="Times New Roman" w:hAnsi="Times New Roman" w:cs="Times New Roman"/>
                <w:sz w:val="20"/>
                <w:szCs w:val="20"/>
              </w:rPr>
            </w:pPr>
          </w:p>
        </w:tc>
        <w:tc>
          <w:tcPr>
            <w:tcW w:w="1152" w:type="dxa"/>
          </w:tcPr>
          <w:p w14:paraId="0000007C" w14:textId="77777777" w:rsidR="00522713" w:rsidRDefault="00522713">
            <w:pPr>
              <w:rPr>
                <w:rFonts w:ascii="Times New Roman" w:eastAsia="Times New Roman" w:hAnsi="Times New Roman" w:cs="Times New Roman"/>
                <w:sz w:val="20"/>
                <w:szCs w:val="20"/>
              </w:rPr>
            </w:pPr>
          </w:p>
        </w:tc>
        <w:tc>
          <w:tcPr>
            <w:tcW w:w="1048" w:type="dxa"/>
          </w:tcPr>
          <w:p w14:paraId="0000007D" w14:textId="77777777" w:rsidR="00522713" w:rsidRDefault="00522713">
            <w:pPr>
              <w:rPr>
                <w:rFonts w:ascii="Times New Roman" w:eastAsia="Times New Roman" w:hAnsi="Times New Roman" w:cs="Times New Roman"/>
                <w:sz w:val="20"/>
                <w:szCs w:val="20"/>
              </w:rPr>
            </w:pPr>
          </w:p>
        </w:tc>
        <w:tc>
          <w:tcPr>
            <w:tcW w:w="895" w:type="dxa"/>
          </w:tcPr>
          <w:p w14:paraId="0000007E" w14:textId="77777777" w:rsidR="00522713" w:rsidRDefault="00522713">
            <w:pPr>
              <w:rPr>
                <w:rFonts w:ascii="Times New Roman" w:eastAsia="Times New Roman" w:hAnsi="Times New Roman" w:cs="Times New Roman"/>
                <w:sz w:val="20"/>
                <w:szCs w:val="20"/>
              </w:rPr>
            </w:pPr>
          </w:p>
        </w:tc>
      </w:tr>
      <w:tr w:rsidR="00522713" w14:paraId="77D7F5F4" w14:textId="77777777">
        <w:trPr>
          <w:trHeight w:val="288"/>
        </w:trPr>
        <w:tc>
          <w:tcPr>
            <w:tcW w:w="3415" w:type="dxa"/>
          </w:tcPr>
          <w:p w14:paraId="0000007F" w14:textId="77777777" w:rsidR="00522713" w:rsidRDefault="00522713">
            <w:pPr>
              <w:rPr>
                <w:b/>
                <w:color w:val="000000"/>
              </w:rPr>
            </w:pPr>
          </w:p>
        </w:tc>
        <w:tc>
          <w:tcPr>
            <w:tcW w:w="1398" w:type="dxa"/>
            <w:gridSpan w:val="2"/>
          </w:tcPr>
          <w:p w14:paraId="00000080" w14:textId="77777777" w:rsidR="00522713" w:rsidRDefault="00522713">
            <w:pPr>
              <w:rPr>
                <w:color w:val="000000"/>
              </w:rPr>
            </w:pPr>
          </w:p>
        </w:tc>
        <w:tc>
          <w:tcPr>
            <w:tcW w:w="1326" w:type="dxa"/>
          </w:tcPr>
          <w:p w14:paraId="00000082" w14:textId="77777777" w:rsidR="00522713" w:rsidRDefault="00522713">
            <w:pPr>
              <w:rPr>
                <w:rFonts w:ascii="Times New Roman" w:eastAsia="Times New Roman" w:hAnsi="Times New Roman" w:cs="Times New Roman"/>
                <w:sz w:val="20"/>
                <w:szCs w:val="20"/>
              </w:rPr>
            </w:pPr>
          </w:p>
        </w:tc>
        <w:tc>
          <w:tcPr>
            <w:tcW w:w="949" w:type="dxa"/>
          </w:tcPr>
          <w:p w14:paraId="00000083" w14:textId="77777777" w:rsidR="00522713" w:rsidRDefault="00522713">
            <w:pPr>
              <w:rPr>
                <w:rFonts w:ascii="Times New Roman" w:eastAsia="Times New Roman" w:hAnsi="Times New Roman" w:cs="Times New Roman"/>
                <w:sz w:val="20"/>
                <w:szCs w:val="20"/>
              </w:rPr>
            </w:pPr>
          </w:p>
        </w:tc>
        <w:tc>
          <w:tcPr>
            <w:tcW w:w="1004" w:type="dxa"/>
          </w:tcPr>
          <w:p w14:paraId="00000084" w14:textId="77777777" w:rsidR="00522713" w:rsidRDefault="00522713">
            <w:pPr>
              <w:rPr>
                <w:rFonts w:ascii="Times New Roman" w:eastAsia="Times New Roman" w:hAnsi="Times New Roman" w:cs="Times New Roman"/>
                <w:sz w:val="20"/>
                <w:szCs w:val="20"/>
              </w:rPr>
            </w:pPr>
          </w:p>
        </w:tc>
        <w:tc>
          <w:tcPr>
            <w:tcW w:w="1326" w:type="dxa"/>
          </w:tcPr>
          <w:p w14:paraId="00000085" w14:textId="77777777" w:rsidR="00522713" w:rsidRDefault="00522713">
            <w:pPr>
              <w:rPr>
                <w:rFonts w:ascii="Times New Roman" w:eastAsia="Times New Roman" w:hAnsi="Times New Roman" w:cs="Times New Roman"/>
                <w:sz w:val="20"/>
                <w:szCs w:val="20"/>
              </w:rPr>
            </w:pPr>
          </w:p>
        </w:tc>
        <w:tc>
          <w:tcPr>
            <w:tcW w:w="1004" w:type="dxa"/>
          </w:tcPr>
          <w:p w14:paraId="00000086" w14:textId="77777777" w:rsidR="00522713" w:rsidRDefault="00522713">
            <w:pPr>
              <w:rPr>
                <w:rFonts w:ascii="Times New Roman" w:eastAsia="Times New Roman" w:hAnsi="Times New Roman" w:cs="Times New Roman"/>
                <w:sz w:val="20"/>
                <w:szCs w:val="20"/>
              </w:rPr>
            </w:pPr>
          </w:p>
        </w:tc>
        <w:tc>
          <w:tcPr>
            <w:tcW w:w="873" w:type="dxa"/>
          </w:tcPr>
          <w:p w14:paraId="00000087" w14:textId="77777777" w:rsidR="00522713" w:rsidRDefault="00522713">
            <w:pPr>
              <w:rPr>
                <w:rFonts w:ascii="Times New Roman" w:eastAsia="Times New Roman" w:hAnsi="Times New Roman" w:cs="Times New Roman"/>
                <w:sz w:val="20"/>
                <w:szCs w:val="20"/>
              </w:rPr>
            </w:pPr>
          </w:p>
        </w:tc>
        <w:tc>
          <w:tcPr>
            <w:tcW w:w="1152" w:type="dxa"/>
          </w:tcPr>
          <w:p w14:paraId="00000088" w14:textId="77777777" w:rsidR="00522713" w:rsidRDefault="00522713">
            <w:pPr>
              <w:rPr>
                <w:rFonts w:ascii="Times New Roman" w:eastAsia="Times New Roman" w:hAnsi="Times New Roman" w:cs="Times New Roman"/>
                <w:sz w:val="20"/>
                <w:szCs w:val="20"/>
              </w:rPr>
            </w:pPr>
          </w:p>
        </w:tc>
        <w:tc>
          <w:tcPr>
            <w:tcW w:w="1048" w:type="dxa"/>
          </w:tcPr>
          <w:p w14:paraId="00000089" w14:textId="77777777" w:rsidR="00522713" w:rsidRDefault="00522713">
            <w:pPr>
              <w:rPr>
                <w:rFonts w:ascii="Times New Roman" w:eastAsia="Times New Roman" w:hAnsi="Times New Roman" w:cs="Times New Roman"/>
                <w:sz w:val="20"/>
                <w:szCs w:val="20"/>
              </w:rPr>
            </w:pPr>
          </w:p>
        </w:tc>
        <w:tc>
          <w:tcPr>
            <w:tcW w:w="895" w:type="dxa"/>
          </w:tcPr>
          <w:p w14:paraId="0000008A" w14:textId="77777777" w:rsidR="00522713" w:rsidRDefault="00522713">
            <w:pPr>
              <w:rPr>
                <w:rFonts w:ascii="Times New Roman" w:eastAsia="Times New Roman" w:hAnsi="Times New Roman" w:cs="Times New Roman"/>
                <w:sz w:val="20"/>
                <w:szCs w:val="20"/>
              </w:rPr>
            </w:pPr>
          </w:p>
        </w:tc>
      </w:tr>
      <w:tr w:rsidR="00522713" w14:paraId="33037F1D" w14:textId="77777777">
        <w:trPr>
          <w:trHeight w:val="288"/>
        </w:trPr>
        <w:tc>
          <w:tcPr>
            <w:tcW w:w="3415" w:type="dxa"/>
          </w:tcPr>
          <w:p w14:paraId="0000008B" w14:textId="77777777" w:rsidR="00522713" w:rsidRDefault="005B19E7">
            <w:pPr>
              <w:rPr>
                <w:color w:val="000000"/>
              </w:rPr>
            </w:pPr>
            <w:r>
              <w:rPr>
                <w:b/>
                <w:color w:val="000000"/>
              </w:rPr>
              <w:t>Other Measures:</w:t>
            </w:r>
          </w:p>
        </w:tc>
        <w:tc>
          <w:tcPr>
            <w:tcW w:w="1398" w:type="dxa"/>
            <w:gridSpan w:val="2"/>
          </w:tcPr>
          <w:p w14:paraId="0000008C" w14:textId="77777777" w:rsidR="00522713" w:rsidRDefault="00522713">
            <w:pPr>
              <w:rPr>
                <w:color w:val="000000"/>
              </w:rPr>
            </w:pPr>
          </w:p>
        </w:tc>
        <w:tc>
          <w:tcPr>
            <w:tcW w:w="1326" w:type="dxa"/>
          </w:tcPr>
          <w:p w14:paraId="0000008E" w14:textId="77777777" w:rsidR="00522713" w:rsidRDefault="00522713">
            <w:pPr>
              <w:rPr>
                <w:rFonts w:ascii="Times New Roman" w:eastAsia="Times New Roman" w:hAnsi="Times New Roman" w:cs="Times New Roman"/>
                <w:sz w:val="20"/>
                <w:szCs w:val="20"/>
              </w:rPr>
            </w:pPr>
          </w:p>
        </w:tc>
        <w:tc>
          <w:tcPr>
            <w:tcW w:w="949" w:type="dxa"/>
          </w:tcPr>
          <w:p w14:paraId="0000008F" w14:textId="77777777" w:rsidR="00522713" w:rsidRDefault="00522713">
            <w:pPr>
              <w:rPr>
                <w:rFonts w:ascii="Times New Roman" w:eastAsia="Times New Roman" w:hAnsi="Times New Roman" w:cs="Times New Roman"/>
                <w:sz w:val="20"/>
                <w:szCs w:val="20"/>
              </w:rPr>
            </w:pPr>
          </w:p>
        </w:tc>
        <w:tc>
          <w:tcPr>
            <w:tcW w:w="1004" w:type="dxa"/>
          </w:tcPr>
          <w:p w14:paraId="00000090" w14:textId="77777777" w:rsidR="00522713" w:rsidRDefault="00522713">
            <w:pPr>
              <w:rPr>
                <w:rFonts w:ascii="Times New Roman" w:eastAsia="Times New Roman" w:hAnsi="Times New Roman" w:cs="Times New Roman"/>
                <w:sz w:val="20"/>
                <w:szCs w:val="20"/>
              </w:rPr>
            </w:pPr>
          </w:p>
        </w:tc>
        <w:tc>
          <w:tcPr>
            <w:tcW w:w="1326" w:type="dxa"/>
          </w:tcPr>
          <w:p w14:paraId="00000091" w14:textId="77777777" w:rsidR="00522713" w:rsidRDefault="00522713">
            <w:pPr>
              <w:rPr>
                <w:rFonts w:ascii="Times New Roman" w:eastAsia="Times New Roman" w:hAnsi="Times New Roman" w:cs="Times New Roman"/>
                <w:sz w:val="20"/>
                <w:szCs w:val="20"/>
              </w:rPr>
            </w:pPr>
          </w:p>
        </w:tc>
        <w:tc>
          <w:tcPr>
            <w:tcW w:w="1004" w:type="dxa"/>
          </w:tcPr>
          <w:p w14:paraId="00000092" w14:textId="77777777" w:rsidR="00522713" w:rsidRDefault="00522713">
            <w:pPr>
              <w:rPr>
                <w:rFonts w:ascii="Times New Roman" w:eastAsia="Times New Roman" w:hAnsi="Times New Roman" w:cs="Times New Roman"/>
                <w:sz w:val="20"/>
                <w:szCs w:val="20"/>
              </w:rPr>
            </w:pPr>
          </w:p>
        </w:tc>
        <w:tc>
          <w:tcPr>
            <w:tcW w:w="873" w:type="dxa"/>
          </w:tcPr>
          <w:p w14:paraId="00000093" w14:textId="77777777" w:rsidR="00522713" w:rsidRDefault="00522713">
            <w:pPr>
              <w:rPr>
                <w:rFonts w:ascii="Times New Roman" w:eastAsia="Times New Roman" w:hAnsi="Times New Roman" w:cs="Times New Roman"/>
                <w:sz w:val="20"/>
                <w:szCs w:val="20"/>
              </w:rPr>
            </w:pPr>
          </w:p>
        </w:tc>
        <w:tc>
          <w:tcPr>
            <w:tcW w:w="1152" w:type="dxa"/>
          </w:tcPr>
          <w:p w14:paraId="00000094" w14:textId="77777777" w:rsidR="00522713" w:rsidRDefault="00522713">
            <w:pPr>
              <w:rPr>
                <w:rFonts w:ascii="Times New Roman" w:eastAsia="Times New Roman" w:hAnsi="Times New Roman" w:cs="Times New Roman"/>
                <w:sz w:val="20"/>
                <w:szCs w:val="20"/>
              </w:rPr>
            </w:pPr>
          </w:p>
        </w:tc>
        <w:tc>
          <w:tcPr>
            <w:tcW w:w="1048" w:type="dxa"/>
          </w:tcPr>
          <w:p w14:paraId="00000095" w14:textId="77777777" w:rsidR="00522713" w:rsidRDefault="00522713">
            <w:pPr>
              <w:rPr>
                <w:rFonts w:ascii="Times New Roman" w:eastAsia="Times New Roman" w:hAnsi="Times New Roman" w:cs="Times New Roman"/>
                <w:sz w:val="20"/>
                <w:szCs w:val="20"/>
              </w:rPr>
            </w:pPr>
          </w:p>
        </w:tc>
        <w:tc>
          <w:tcPr>
            <w:tcW w:w="895" w:type="dxa"/>
          </w:tcPr>
          <w:p w14:paraId="00000096" w14:textId="77777777" w:rsidR="00522713" w:rsidRDefault="00522713">
            <w:pPr>
              <w:rPr>
                <w:rFonts w:ascii="Times New Roman" w:eastAsia="Times New Roman" w:hAnsi="Times New Roman" w:cs="Times New Roman"/>
                <w:sz w:val="20"/>
                <w:szCs w:val="20"/>
              </w:rPr>
            </w:pPr>
          </w:p>
        </w:tc>
      </w:tr>
      <w:tr w:rsidR="00522713" w14:paraId="28303D8C" w14:textId="77777777">
        <w:trPr>
          <w:trHeight w:val="288"/>
        </w:trPr>
        <w:tc>
          <w:tcPr>
            <w:tcW w:w="3415" w:type="dxa"/>
          </w:tcPr>
          <w:p w14:paraId="00000097" w14:textId="77777777" w:rsidR="00522713" w:rsidRDefault="00522713">
            <w:pPr>
              <w:rPr>
                <w:color w:val="000000"/>
              </w:rPr>
            </w:pPr>
          </w:p>
        </w:tc>
        <w:tc>
          <w:tcPr>
            <w:tcW w:w="1398" w:type="dxa"/>
            <w:gridSpan w:val="2"/>
          </w:tcPr>
          <w:p w14:paraId="00000098" w14:textId="77777777" w:rsidR="00522713" w:rsidRDefault="00522713">
            <w:pPr>
              <w:rPr>
                <w:color w:val="000000"/>
              </w:rPr>
            </w:pPr>
          </w:p>
        </w:tc>
        <w:tc>
          <w:tcPr>
            <w:tcW w:w="1326" w:type="dxa"/>
          </w:tcPr>
          <w:p w14:paraId="0000009A" w14:textId="77777777" w:rsidR="00522713" w:rsidRDefault="00522713">
            <w:pPr>
              <w:rPr>
                <w:rFonts w:ascii="Times New Roman" w:eastAsia="Times New Roman" w:hAnsi="Times New Roman" w:cs="Times New Roman"/>
                <w:sz w:val="20"/>
                <w:szCs w:val="20"/>
              </w:rPr>
            </w:pPr>
          </w:p>
        </w:tc>
        <w:tc>
          <w:tcPr>
            <w:tcW w:w="949" w:type="dxa"/>
          </w:tcPr>
          <w:p w14:paraId="0000009B" w14:textId="77777777" w:rsidR="00522713" w:rsidRDefault="00522713">
            <w:pPr>
              <w:rPr>
                <w:rFonts w:ascii="Times New Roman" w:eastAsia="Times New Roman" w:hAnsi="Times New Roman" w:cs="Times New Roman"/>
                <w:sz w:val="20"/>
                <w:szCs w:val="20"/>
              </w:rPr>
            </w:pPr>
          </w:p>
        </w:tc>
        <w:tc>
          <w:tcPr>
            <w:tcW w:w="1004" w:type="dxa"/>
          </w:tcPr>
          <w:p w14:paraId="0000009C" w14:textId="77777777" w:rsidR="00522713" w:rsidRDefault="00522713">
            <w:pPr>
              <w:rPr>
                <w:rFonts w:ascii="Times New Roman" w:eastAsia="Times New Roman" w:hAnsi="Times New Roman" w:cs="Times New Roman"/>
                <w:sz w:val="20"/>
                <w:szCs w:val="20"/>
              </w:rPr>
            </w:pPr>
          </w:p>
        </w:tc>
        <w:tc>
          <w:tcPr>
            <w:tcW w:w="1326" w:type="dxa"/>
          </w:tcPr>
          <w:p w14:paraId="0000009D" w14:textId="77777777" w:rsidR="00522713" w:rsidRDefault="00522713">
            <w:pPr>
              <w:rPr>
                <w:rFonts w:ascii="Times New Roman" w:eastAsia="Times New Roman" w:hAnsi="Times New Roman" w:cs="Times New Roman"/>
                <w:sz w:val="20"/>
                <w:szCs w:val="20"/>
              </w:rPr>
            </w:pPr>
          </w:p>
        </w:tc>
        <w:tc>
          <w:tcPr>
            <w:tcW w:w="1004" w:type="dxa"/>
          </w:tcPr>
          <w:p w14:paraId="0000009E" w14:textId="77777777" w:rsidR="00522713" w:rsidRDefault="00522713">
            <w:pPr>
              <w:rPr>
                <w:rFonts w:ascii="Times New Roman" w:eastAsia="Times New Roman" w:hAnsi="Times New Roman" w:cs="Times New Roman"/>
                <w:sz w:val="20"/>
                <w:szCs w:val="20"/>
              </w:rPr>
            </w:pPr>
          </w:p>
        </w:tc>
        <w:tc>
          <w:tcPr>
            <w:tcW w:w="873" w:type="dxa"/>
          </w:tcPr>
          <w:p w14:paraId="0000009F" w14:textId="77777777" w:rsidR="00522713" w:rsidRDefault="00522713">
            <w:pPr>
              <w:rPr>
                <w:rFonts w:ascii="Times New Roman" w:eastAsia="Times New Roman" w:hAnsi="Times New Roman" w:cs="Times New Roman"/>
                <w:sz w:val="20"/>
                <w:szCs w:val="20"/>
              </w:rPr>
            </w:pPr>
          </w:p>
        </w:tc>
        <w:tc>
          <w:tcPr>
            <w:tcW w:w="1152" w:type="dxa"/>
          </w:tcPr>
          <w:p w14:paraId="000000A0" w14:textId="77777777" w:rsidR="00522713" w:rsidRDefault="00522713">
            <w:pPr>
              <w:rPr>
                <w:rFonts w:ascii="Times New Roman" w:eastAsia="Times New Roman" w:hAnsi="Times New Roman" w:cs="Times New Roman"/>
                <w:sz w:val="20"/>
                <w:szCs w:val="20"/>
              </w:rPr>
            </w:pPr>
          </w:p>
        </w:tc>
        <w:tc>
          <w:tcPr>
            <w:tcW w:w="1048" w:type="dxa"/>
          </w:tcPr>
          <w:p w14:paraId="000000A1" w14:textId="77777777" w:rsidR="00522713" w:rsidRDefault="00522713">
            <w:pPr>
              <w:rPr>
                <w:rFonts w:ascii="Times New Roman" w:eastAsia="Times New Roman" w:hAnsi="Times New Roman" w:cs="Times New Roman"/>
                <w:sz w:val="20"/>
                <w:szCs w:val="20"/>
              </w:rPr>
            </w:pPr>
          </w:p>
        </w:tc>
        <w:tc>
          <w:tcPr>
            <w:tcW w:w="895" w:type="dxa"/>
          </w:tcPr>
          <w:p w14:paraId="000000A2" w14:textId="77777777" w:rsidR="00522713" w:rsidRDefault="00522713">
            <w:pPr>
              <w:rPr>
                <w:rFonts w:ascii="Times New Roman" w:eastAsia="Times New Roman" w:hAnsi="Times New Roman" w:cs="Times New Roman"/>
                <w:sz w:val="20"/>
                <w:szCs w:val="20"/>
              </w:rPr>
            </w:pPr>
          </w:p>
        </w:tc>
      </w:tr>
      <w:tr w:rsidR="00522713" w14:paraId="5DB5FEAC" w14:textId="77777777">
        <w:trPr>
          <w:trHeight w:val="288"/>
        </w:trPr>
        <w:tc>
          <w:tcPr>
            <w:tcW w:w="3415" w:type="dxa"/>
          </w:tcPr>
          <w:p w14:paraId="000000A3" w14:textId="77777777" w:rsidR="00522713" w:rsidRDefault="00522713">
            <w:pPr>
              <w:rPr>
                <w:color w:val="000000"/>
              </w:rPr>
            </w:pPr>
          </w:p>
        </w:tc>
        <w:tc>
          <w:tcPr>
            <w:tcW w:w="1398" w:type="dxa"/>
            <w:gridSpan w:val="2"/>
          </w:tcPr>
          <w:p w14:paraId="000000A4" w14:textId="77777777" w:rsidR="00522713" w:rsidRDefault="00522713">
            <w:pPr>
              <w:rPr>
                <w:color w:val="000000"/>
              </w:rPr>
            </w:pPr>
          </w:p>
        </w:tc>
        <w:tc>
          <w:tcPr>
            <w:tcW w:w="1326" w:type="dxa"/>
          </w:tcPr>
          <w:p w14:paraId="000000A6" w14:textId="77777777" w:rsidR="00522713" w:rsidRDefault="00522713">
            <w:pPr>
              <w:rPr>
                <w:rFonts w:ascii="Times New Roman" w:eastAsia="Times New Roman" w:hAnsi="Times New Roman" w:cs="Times New Roman"/>
                <w:sz w:val="20"/>
                <w:szCs w:val="20"/>
              </w:rPr>
            </w:pPr>
          </w:p>
        </w:tc>
        <w:tc>
          <w:tcPr>
            <w:tcW w:w="949" w:type="dxa"/>
          </w:tcPr>
          <w:p w14:paraId="000000A7" w14:textId="77777777" w:rsidR="00522713" w:rsidRDefault="00522713">
            <w:pPr>
              <w:rPr>
                <w:rFonts w:ascii="Times New Roman" w:eastAsia="Times New Roman" w:hAnsi="Times New Roman" w:cs="Times New Roman"/>
                <w:sz w:val="20"/>
                <w:szCs w:val="20"/>
              </w:rPr>
            </w:pPr>
          </w:p>
        </w:tc>
        <w:tc>
          <w:tcPr>
            <w:tcW w:w="1004" w:type="dxa"/>
          </w:tcPr>
          <w:p w14:paraId="000000A8" w14:textId="77777777" w:rsidR="00522713" w:rsidRDefault="00522713">
            <w:pPr>
              <w:rPr>
                <w:rFonts w:ascii="Times New Roman" w:eastAsia="Times New Roman" w:hAnsi="Times New Roman" w:cs="Times New Roman"/>
                <w:sz w:val="20"/>
                <w:szCs w:val="20"/>
              </w:rPr>
            </w:pPr>
          </w:p>
        </w:tc>
        <w:tc>
          <w:tcPr>
            <w:tcW w:w="1326" w:type="dxa"/>
          </w:tcPr>
          <w:p w14:paraId="000000A9" w14:textId="77777777" w:rsidR="00522713" w:rsidRDefault="00522713">
            <w:pPr>
              <w:rPr>
                <w:rFonts w:ascii="Times New Roman" w:eastAsia="Times New Roman" w:hAnsi="Times New Roman" w:cs="Times New Roman"/>
                <w:sz w:val="20"/>
                <w:szCs w:val="20"/>
              </w:rPr>
            </w:pPr>
          </w:p>
        </w:tc>
        <w:tc>
          <w:tcPr>
            <w:tcW w:w="1004" w:type="dxa"/>
          </w:tcPr>
          <w:p w14:paraId="000000AA" w14:textId="77777777" w:rsidR="00522713" w:rsidRDefault="00522713">
            <w:pPr>
              <w:rPr>
                <w:rFonts w:ascii="Times New Roman" w:eastAsia="Times New Roman" w:hAnsi="Times New Roman" w:cs="Times New Roman"/>
                <w:sz w:val="20"/>
                <w:szCs w:val="20"/>
              </w:rPr>
            </w:pPr>
          </w:p>
        </w:tc>
        <w:tc>
          <w:tcPr>
            <w:tcW w:w="873" w:type="dxa"/>
          </w:tcPr>
          <w:p w14:paraId="000000AB" w14:textId="77777777" w:rsidR="00522713" w:rsidRDefault="00522713">
            <w:pPr>
              <w:rPr>
                <w:rFonts w:ascii="Times New Roman" w:eastAsia="Times New Roman" w:hAnsi="Times New Roman" w:cs="Times New Roman"/>
                <w:sz w:val="20"/>
                <w:szCs w:val="20"/>
              </w:rPr>
            </w:pPr>
          </w:p>
        </w:tc>
        <w:tc>
          <w:tcPr>
            <w:tcW w:w="1152" w:type="dxa"/>
          </w:tcPr>
          <w:p w14:paraId="000000AC" w14:textId="77777777" w:rsidR="00522713" w:rsidRDefault="00522713">
            <w:pPr>
              <w:rPr>
                <w:rFonts w:ascii="Times New Roman" w:eastAsia="Times New Roman" w:hAnsi="Times New Roman" w:cs="Times New Roman"/>
                <w:sz w:val="20"/>
                <w:szCs w:val="20"/>
              </w:rPr>
            </w:pPr>
          </w:p>
        </w:tc>
        <w:tc>
          <w:tcPr>
            <w:tcW w:w="1048" w:type="dxa"/>
          </w:tcPr>
          <w:p w14:paraId="000000AD" w14:textId="77777777" w:rsidR="00522713" w:rsidRDefault="00522713">
            <w:pPr>
              <w:rPr>
                <w:rFonts w:ascii="Times New Roman" w:eastAsia="Times New Roman" w:hAnsi="Times New Roman" w:cs="Times New Roman"/>
                <w:sz w:val="20"/>
                <w:szCs w:val="20"/>
              </w:rPr>
            </w:pPr>
          </w:p>
        </w:tc>
        <w:tc>
          <w:tcPr>
            <w:tcW w:w="895" w:type="dxa"/>
          </w:tcPr>
          <w:p w14:paraId="000000AE" w14:textId="77777777" w:rsidR="00522713" w:rsidRDefault="00522713">
            <w:pPr>
              <w:rPr>
                <w:rFonts w:ascii="Times New Roman" w:eastAsia="Times New Roman" w:hAnsi="Times New Roman" w:cs="Times New Roman"/>
                <w:sz w:val="20"/>
                <w:szCs w:val="20"/>
              </w:rPr>
            </w:pPr>
          </w:p>
        </w:tc>
      </w:tr>
      <w:tr w:rsidR="00522713" w14:paraId="29F7EC05" w14:textId="77777777">
        <w:trPr>
          <w:trHeight w:val="288"/>
        </w:trPr>
        <w:tc>
          <w:tcPr>
            <w:tcW w:w="3415" w:type="dxa"/>
          </w:tcPr>
          <w:p w14:paraId="000000AF" w14:textId="77777777" w:rsidR="00522713" w:rsidRDefault="00522713">
            <w:pPr>
              <w:rPr>
                <w:color w:val="000000"/>
              </w:rPr>
            </w:pPr>
          </w:p>
        </w:tc>
        <w:tc>
          <w:tcPr>
            <w:tcW w:w="1398" w:type="dxa"/>
            <w:gridSpan w:val="2"/>
          </w:tcPr>
          <w:p w14:paraId="000000B0" w14:textId="77777777" w:rsidR="00522713" w:rsidRDefault="00522713">
            <w:pPr>
              <w:rPr>
                <w:color w:val="000000"/>
              </w:rPr>
            </w:pPr>
          </w:p>
        </w:tc>
        <w:tc>
          <w:tcPr>
            <w:tcW w:w="1326" w:type="dxa"/>
          </w:tcPr>
          <w:p w14:paraId="000000B2" w14:textId="77777777" w:rsidR="00522713" w:rsidRDefault="00522713">
            <w:pPr>
              <w:rPr>
                <w:rFonts w:ascii="Times New Roman" w:eastAsia="Times New Roman" w:hAnsi="Times New Roman" w:cs="Times New Roman"/>
                <w:sz w:val="20"/>
                <w:szCs w:val="20"/>
              </w:rPr>
            </w:pPr>
          </w:p>
        </w:tc>
        <w:tc>
          <w:tcPr>
            <w:tcW w:w="949" w:type="dxa"/>
          </w:tcPr>
          <w:p w14:paraId="000000B3" w14:textId="77777777" w:rsidR="00522713" w:rsidRDefault="00522713">
            <w:pPr>
              <w:rPr>
                <w:rFonts w:ascii="Times New Roman" w:eastAsia="Times New Roman" w:hAnsi="Times New Roman" w:cs="Times New Roman"/>
                <w:sz w:val="20"/>
                <w:szCs w:val="20"/>
              </w:rPr>
            </w:pPr>
          </w:p>
        </w:tc>
        <w:tc>
          <w:tcPr>
            <w:tcW w:w="1004" w:type="dxa"/>
          </w:tcPr>
          <w:p w14:paraId="000000B4" w14:textId="77777777" w:rsidR="00522713" w:rsidRDefault="00522713">
            <w:pPr>
              <w:rPr>
                <w:rFonts w:ascii="Times New Roman" w:eastAsia="Times New Roman" w:hAnsi="Times New Roman" w:cs="Times New Roman"/>
                <w:sz w:val="20"/>
                <w:szCs w:val="20"/>
              </w:rPr>
            </w:pPr>
          </w:p>
        </w:tc>
        <w:tc>
          <w:tcPr>
            <w:tcW w:w="1326" w:type="dxa"/>
          </w:tcPr>
          <w:p w14:paraId="000000B5" w14:textId="77777777" w:rsidR="00522713" w:rsidRDefault="00522713">
            <w:pPr>
              <w:rPr>
                <w:rFonts w:ascii="Times New Roman" w:eastAsia="Times New Roman" w:hAnsi="Times New Roman" w:cs="Times New Roman"/>
                <w:sz w:val="20"/>
                <w:szCs w:val="20"/>
              </w:rPr>
            </w:pPr>
          </w:p>
        </w:tc>
        <w:tc>
          <w:tcPr>
            <w:tcW w:w="1004" w:type="dxa"/>
          </w:tcPr>
          <w:p w14:paraId="000000B6" w14:textId="77777777" w:rsidR="00522713" w:rsidRDefault="00522713">
            <w:pPr>
              <w:rPr>
                <w:rFonts w:ascii="Times New Roman" w:eastAsia="Times New Roman" w:hAnsi="Times New Roman" w:cs="Times New Roman"/>
                <w:sz w:val="20"/>
                <w:szCs w:val="20"/>
              </w:rPr>
            </w:pPr>
          </w:p>
        </w:tc>
        <w:tc>
          <w:tcPr>
            <w:tcW w:w="873" w:type="dxa"/>
          </w:tcPr>
          <w:p w14:paraId="000000B7" w14:textId="77777777" w:rsidR="00522713" w:rsidRDefault="00522713">
            <w:pPr>
              <w:rPr>
                <w:rFonts w:ascii="Times New Roman" w:eastAsia="Times New Roman" w:hAnsi="Times New Roman" w:cs="Times New Roman"/>
                <w:sz w:val="20"/>
                <w:szCs w:val="20"/>
              </w:rPr>
            </w:pPr>
          </w:p>
        </w:tc>
        <w:tc>
          <w:tcPr>
            <w:tcW w:w="1152" w:type="dxa"/>
          </w:tcPr>
          <w:p w14:paraId="000000B8" w14:textId="77777777" w:rsidR="00522713" w:rsidRDefault="00522713">
            <w:pPr>
              <w:rPr>
                <w:rFonts w:ascii="Times New Roman" w:eastAsia="Times New Roman" w:hAnsi="Times New Roman" w:cs="Times New Roman"/>
                <w:sz w:val="20"/>
                <w:szCs w:val="20"/>
              </w:rPr>
            </w:pPr>
          </w:p>
        </w:tc>
        <w:tc>
          <w:tcPr>
            <w:tcW w:w="1048" w:type="dxa"/>
          </w:tcPr>
          <w:p w14:paraId="000000B9" w14:textId="77777777" w:rsidR="00522713" w:rsidRDefault="00522713">
            <w:pPr>
              <w:rPr>
                <w:rFonts w:ascii="Times New Roman" w:eastAsia="Times New Roman" w:hAnsi="Times New Roman" w:cs="Times New Roman"/>
                <w:sz w:val="20"/>
                <w:szCs w:val="20"/>
              </w:rPr>
            </w:pPr>
          </w:p>
        </w:tc>
        <w:tc>
          <w:tcPr>
            <w:tcW w:w="895" w:type="dxa"/>
          </w:tcPr>
          <w:p w14:paraId="000000BA" w14:textId="77777777" w:rsidR="00522713" w:rsidRDefault="00522713">
            <w:pPr>
              <w:rPr>
                <w:rFonts w:ascii="Times New Roman" w:eastAsia="Times New Roman" w:hAnsi="Times New Roman" w:cs="Times New Roman"/>
                <w:sz w:val="20"/>
                <w:szCs w:val="20"/>
              </w:rPr>
            </w:pPr>
          </w:p>
        </w:tc>
      </w:tr>
    </w:tbl>
    <w:p w14:paraId="000000C7" w14:textId="7F47E4DE" w:rsidR="00522713" w:rsidRDefault="005B19E7">
      <w:pPr>
        <w:rPr>
          <w:b/>
        </w:rPr>
      </w:pPr>
      <w:r>
        <w:rPr>
          <w:b/>
        </w:rPr>
        <w:lastRenderedPageBreak/>
        <w:t>Type of Fuel Saved (Check all the Apply)</w:t>
      </w:r>
    </w:p>
    <w:p w14:paraId="000000C8" w14:textId="77777777" w:rsidR="00522713" w:rsidRDefault="005B19E7">
      <w:pPr>
        <w:tabs>
          <w:tab w:val="left" w:pos="1236"/>
          <w:tab w:val="left" w:pos="4056"/>
        </w:tabs>
        <w:rPr>
          <w:b/>
        </w:rPr>
      </w:pPr>
      <w:proofErr w:type="gramStart"/>
      <w:r>
        <w:rPr>
          <w:rFonts w:ascii="MS Gothic" w:eastAsia="MS Gothic" w:hAnsi="MS Gothic" w:cs="MS Gothic"/>
          <w:b/>
        </w:rPr>
        <w:t>☐</w:t>
      </w:r>
      <w:r>
        <w:rPr>
          <w:b/>
        </w:rPr>
        <w:t xml:space="preserve">  Natural</w:t>
      </w:r>
      <w:proofErr w:type="gramEnd"/>
      <w:r>
        <w:rPr>
          <w:b/>
        </w:rPr>
        <w:t xml:space="preserve"> Gas  </w:t>
      </w:r>
      <w:r>
        <w:rPr>
          <w:b/>
        </w:rPr>
        <w:tab/>
        <w:t xml:space="preserve">     </w:t>
      </w:r>
      <w:r>
        <w:rPr>
          <w:rFonts w:ascii="MS Gothic" w:eastAsia="MS Gothic" w:hAnsi="MS Gothic" w:cs="MS Gothic"/>
          <w:b/>
        </w:rPr>
        <w:t>☐</w:t>
      </w:r>
      <w:r>
        <w:rPr>
          <w:b/>
        </w:rPr>
        <w:t xml:space="preserve">  Propane</w:t>
      </w:r>
    </w:p>
    <w:p w14:paraId="000000C9" w14:textId="77777777" w:rsidR="00522713" w:rsidRDefault="005B19E7">
      <w:pPr>
        <w:tabs>
          <w:tab w:val="left" w:pos="1236"/>
        </w:tabs>
        <w:rPr>
          <w:b/>
        </w:rPr>
      </w:pPr>
      <w:proofErr w:type="gramStart"/>
      <w:r>
        <w:rPr>
          <w:rFonts w:ascii="MS Gothic" w:eastAsia="MS Gothic" w:hAnsi="MS Gothic" w:cs="MS Gothic"/>
          <w:b/>
        </w:rPr>
        <w:t>☐</w:t>
      </w:r>
      <w:r>
        <w:rPr>
          <w:b/>
        </w:rPr>
        <w:t xml:space="preserve">  Electricity</w:t>
      </w:r>
      <w:proofErr w:type="gramEnd"/>
      <w:r>
        <w:rPr>
          <w:b/>
        </w:rPr>
        <w:t xml:space="preserve">   </w:t>
      </w:r>
      <w:r>
        <w:rPr>
          <w:b/>
        </w:rPr>
        <w:tab/>
      </w:r>
      <w:r>
        <w:rPr>
          <w:b/>
        </w:rPr>
        <w:tab/>
      </w:r>
      <w:r>
        <w:rPr>
          <w:b/>
        </w:rPr>
        <w:tab/>
      </w:r>
      <w:r>
        <w:rPr>
          <w:b/>
        </w:rPr>
        <w:tab/>
        <w:t xml:space="preserve"> </w:t>
      </w:r>
      <w:r>
        <w:rPr>
          <w:b/>
        </w:rPr>
        <w:tab/>
      </w:r>
      <w:r>
        <w:rPr>
          <w:rFonts w:ascii="MS Gothic" w:eastAsia="MS Gothic" w:hAnsi="MS Gothic" w:cs="MS Gothic"/>
          <w:b/>
        </w:rPr>
        <w:t>☐</w:t>
      </w:r>
      <w:r>
        <w:rPr>
          <w:b/>
        </w:rPr>
        <w:t xml:space="preserve">  Other   </w:t>
      </w:r>
      <w:r>
        <w:rPr>
          <w:color w:val="808080"/>
        </w:rPr>
        <w:t>Click or tap here to enter text.</w:t>
      </w:r>
    </w:p>
    <w:p w14:paraId="000000CA" w14:textId="77777777" w:rsidR="00522713" w:rsidRDefault="005B19E7">
      <w:pPr>
        <w:tabs>
          <w:tab w:val="left" w:pos="1236"/>
        </w:tabs>
        <w:rPr>
          <w:b/>
        </w:rPr>
      </w:pPr>
      <w:proofErr w:type="gramStart"/>
      <w:r>
        <w:rPr>
          <w:rFonts w:ascii="MS Gothic" w:eastAsia="MS Gothic" w:hAnsi="MS Gothic" w:cs="MS Gothic"/>
          <w:b/>
        </w:rPr>
        <w:t>☐</w:t>
      </w:r>
      <w:r>
        <w:rPr>
          <w:b/>
        </w:rPr>
        <w:t xml:space="preserve">  Fuel</w:t>
      </w:r>
      <w:proofErr w:type="gramEnd"/>
      <w:r>
        <w:rPr>
          <w:b/>
        </w:rPr>
        <w:t xml:space="preserve"> Oil</w:t>
      </w:r>
    </w:p>
    <w:p w14:paraId="000000CB" w14:textId="77777777" w:rsidR="00522713" w:rsidRDefault="00522713">
      <w:pPr>
        <w:pStyle w:val="Heading2"/>
        <w:rPr>
          <w:b/>
        </w:rPr>
      </w:pPr>
    </w:p>
    <w:p w14:paraId="000000CC" w14:textId="77777777" w:rsidR="00522713" w:rsidRDefault="005B19E7">
      <w:pPr>
        <w:pStyle w:val="Heading2"/>
        <w:rPr>
          <w:b/>
        </w:rPr>
      </w:pPr>
      <w:r>
        <w:rPr>
          <w:b/>
        </w:rPr>
        <w:t>Health and Safety, Electrical Upgrades</w:t>
      </w:r>
    </w:p>
    <w:p w14:paraId="000000CD" w14:textId="77777777" w:rsidR="00522713" w:rsidRDefault="005B19E7">
      <w:r>
        <w:t xml:space="preserve">Please list any Health and Safety measures, as well as any electrical </w:t>
      </w:r>
      <w:proofErr w:type="gramStart"/>
      <w:r>
        <w:t>upgrades,  that</w:t>
      </w:r>
      <w:proofErr w:type="gramEnd"/>
      <w:r>
        <w:t xml:space="preserve"> are anticipated to be  installed in the home/building for your proposed project. These costs will not be used to verify energy savings estimates.</w:t>
      </w:r>
    </w:p>
    <w:tbl>
      <w:tblPr>
        <w:tblStyle w:val="a0"/>
        <w:tblW w:w="14390" w:type="dxa"/>
        <w:tblBorders>
          <w:top w:val="single" w:sz="4" w:space="0" w:color="4472C4"/>
          <w:left w:val="single" w:sz="4" w:space="0" w:color="4472C4"/>
          <w:bottom w:val="single" w:sz="4" w:space="0" w:color="4472C4"/>
          <w:right w:val="single" w:sz="4" w:space="0" w:color="4472C4"/>
          <w:insideH w:val="single" w:sz="4" w:space="0" w:color="000000"/>
          <w:insideV w:val="single" w:sz="4" w:space="0" w:color="000000"/>
        </w:tblBorders>
        <w:tblLayout w:type="fixed"/>
        <w:tblLook w:val="0400" w:firstRow="0" w:lastRow="0" w:firstColumn="0" w:lastColumn="0" w:noHBand="0" w:noVBand="1"/>
      </w:tblPr>
      <w:tblGrid>
        <w:gridCol w:w="4796"/>
        <w:gridCol w:w="4797"/>
        <w:gridCol w:w="4797"/>
      </w:tblGrid>
      <w:tr w:rsidR="00522713" w14:paraId="62C717BA" w14:textId="77777777">
        <w:tc>
          <w:tcPr>
            <w:tcW w:w="4796" w:type="dxa"/>
          </w:tcPr>
          <w:p w14:paraId="000000CE" w14:textId="77777777" w:rsidR="00522713" w:rsidRDefault="00522713"/>
        </w:tc>
        <w:tc>
          <w:tcPr>
            <w:tcW w:w="4797" w:type="dxa"/>
          </w:tcPr>
          <w:p w14:paraId="000000CF" w14:textId="77777777" w:rsidR="00522713" w:rsidRDefault="005B19E7">
            <w:r>
              <w:t>Quantity</w:t>
            </w:r>
          </w:p>
        </w:tc>
        <w:tc>
          <w:tcPr>
            <w:tcW w:w="4797" w:type="dxa"/>
          </w:tcPr>
          <w:p w14:paraId="000000D0" w14:textId="77777777" w:rsidR="00522713" w:rsidRDefault="005B19E7">
            <w:r>
              <w:t>Cost</w:t>
            </w:r>
          </w:p>
        </w:tc>
      </w:tr>
      <w:tr w:rsidR="00522713" w14:paraId="0AE61E61" w14:textId="77777777">
        <w:tc>
          <w:tcPr>
            <w:tcW w:w="4796" w:type="dxa"/>
          </w:tcPr>
          <w:p w14:paraId="000000D1" w14:textId="77777777" w:rsidR="00522713" w:rsidRDefault="005B19E7">
            <w:pPr>
              <w:rPr>
                <w:b/>
              </w:rPr>
            </w:pPr>
            <w:r>
              <w:rPr>
                <w:b/>
              </w:rPr>
              <w:t>Health and Safety (Please List all Measures)</w:t>
            </w:r>
          </w:p>
        </w:tc>
        <w:tc>
          <w:tcPr>
            <w:tcW w:w="4797" w:type="dxa"/>
          </w:tcPr>
          <w:p w14:paraId="000000D2" w14:textId="77777777" w:rsidR="00522713" w:rsidRDefault="00522713"/>
        </w:tc>
        <w:tc>
          <w:tcPr>
            <w:tcW w:w="4797" w:type="dxa"/>
          </w:tcPr>
          <w:p w14:paraId="000000D3" w14:textId="77777777" w:rsidR="00522713" w:rsidRDefault="00522713"/>
        </w:tc>
      </w:tr>
      <w:tr w:rsidR="00522713" w14:paraId="3928209E" w14:textId="77777777">
        <w:tc>
          <w:tcPr>
            <w:tcW w:w="4796" w:type="dxa"/>
          </w:tcPr>
          <w:p w14:paraId="000000D4" w14:textId="77777777" w:rsidR="00522713" w:rsidRDefault="005B19E7">
            <w:r>
              <w:t>Bathroom Exhaust Fan</w:t>
            </w:r>
          </w:p>
        </w:tc>
        <w:tc>
          <w:tcPr>
            <w:tcW w:w="4797" w:type="dxa"/>
          </w:tcPr>
          <w:p w14:paraId="000000D5" w14:textId="77777777" w:rsidR="00522713" w:rsidRDefault="00522713"/>
        </w:tc>
        <w:tc>
          <w:tcPr>
            <w:tcW w:w="4797" w:type="dxa"/>
          </w:tcPr>
          <w:p w14:paraId="000000D6" w14:textId="77777777" w:rsidR="00522713" w:rsidRDefault="00522713"/>
        </w:tc>
      </w:tr>
      <w:tr w:rsidR="00522713" w14:paraId="53781BC6" w14:textId="77777777">
        <w:tc>
          <w:tcPr>
            <w:tcW w:w="4796" w:type="dxa"/>
          </w:tcPr>
          <w:p w14:paraId="000000D7" w14:textId="77777777" w:rsidR="00522713" w:rsidRDefault="00522713"/>
        </w:tc>
        <w:tc>
          <w:tcPr>
            <w:tcW w:w="4797" w:type="dxa"/>
          </w:tcPr>
          <w:p w14:paraId="000000D8" w14:textId="77777777" w:rsidR="00522713" w:rsidRDefault="00522713"/>
        </w:tc>
        <w:tc>
          <w:tcPr>
            <w:tcW w:w="4797" w:type="dxa"/>
          </w:tcPr>
          <w:p w14:paraId="000000D9" w14:textId="77777777" w:rsidR="00522713" w:rsidRDefault="00522713"/>
        </w:tc>
      </w:tr>
      <w:tr w:rsidR="00522713" w14:paraId="41CE549E" w14:textId="77777777">
        <w:tc>
          <w:tcPr>
            <w:tcW w:w="4796" w:type="dxa"/>
          </w:tcPr>
          <w:p w14:paraId="000000DA" w14:textId="77777777" w:rsidR="00522713" w:rsidRDefault="00522713"/>
        </w:tc>
        <w:tc>
          <w:tcPr>
            <w:tcW w:w="4797" w:type="dxa"/>
          </w:tcPr>
          <w:p w14:paraId="000000DB" w14:textId="77777777" w:rsidR="00522713" w:rsidRDefault="00522713"/>
        </w:tc>
        <w:tc>
          <w:tcPr>
            <w:tcW w:w="4797" w:type="dxa"/>
          </w:tcPr>
          <w:p w14:paraId="000000DC" w14:textId="77777777" w:rsidR="00522713" w:rsidRDefault="00522713"/>
        </w:tc>
      </w:tr>
      <w:tr w:rsidR="00522713" w14:paraId="23911B80" w14:textId="77777777">
        <w:tc>
          <w:tcPr>
            <w:tcW w:w="4796" w:type="dxa"/>
          </w:tcPr>
          <w:p w14:paraId="000000DD" w14:textId="77777777" w:rsidR="00522713" w:rsidRDefault="005B19E7">
            <w:pPr>
              <w:rPr>
                <w:b/>
              </w:rPr>
            </w:pPr>
            <w:r>
              <w:rPr>
                <w:b/>
              </w:rPr>
              <w:t>Other Measures:</w:t>
            </w:r>
          </w:p>
        </w:tc>
        <w:tc>
          <w:tcPr>
            <w:tcW w:w="4797" w:type="dxa"/>
          </w:tcPr>
          <w:p w14:paraId="000000DE" w14:textId="77777777" w:rsidR="00522713" w:rsidRDefault="00522713"/>
        </w:tc>
        <w:tc>
          <w:tcPr>
            <w:tcW w:w="4797" w:type="dxa"/>
          </w:tcPr>
          <w:p w14:paraId="000000DF" w14:textId="77777777" w:rsidR="00522713" w:rsidRDefault="00522713"/>
        </w:tc>
      </w:tr>
      <w:tr w:rsidR="00522713" w14:paraId="10D8B8C6" w14:textId="77777777">
        <w:tc>
          <w:tcPr>
            <w:tcW w:w="4796" w:type="dxa"/>
          </w:tcPr>
          <w:p w14:paraId="000000E0" w14:textId="77777777" w:rsidR="00522713" w:rsidRDefault="005B19E7">
            <w:r>
              <w:t>Electrical Box Upgrades</w:t>
            </w:r>
          </w:p>
        </w:tc>
        <w:tc>
          <w:tcPr>
            <w:tcW w:w="4797" w:type="dxa"/>
          </w:tcPr>
          <w:p w14:paraId="000000E1" w14:textId="77777777" w:rsidR="00522713" w:rsidRDefault="00522713"/>
        </w:tc>
        <w:tc>
          <w:tcPr>
            <w:tcW w:w="4797" w:type="dxa"/>
          </w:tcPr>
          <w:p w14:paraId="000000E2" w14:textId="77777777" w:rsidR="00522713" w:rsidRDefault="00522713"/>
        </w:tc>
      </w:tr>
      <w:tr w:rsidR="00522713" w14:paraId="65352B0A" w14:textId="77777777">
        <w:tc>
          <w:tcPr>
            <w:tcW w:w="4796" w:type="dxa"/>
          </w:tcPr>
          <w:p w14:paraId="000000E3" w14:textId="77777777" w:rsidR="00522713" w:rsidRDefault="00522713"/>
        </w:tc>
        <w:tc>
          <w:tcPr>
            <w:tcW w:w="4797" w:type="dxa"/>
          </w:tcPr>
          <w:p w14:paraId="000000E4" w14:textId="77777777" w:rsidR="00522713" w:rsidRDefault="00522713"/>
        </w:tc>
        <w:tc>
          <w:tcPr>
            <w:tcW w:w="4797" w:type="dxa"/>
          </w:tcPr>
          <w:p w14:paraId="000000E5" w14:textId="77777777" w:rsidR="00522713" w:rsidRDefault="00522713"/>
        </w:tc>
      </w:tr>
      <w:tr w:rsidR="00522713" w14:paraId="43C117CB" w14:textId="77777777">
        <w:tc>
          <w:tcPr>
            <w:tcW w:w="4796" w:type="dxa"/>
          </w:tcPr>
          <w:p w14:paraId="000000E6" w14:textId="77777777" w:rsidR="00522713" w:rsidRDefault="00522713"/>
        </w:tc>
        <w:tc>
          <w:tcPr>
            <w:tcW w:w="4797" w:type="dxa"/>
          </w:tcPr>
          <w:p w14:paraId="000000E7" w14:textId="77777777" w:rsidR="00522713" w:rsidRDefault="00522713"/>
        </w:tc>
        <w:tc>
          <w:tcPr>
            <w:tcW w:w="4797" w:type="dxa"/>
          </w:tcPr>
          <w:p w14:paraId="000000E8" w14:textId="77777777" w:rsidR="00522713" w:rsidRDefault="00522713"/>
        </w:tc>
      </w:tr>
      <w:tr w:rsidR="00522713" w14:paraId="61BA9592" w14:textId="77777777">
        <w:tc>
          <w:tcPr>
            <w:tcW w:w="4796" w:type="dxa"/>
          </w:tcPr>
          <w:p w14:paraId="000000E9" w14:textId="77777777" w:rsidR="00522713" w:rsidRDefault="00522713"/>
        </w:tc>
        <w:tc>
          <w:tcPr>
            <w:tcW w:w="4797" w:type="dxa"/>
          </w:tcPr>
          <w:p w14:paraId="000000EA" w14:textId="77777777" w:rsidR="00522713" w:rsidRDefault="00522713"/>
        </w:tc>
        <w:tc>
          <w:tcPr>
            <w:tcW w:w="4797" w:type="dxa"/>
          </w:tcPr>
          <w:p w14:paraId="000000EB" w14:textId="77777777" w:rsidR="00522713" w:rsidRDefault="00522713"/>
        </w:tc>
      </w:tr>
    </w:tbl>
    <w:p w14:paraId="000000EC" w14:textId="77777777" w:rsidR="00522713" w:rsidRDefault="00522713"/>
    <w:p w14:paraId="000000ED" w14:textId="77777777" w:rsidR="00522713" w:rsidRDefault="005B19E7">
      <w:r>
        <w:br w:type="page"/>
      </w:r>
    </w:p>
    <w:p w14:paraId="000000EE" w14:textId="77777777" w:rsidR="00522713" w:rsidRDefault="00522713">
      <w:pPr>
        <w:pStyle w:val="Heading1"/>
      </w:pPr>
    </w:p>
    <w:p w14:paraId="000000EF" w14:textId="77777777" w:rsidR="00522713" w:rsidRDefault="005B19E7">
      <w:pPr>
        <w:pStyle w:val="Heading1"/>
      </w:pPr>
      <w:r>
        <w:t>Savings Assumptions</w:t>
      </w:r>
    </w:p>
    <w:p w14:paraId="000000F0" w14:textId="77777777" w:rsidR="00522713" w:rsidRDefault="005B19E7">
      <w:pPr>
        <w:spacing w:after="0" w:line="240" w:lineRule="auto"/>
      </w:pPr>
      <w:r>
        <w:t xml:space="preserve"> Supporting documentation must include the source of the estimated energy savings associated with each energy measure. Applicants should use energy estimates from a qualified auditor, online calculators maintained by the US Department of Energy (DOE), ENERGY STAR®, or other vetted and </w:t>
      </w:r>
      <w:proofErr w:type="gramStart"/>
      <w:r>
        <w:t>widely-trusted</w:t>
      </w:r>
      <w:proofErr w:type="gramEnd"/>
      <w:r>
        <w:t xml:space="preserve"> energy industry technical resources.  Below is a list of several available resources that applicants could consider using to justify their energy savings estimates. This is not an exhaustive list. MEA will determine whether they feel the source cited satisfies this requirement. </w:t>
      </w:r>
    </w:p>
    <w:tbl>
      <w:tblPr>
        <w:tblStyle w:val="a1"/>
        <w:tblW w:w="7822" w:type="dxa"/>
        <w:tblBorders>
          <w:top w:val="nil"/>
          <w:left w:val="nil"/>
          <w:bottom w:val="nil"/>
          <w:right w:val="nil"/>
          <w:insideH w:val="single" w:sz="4" w:space="0" w:color="000000"/>
          <w:insideV w:val="single" w:sz="4" w:space="0" w:color="000000"/>
        </w:tblBorders>
        <w:tblLayout w:type="fixed"/>
        <w:tblLook w:val="04A0" w:firstRow="1" w:lastRow="0" w:firstColumn="1" w:lastColumn="0" w:noHBand="0" w:noVBand="1"/>
      </w:tblPr>
      <w:tblGrid>
        <w:gridCol w:w="2386"/>
        <w:gridCol w:w="5436"/>
      </w:tblGrid>
      <w:tr w:rsidR="00522713" w14:paraId="4E08DF2D" w14:textId="77777777" w:rsidTr="00522713">
        <w:trPr>
          <w:cnfStyle w:val="100000000000" w:firstRow="1" w:lastRow="0" w:firstColumn="0" w:lastColumn="0" w:oddVBand="0" w:evenVBand="0" w:oddHBand="0" w:evenHBand="0" w:firstRowFirstColumn="0" w:firstRowLastColumn="0" w:lastRowFirstColumn="0" w:lastRowLastColumn="0"/>
          <w:trHeight w:val="320"/>
        </w:trPr>
        <w:tc>
          <w:tcPr>
            <w:cnfStyle w:val="001000000100" w:firstRow="0" w:lastRow="0" w:firstColumn="1" w:lastColumn="0" w:oddVBand="0" w:evenVBand="0" w:oddHBand="0" w:evenHBand="0" w:firstRowFirstColumn="1" w:firstRowLastColumn="0" w:lastRowFirstColumn="0" w:lastRowLastColumn="0"/>
            <w:tcW w:w="2386" w:type="dxa"/>
          </w:tcPr>
          <w:p w14:paraId="000000F1" w14:textId="77777777" w:rsidR="00522713" w:rsidRDefault="005B19E7">
            <w:r>
              <w:t>Energy Saving Measure</w:t>
            </w:r>
          </w:p>
        </w:tc>
        <w:tc>
          <w:tcPr>
            <w:tcW w:w="5436" w:type="dxa"/>
          </w:tcPr>
          <w:p w14:paraId="000000F2" w14:textId="77777777" w:rsidR="00522713" w:rsidRDefault="005B19E7">
            <w:pPr>
              <w:cnfStyle w:val="100000000000" w:firstRow="1" w:lastRow="0" w:firstColumn="0" w:lastColumn="0" w:oddVBand="0" w:evenVBand="0" w:oddHBand="0" w:evenHBand="0" w:firstRowFirstColumn="0" w:firstRowLastColumn="0" w:lastRowFirstColumn="0" w:lastRowLastColumn="0"/>
            </w:pPr>
            <w:r>
              <w:t>Available Resources</w:t>
            </w:r>
          </w:p>
        </w:tc>
      </w:tr>
      <w:tr w:rsidR="00522713" w14:paraId="456692B8" w14:textId="77777777" w:rsidTr="0052271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386" w:type="dxa"/>
            <w:tcBorders>
              <w:top w:val="nil"/>
              <w:bottom w:val="nil"/>
            </w:tcBorders>
          </w:tcPr>
          <w:p w14:paraId="000000F3" w14:textId="77777777" w:rsidR="00522713" w:rsidRDefault="005B19E7">
            <w:r>
              <w:t>LED Lighting</w:t>
            </w:r>
          </w:p>
        </w:tc>
        <w:tc>
          <w:tcPr>
            <w:tcW w:w="5436" w:type="dxa"/>
            <w:tcBorders>
              <w:top w:val="nil"/>
              <w:bottom w:val="nil"/>
            </w:tcBorders>
          </w:tcPr>
          <w:p w14:paraId="000000F4" w14:textId="77777777" w:rsidR="00522713" w:rsidRDefault="00DB3C9C">
            <w:pPr>
              <w:cnfStyle w:val="000000100000" w:firstRow="0" w:lastRow="0" w:firstColumn="0" w:lastColumn="0" w:oddVBand="0" w:evenVBand="0" w:oddHBand="1" w:evenHBand="0" w:firstRowFirstColumn="0" w:firstRowLastColumn="0" w:lastRowFirstColumn="0" w:lastRowLastColumn="0"/>
            </w:pPr>
            <w:hyperlink r:id="rId7">
              <w:r w:rsidR="005B19E7">
                <w:rPr>
                  <w:color w:val="0000FF"/>
                  <w:u w:val="single"/>
                </w:rPr>
                <w:t>ENERGY STAR Light Bulb Savings Calculator</w:t>
              </w:r>
            </w:hyperlink>
          </w:p>
        </w:tc>
      </w:tr>
      <w:tr w:rsidR="00522713" w14:paraId="0B1780BA" w14:textId="77777777" w:rsidTr="00522713">
        <w:trPr>
          <w:trHeight w:val="320"/>
        </w:trPr>
        <w:tc>
          <w:tcPr>
            <w:cnfStyle w:val="001000000000" w:firstRow="0" w:lastRow="0" w:firstColumn="1" w:lastColumn="0" w:oddVBand="0" w:evenVBand="0" w:oddHBand="0" w:evenHBand="0" w:firstRowFirstColumn="0" w:firstRowLastColumn="0" w:lastRowFirstColumn="0" w:lastRowLastColumn="0"/>
            <w:tcW w:w="2386" w:type="dxa"/>
            <w:tcBorders>
              <w:top w:val="nil"/>
              <w:bottom w:val="nil"/>
            </w:tcBorders>
          </w:tcPr>
          <w:p w14:paraId="000000F5" w14:textId="77777777" w:rsidR="00522713" w:rsidRDefault="005B19E7">
            <w:r>
              <w:t>Air Sealing</w:t>
            </w:r>
          </w:p>
        </w:tc>
        <w:tc>
          <w:tcPr>
            <w:tcW w:w="5436" w:type="dxa"/>
            <w:tcBorders>
              <w:top w:val="nil"/>
              <w:bottom w:val="nil"/>
            </w:tcBorders>
          </w:tcPr>
          <w:p w14:paraId="000000F6" w14:textId="77777777" w:rsidR="00522713" w:rsidRDefault="00DB3C9C">
            <w:pPr>
              <w:cnfStyle w:val="000000000000" w:firstRow="0" w:lastRow="0" w:firstColumn="0" w:lastColumn="0" w:oddVBand="0" w:evenVBand="0" w:oddHBand="0" w:evenHBand="0" w:firstRowFirstColumn="0" w:firstRowLastColumn="0" w:lastRowFirstColumn="0" w:lastRowLastColumn="0"/>
            </w:pPr>
            <w:hyperlink r:id="rId8">
              <w:r w:rsidR="005B19E7">
                <w:rPr>
                  <w:color w:val="0000FF"/>
                  <w:u w:val="single"/>
                </w:rPr>
                <w:t>ENERGY STAR Estimated Savings</w:t>
              </w:r>
            </w:hyperlink>
          </w:p>
        </w:tc>
      </w:tr>
      <w:tr w:rsidR="00522713" w14:paraId="1FB217EB" w14:textId="77777777" w:rsidTr="0052271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386" w:type="dxa"/>
          </w:tcPr>
          <w:p w14:paraId="000000F7" w14:textId="77777777" w:rsidR="00522713" w:rsidRDefault="005B19E7">
            <w:r>
              <w:t>HVAC Replacement</w:t>
            </w:r>
          </w:p>
        </w:tc>
        <w:tc>
          <w:tcPr>
            <w:tcW w:w="5436" w:type="dxa"/>
          </w:tcPr>
          <w:p w14:paraId="000000F8" w14:textId="77777777" w:rsidR="00522713" w:rsidRDefault="00DB3C9C">
            <w:pPr>
              <w:cnfStyle w:val="000000100000" w:firstRow="0" w:lastRow="0" w:firstColumn="0" w:lastColumn="0" w:oddVBand="0" w:evenVBand="0" w:oddHBand="1" w:evenHBand="0" w:firstRowFirstColumn="0" w:firstRowLastColumn="0" w:lastRowFirstColumn="0" w:lastRowLastColumn="0"/>
            </w:pPr>
            <w:hyperlink r:id="rId9">
              <w:r w:rsidR="005B19E7">
                <w:rPr>
                  <w:color w:val="0000FF"/>
                  <w:u w:val="single"/>
                </w:rPr>
                <w:t>Savings Calculator | Products | ENERGY STAR</w:t>
              </w:r>
            </w:hyperlink>
          </w:p>
        </w:tc>
      </w:tr>
      <w:tr w:rsidR="00522713" w14:paraId="0E4C5CA1" w14:textId="77777777" w:rsidTr="00522713">
        <w:trPr>
          <w:trHeight w:val="320"/>
        </w:trPr>
        <w:tc>
          <w:tcPr>
            <w:cnfStyle w:val="001000000000" w:firstRow="0" w:lastRow="0" w:firstColumn="1" w:lastColumn="0" w:oddVBand="0" w:evenVBand="0" w:oddHBand="0" w:evenHBand="0" w:firstRowFirstColumn="0" w:firstRowLastColumn="0" w:lastRowFirstColumn="0" w:lastRowLastColumn="0"/>
            <w:tcW w:w="2386" w:type="dxa"/>
            <w:tcBorders>
              <w:top w:val="nil"/>
              <w:bottom w:val="nil"/>
            </w:tcBorders>
          </w:tcPr>
          <w:p w14:paraId="000000F9" w14:textId="77777777" w:rsidR="00522713" w:rsidRDefault="005B19E7">
            <w:r>
              <w:t>Refrigerator calculator</w:t>
            </w:r>
          </w:p>
        </w:tc>
        <w:tc>
          <w:tcPr>
            <w:tcW w:w="5436" w:type="dxa"/>
            <w:tcBorders>
              <w:top w:val="nil"/>
              <w:bottom w:val="nil"/>
            </w:tcBorders>
          </w:tcPr>
          <w:p w14:paraId="000000FA" w14:textId="77777777" w:rsidR="00522713" w:rsidRDefault="00DB3C9C">
            <w:pPr>
              <w:cnfStyle w:val="000000000000" w:firstRow="0" w:lastRow="0" w:firstColumn="0" w:lastColumn="0" w:oddVBand="0" w:evenVBand="0" w:oddHBand="0" w:evenHBand="0" w:firstRowFirstColumn="0" w:firstRowLastColumn="0" w:lastRowFirstColumn="0" w:lastRowLastColumn="0"/>
            </w:pPr>
            <w:hyperlink r:id="rId10">
              <w:r w:rsidR="005B19E7">
                <w:rPr>
                  <w:color w:val="0000FF"/>
                  <w:u w:val="single"/>
                </w:rPr>
                <w:t>ENERGY STAR Flip Your Fridge Calculator | Products | ENERGY STAR</w:t>
              </w:r>
            </w:hyperlink>
          </w:p>
        </w:tc>
      </w:tr>
      <w:tr w:rsidR="00522713" w14:paraId="228A4031" w14:textId="77777777" w:rsidTr="00522713">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386" w:type="dxa"/>
          </w:tcPr>
          <w:p w14:paraId="000000FB" w14:textId="77777777" w:rsidR="00522713" w:rsidRDefault="005B19E7">
            <w:r>
              <w:t>SEER Savings Calculator</w:t>
            </w:r>
          </w:p>
        </w:tc>
        <w:tc>
          <w:tcPr>
            <w:tcW w:w="5436" w:type="dxa"/>
          </w:tcPr>
          <w:p w14:paraId="000000FC" w14:textId="77777777" w:rsidR="00522713" w:rsidRDefault="00DB3C9C">
            <w:pPr>
              <w:cnfStyle w:val="000000100000" w:firstRow="0" w:lastRow="0" w:firstColumn="0" w:lastColumn="0" w:oddVBand="0" w:evenVBand="0" w:oddHBand="1" w:evenHBand="0" w:firstRowFirstColumn="0" w:firstRowLastColumn="0" w:lastRowFirstColumn="0" w:lastRowLastColumn="0"/>
            </w:pPr>
            <w:hyperlink r:id="rId11">
              <w:r w:rsidR="005B19E7">
                <w:rPr>
                  <w:color w:val="0000FF"/>
                  <w:u w:val="single"/>
                </w:rPr>
                <w:t>SEER Energy Savings Calculator for Air Conditioners</w:t>
              </w:r>
            </w:hyperlink>
          </w:p>
        </w:tc>
      </w:tr>
      <w:tr w:rsidR="00522713" w14:paraId="2CCD5804" w14:textId="77777777" w:rsidTr="00522713">
        <w:trPr>
          <w:trHeight w:val="336"/>
        </w:trPr>
        <w:tc>
          <w:tcPr>
            <w:cnfStyle w:val="001000000000" w:firstRow="0" w:lastRow="0" w:firstColumn="1" w:lastColumn="0" w:oddVBand="0" w:evenVBand="0" w:oddHBand="0" w:evenHBand="0" w:firstRowFirstColumn="0" w:firstRowLastColumn="0" w:lastRowFirstColumn="0" w:lastRowLastColumn="0"/>
            <w:tcW w:w="2386" w:type="dxa"/>
            <w:tcBorders>
              <w:top w:val="nil"/>
              <w:bottom w:val="nil"/>
            </w:tcBorders>
          </w:tcPr>
          <w:p w14:paraId="000000FD" w14:textId="77777777" w:rsidR="00522713" w:rsidRDefault="005B19E7">
            <w:r>
              <w:t>Data Collection Sheet</w:t>
            </w:r>
          </w:p>
        </w:tc>
        <w:tc>
          <w:tcPr>
            <w:tcW w:w="5436" w:type="dxa"/>
            <w:tcBorders>
              <w:top w:val="nil"/>
              <w:bottom w:val="nil"/>
            </w:tcBorders>
          </w:tcPr>
          <w:p w14:paraId="000000FE" w14:textId="77777777" w:rsidR="00522713" w:rsidRDefault="00DB3C9C">
            <w:pPr>
              <w:cnfStyle w:val="000000000000" w:firstRow="0" w:lastRow="0" w:firstColumn="0" w:lastColumn="0" w:oddVBand="0" w:evenVBand="0" w:oddHBand="0" w:evenHBand="0" w:firstRowFirstColumn="0" w:firstRowLastColumn="0" w:lastRowFirstColumn="0" w:lastRowLastColumn="0"/>
            </w:pPr>
            <w:hyperlink r:id="rId12">
              <w:r w:rsidR="005B19E7">
                <w:rPr>
                  <w:color w:val="0000FF"/>
                  <w:u w:val="single"/>
                </w:rPr>
                <w:t>Data Collection Sheet for Home Energy Score</w:t>
              </w:r>
            </w:hyperlink>
          </w:p>
        </w:tc>
      </w:tr>
      <w:tr w:rsidR="00522713" w14:paraId="5CB65E7A" w14:textId="77777777" w:rsidTr="00522713">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386" w:type="dxa"/>
          </w:tcPr>
          <w:p w14:paraId="000000FF" w14:textId="77777777" w:rsidR="00522713" w:rsidRDefault="005B19E7">
            <w:r>
              <w:t>Various Measures</w:t>
            </w:r>
          </w:p>
        </w:tc>
        <w:tc>
          <w:tcPr>
            <w:tcW w:w="5436" w:type="dxa"/>
          </w:tcPr>
          <w:p w14:paraId="00000100" w14:textId="77777777" w:rsidR="00522713" w:rsidRDefault="00DB3C9C">
            <w:pPr>
              <w:cnfStyle w:val="000000100000" w:firstRow="0" w:lastRow="0" w:firstColumn="0" w:lastColumn="0" w:oddVBand="0" w:evenVBand="0" w:oddHBand="1" w:evenHBand="0" w:firstRowFirstColumn="0" w:firstRowLastColumn="0" w:lastRowFirstColumn="0" w:lastRowLastColumn="0"/>
            </w:pPr>
            <w:hyperlink r:id="rId13">
              <w:r w:rsidR="005B19E7">
                <w:rPr>
                  <w:color w:val="0000FF"/>
                  <w:u w:val="single"/>
                </w:rPr>
                <w:t>Mid-Atlantic Technical Reference Manual</w:t>
              </w:r>
            </w:hyperlink>
          </w:p>
        </w:tc>
      </w:tr>
    </w:tbl>
    <w:p w14:paraId="00000101" w14:textId="77777777" w:rsidR="00522713" w:rsidRDefault="00522713">
      <w:pPr>
        <w:spacing w:after="0" w:line="240" w:lineRule="auto"/>
      </w:pPr>
    </w:p>
    <w:p w14:paraId="00000109" w14:textId="77777777" w:rsidR="00522713" w:rsidRDefault="00522713"/>
    <w:p w14:paraId="0000010A" w14:textId="77777777" w:rsidR="00522713" w:rsidRDefault="005B19E7">
      <w:pPr>
        <w:pStyle w:val="Heading2"/>
        <w:rPr>
          <w:b/>
        </w:rPr>
      </w:pPr>
      <w:r>
        <w:rPr>
          <w:b/>
        </w:rPr>
        <w:t>Savings Assumption Table</w:t>
      </w:r>
    </w:p>
    <w:tbl>
      <w:tblPr>
        <w:tblStyle w:val="a2"/>
        <w:tblW w:w="13892" w:type="dxa"/>
        <w:tblBorders>
          <w:top w:val="single" w:sz="4" w:space="0" w:color="4472C4"/>
          <w:left w:val="single" w:sz="4" w:space="0" w:color="4472C4"/>
          <w:bottom w:val="single" w:sz="4" w:space="0" w:color="4472C4"/>
          <w:right w:val="single" w:sz="4" w:space="0" w:color="4472C4"/>
          <w:insideH w:val="single" w:sz="4" w:space="0" w:color="000000"/>
          <w:insideV w:val="single" w:sz="4" w:space="0" w:color="000000"/>
        </w:tblBorders>
        <w:tblLayout w:type="fixed"/>
        <w:tblLook w:val="0400" w:firstRow="0" w:lastRow="0" w:firstColumn="0" w:lastColumn="0" w:noHBand="0" w:noVBand="1"/>
      </w:tblPr>
      <w:tblGrid>
        <w:gridCol w:w="4405"/>
        <w:gridCol w:w="9487"/>
      </w:tblGrid>
      <w:tr w:rsidR="00522713" w14:paraId="5B536408" w14:textId="77777777">
        <w:trPr>
          <w:trHeight w:val="418"/>
        </w:trPr>
        <w:tc>
          <w:tcPr>
            <w:tcW w:w="4405" w:type="dxa"/>
          </w:tcPr>
          <w:p w14:paraId="0000010B" w14:textId="77777777" w:rsidR="00522713" w:rsidRDefault="005B19E7">
            <w:pPr>
              <w:rPr>
                <w:b/>
              </w:rPr>
            </w:pPr>
            <w:r>
              <w:rPr>
                <w:b/>
              </w:rPr>
              <w:t>Energy Saving Measure</w:t>
            </w:r>
          </w:p>
        </w:tc>
        <w:tc>
          <w:tcPr>
            <w:tcW w:w="9487" w:type="dxa"/>
          </w:tcPr>
          <w:p w14:paraId="0000010C" w14:textId="77777777" w:rsidR="00522713" w:rsidRDefault="005B19E7">
            <w:pPr>
              <w:rPr>
                <w:b/>
              </w:rPr>
            </w:pPr>
            <w:r>
              <w:rPr>
                <w:b/>
              </w:rPr>
              <w:t>Source for Estimated Savings (e.g., audit, ENERGY STAR calculator, etc.)</w:t>
            </w:r>
          </w:p>
        </w:tc>
      </w:tr>
      <w:tr w:rsidR="00522713" w14:paraId="29316E75" w14:textId="77777777">
        <w:trPr>
          <w:trHeight w:val="418"/>
        </w:trPr>
        <w:tc>
          <w:tcPr>
            <w:tcW w:w="4405" w:type="dxa"/>
          </w:tcPr>
          <w:p w14:paraId="0000010D" w14:textId="77777777" w:rsidR="00522713" w:rsidRDefault="00522713"/>
        </w:tc>
        <w:tc>
          <w:tcPr>
            <w:tcW w:w="9487" w:type="dxa"/>
          </w:tcPr>
          <w:p w14:paraId="0000010E" w14:textId="77777777" w:rsidR="00522713" w:rsidRDefault="00522713"/>
        </w:tc>
      </w:tr>
      <w:tr w:rsidR="00522713" w14:paraId="68675964" w14:textId="77777777">
        <w:trPr>
          <w:trHeight w:val="437"/>
        </w:trPr>
        <w:tc>
          <w:tcPr>
            <w:tcW w:w="4405" w:type="dxa"/>
          </w:tcPr>
          <w:p w14:paraId="0000010F" w14:textId="77777777" w:rsidR="00522713" w:rsidRDefault="00522713"/>
        </w:tc>
        <w:tc>
          <w:tcPr>
            <w:tcW w:w="9487" w:type="dxa"/>
          </w:tcPr>
          <w:p w14:paraId="00000110" w14:textId="77777777" w:rsidR="00522713" w:rsidRDefault="00522713"/>
        </w:tc>
      </w:tr>
      <w:tr w:rsidR="00522713" w14:paraId="5FDD37D4" w14:textId="77777777">
        <w:trPr>
          <w:trHeight w:val="418"/>
        </w:trPr>
        <w:tc>
          <w:tcPr>
            <w:tcW w:w="4405" w:type="dxa"/>
          </w:tcPr>
          <w:p w14:paraId="00000111" w14:textId="77777777" w:rsidR="00522713" w:rsidRDefault="00522713"/>
        </w:tc>
        <w:tc>
          <w:tcPr>
            <w:tcW w:w="9487" w:type="dxa"/>
          </w:tcPr>
          <w:p w14:paraId="00000112" w14:textId="77777777" w:rsidR="00522713" w:rsidRDefault="00522713"/>
        </w:tc>
      </w:tr>
      <w:tr w:rsidR="00522713" w14:paraId="44B3AC70" w14:textId="77777777">
        <w:trPr>
          <w:trHeight w:val="418"/>
        </w:trPr>
        <w:tc>
          <w:tcPr>
            <w:tcW w:w="4405" w:type="dxa"/>
          </w:tcPr>
          <w:p w14:paraId="00000113" w14:textId="77777777" w:rsidR="00522713" w:rsidRDefault="00522713"/>
        </w:tc>
        <w:tc>
          <w:tcPr>
            <w:tcW w:w="9487" w:type="dxa"/>
          </w:tcPr>
          <w:p w14:paraId="00000114" w14:textId="77777777" w:rsidR="00522713" w:rsidRDefault="00522713"/>
        </w:tc>
      </w:tr>
      <w:tr w:rsidR="00522713" w14:paraId="3BEB1828" w14:textId="77777777">
        <w:trPr>
          <w:trHeight w:val="418"/>
        </w:trPr>
        <w:tc>
          <w:tcPr>
            <w:tcW w:w="4405" w:type="dxa"/>
          </w:tcPr>
          <w:p w14:paraId="00000115" w14:textId="77777777" w:rsidR="00522713" w:rsidRDefault="00522713"/>
        </w:tc>
        <w:tc>
          <w:tcPr>
            <w:tcW w:w="9487" w:type="dxa"/>
          </w:tcPr>
          <w:p w14:paraId="00000116" w14:textId="77777777" w:rsidR="00522713" w:rsidRDefault="00522713"/>
        </w:tc>
      </w:tr>
      <w:tr w:rsidR="00522713" w14:paraId="450A9DB5" w14:textId="77777777">
        <w:trPr>
          <w:trHeight w:val="418"/>
        </w:trPr>
        <w:tc>
          <w:tcPr>
            <w:tcW w:w="4405" w:type="dxa"/>
          </w:tcPr>
          <w:p w14:paraId="00000117" w14:textId="77777777" w:rsidR="00522713" w:rsidRDefault="00522713"/>
        </w:tc>
        <w:tc>
          <w:tcPr>
            <w:tcW w:w="9487" w:type="dxa"/>
          </w:tcPr>
          <w:p w14:paraId="00000118" w14:textId="77777777" w:rsidR="00522713" w:rsidRDefault="00522713"/>
        </w:tc>
      </w:tr>
      <w:tr w:rsidR="00522713" w14:paraId="4351072A" w14:textId="77777777">
        <w:trPr>
          <w:trHeight w:val="437"/>
        </w:trPr>
        <w:tc>
          <w:tcPr>
            <w:tcW w:w="4405" w:type="dxa"/>
          </w:tcPr>
          <w:p w14:paraId="00000119" w14:textId="77777777" w:rsidR="00522713" w:rsidRDefault="00522713"/>
        </w:tc>
        <w:tc>
          <w:tcPr>
            <w:tcW w:w="9487" w:type="dxa"/>
          </w:tcPr>
          <w:p w14:paraId="0000011A" w14:textId="77777777" w:rsidR="00522713" w:rsidRDefault="00522713"/>
        </w:tc>
      </w:tr>
    </w:tbl>
    <w:p w14:paraId="0000011B" w14:textId="77777777" w:rsidR="00522713" w:rsidRDefault="00522713"/>
    <w:sectPr w:rsidR="00522713">
      <w:headerReference w:type="first" r:id="rId14"/>
      <w:pgSz w:w="15840" w:h="12240" w:orient="landscape"/>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D4728" w14:textId="77777777" w:rsidR="009850BA" w:rsidRDefault="009850BA">
      <w:pPr>
        <w:spacing w:after="0" w:line="240" w:lineRule="auto"/>
      </w:pPr>
      <w:r>
        <w:separator/>
      </w:r>
    </w:p>
  </w:endnote>
  <w:endnote w:type="continuationSeparator" w:id="0">
    <w:p w14:paraId="4C1C273C" w14:textId="77777777" w:rsidR="009850BA" w:rsidRDefault="00985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3E0B0" w14:textId="77777777" w:rsidR="009850BA" w:rsidRDefault="009850BA">
      <w:pPr>
        <w:spacing w:after="0" w:line="240" w:lineRule="auto"/>
      </w:pPr>
      <w:r>
        <w:separator/>
      </w:r>
    </w:p>
  </w:footnote>
  <w:footnote w:type="continuationSeparator" w:id="0">
    <w:p w14:paraId="4D46C2D9" w14:textId="77777777" w:rsidR="009850BA" w:rsidRDefault="00985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C" w14:textId="77777777" w:rsidR="00522713" w:rsidRDefault="005B19E7">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37CE7D1F" wp14:editId="07A2DEE3">
          <wp:extent cx="1835150" cy="69469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35150" cy="694690"/>
                  </a:xfrm>
                  <a:prstGeom prst="rect">
                    <a:avLst/>
                  </a:prstGeom>
                  <a:ln/>
                </pic:spPr>
              </pic:pic>
            </a:graphicData>
          </a:graphic>
        </wp:inline>
      </w:drawing>
    </w:r>
    <w:r>
      <w:rPr>
        <w:noProof/>
      </w:rPr>
      <mc:AlternateContent>
        <mc:Choice Requires="wps">
          <w:drawing>
            <wp:anchor distT="0" distB="0" distL="0" distR="0" simplePos="0" relativeHeight="251658240" behindDoc="0" locked="0" layoutInCell="1" hidden="0" allowOverlap="1" wp14:anchorId="0E4D6F07" wp14:editId="4BA91ABC">
              <wp:simplePos x="0" y="0"/>
              <wp:positionH relativeFrom="column">
                <wp:posOffset>2171700</wp:posOffset>
              </wp:positionH>
              <wp:positionV relativeFrom="paragraph">
                <wp:posOffset>101600</wp:posOffset>
              </wp:positionV>
              <wp:extent cx="3771900" cy="527685"/>
              <wp:effectExtent l="0" t="0" r="0" b="0"/>
              <wp:wrapSquare wrapText="bothSides" distT="0" distB="0" distL="0" distR="0"/>
              <wp:docPr id="8" name="Rectangle 8"/>
              <wp:cNvGraphicFramePr/>
              <a:graphic xmlns:a="http://schemas.openxmlformats.org/drawingml/2006/main">
                <a:graphicData uri="http://schemas.microsoft.com/office/word/2010/wordprocessingShape">
                  <wps:wsp>
                    <wps:cNvSpPr/>
                    <wps:spPr>
                      <a:xfrm>
                        <a:off x="3464813" y="3520920"/>
                        <a:ext cx="3762375" cy="518160"/>
                      </a:xfrm>
                      <a:prstGeom prst="rect">
                        <a:avLst/>
                      </a:prstGeom>
                      <a:solidFill>
                        <a:srgbClr val="EDEDED"/>
                      </a:solidFill>
                      <a:ln>
                        <a:noFill/>
                      </a:ln>
                    </wps:spPr>
                    <wps:txbx>
                      <w:txbxContent>
                        <w:p w14:paraId="2C7851AF" w14:textId="77777777" w:rsidR="00522713" w:rsidRDefault="005B19E7">
                          <w:pPr>
                            <w:spacing w:line="258" w:lineRule="auto"/>
                            <w:textDirection w:val="btLr"/>
                          </w:pPr>
                          <w:r>
                            <w:rPr>
                              <w:b/>
                              <w:color w:val="000000"/>
                              <w:sz w:val="24"/>
                            </w:rPr>
                            <w:t>FY22 Maryland Energy Administration Low-to-Moderate Income Grant Program Application</w:t>
                          </w:r>
                        </w:p>
                      </w:txbxContent>
                    </wps:txbx>
                    <wps:bodyPr spcFirstLastPara="1" wrap="square" lIns="91425" tIns="45700" rIns="91425" bIns="45700" anchor="t" anchorCtr="0">
                      <a:noAutofit/>
                    </wps:bodyPr>
                  </wps:wsp>
                </a:graphicData>
              </a:graphic>
            </wp:anchor>
          </w:drawing>
        </mc:Choice>
        <mc:Fallback>
          <w:pict>
            <v:rect w14:anchorId="0E4D6F07" id="Rectangle 8" o:spid="_x0000_s1026" style="position:absolute;margin-left:171pt;margin-top:8pt;width:297pt;height:41.5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" fillcolor="#ededed" stroked="f">
              <v:textbox inset="2.53958mm,1.2694mm,2.53958mm,1.2694mm">
                <w:txbxContent>
                  <w:p w14:paraId="2C7851AF" w14:textId="77777777" w:rsidR="00522713" w:rsidRDefault="005B19E7">
                    <w:pPr>
                      <w:spacing w:line="258" w:lineRule="auto"/>
                      <w:textDirection w:val="btLr"/>
                    </w:pPr>
                    <w:r>
                      <w:rPr>
                        <w:b/>
                        <w:color w:val="000000"/>
                        <w:sz w:val="24"/>
                      </w:rPr>
                      <w:t>FY22 Maryland Energy Administration Low-to-Moderate Income Grant Program Application</w:t>
                    </w:r>
                  </w:p>
                </w:txbxContent>
              </v:textbox>
              <w10:wrap type="squar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713"/>
    <w:rsid w:val="0008784E"/>
    <w:rsid w:val="000E256B"/>
    <w:rsid w:val="0013458B"/>
    <w:rsid w:val="001436F0"/>
    <w:rsid w:val="001C78EF"/>
    <w:rsid w:val="004808AB"/>
    <w:rsid w:val="00522713"/>
    <w:rsid w:val="005B19E7"/>
    <w:rsid w:val="007F412F"/>
    <w:rsid w:val="007F7EC8"/>
    <w:rsid w:val="009850BA"/>
    <w:rsid w:val="00DB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4A5C"/>
  <w15:docId w15:val="{393D3473-ACD4-4E7D-B3B3-D538C618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3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4B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F4B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5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315"/>
    <w:rPr>
      <w:color w:val="0000FF"/>
      <w:u w:val="single"/>
    </w:rPr>
  </w:style>
  <w:style w:type="character" w:customStyle="1" w:styleId="UnresolvedMention1">
    <w:name w:val="Unresolved Mention1"/>
    <w:basedOn w:val="DefaultParagraphFont"/>
    <w:uiPriority w:val="99"/>
    <w:semiHidden/>
    <w:unhideWhenUsed/>
    <w:rsid w:val="00AA0315"/>
    <w:rPr>
      <w:color w:val="605E5C"/>
      <w:shd w:val="clear" w:color="auto" w:fill="E1DFDD"/>
    </w:rPr>
  </w:style>
  <w:style w:type="table" w:styleId="ListTable3-Accent1">
    <w:name w:val="List Table 3 Accent 1"/>
    <w:basedOn w:val="TableNormal"/>
    <w:uiPriority w:val="48"/>
    <w:rsid w:val="00AA031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1Char">
    <w:name w:val="Heading 1 Char"/>
    <w:basedOn w:val="DefaultParagraphFont"/>
    <w:link w:val="Heading1"/>
    <w:uiPriority w:val="9"/>
    <w:rsid w:val="00AA0315"/>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C83EDC"/>
    <w:rPr>
      <w:color w:val="808080"/>
    </w:rPr>
  </w:style>
  <w:style w:type="character" w:customStyle="1" w:styleId="Heading2Char">
    <w:name w:val="Heading 2 Char"/>
    <w:basedOn w:val="DefaultParagraphFont"/>
    <w:link w:val="Heading2"/>
    <w:uiPriority w:val="9"/>
    <w:rsid w:val="00AF4B7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F4B7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65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D99"/>
  </w:style>
  <w:style w:type="paragraph" w:styleId="Footer">
    <w:name w:val="footer"/>
    <w:basedOn w:val="Normal"/>
    <w:link w:val="FooterChar"/>
    <w:uiPriority w:val="99"/>
    <w:unhideWhenUsed/>
    <w:rsid w:val="00165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D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color w:val="FFFFFF"/>
      </w:rPr>
      <w:tblPr/>
      <w:tcPr>
        <w:shd w:val="clear" w:color="auto" w:fill="4472C4"/>
      </w:tcPr>
    </w:tblStylePr>
    <w:tblStylePr w:type="lastRow">
      <w:rPr>
        <w:b/>
      </w:rPr>
      <w:tblPr/>
      <w:tcPr>
        <w:tcBorders>
          <w:top w:val="single" w:sz="4" w:space="0" w:color="4472C4"/>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472C4"/>
          <w:left w:val="nil"/>
        </w:tcBorders>
      </w:tcPr>
    </w:tblStylePr>
    <w:tblStylePr w:type="swCell">
      <w:tblPr/>
      <w:tcPr>
        <w:tcBorders>
          <w:top w:val="single" w:sz="4" w:space="0" w:color="4472C4"/>
          <w:right w:val="nil"/>
        </w:tcBorders>
      </w:tcPr>
    </w:tblStyle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87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8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nergystar.gov/campaign/seal_insulate/methodology" TargetMode="External"/><Relationship Id="rId13" Type="http://schemas.openxmlformats.org/officeDocument/2006/relationships/hyperlink" Target="https://neep.org/mid-atlantic-technical-reference-manual-trm-v9"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nergystar.gov/sites/default/files/asset/document/FINAL%20DRAFT%20light_bulb_calculator_11112019.xlsx" TargetMode="External"/><Relationship Id="rId12" Type="http://schemas.openxmlformats.org/officeDocument/2006/relationships/hyperlink" Target="https://www.energy.gov/sites/prod/files/2015/02/f20/HES_Tool_Data_Collection_022515.pdf"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eerenergysaving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nergystar.gov/products/appliances/refrigerators/flip-your-fridge"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www.energystar.gov/products/heating_cooling/guide/savings-calculato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0aeBQsDVZ2ts0xrwUusfbLlSMUg==">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5237D-D484-4B5A-B335-EF314F11FA90}"/>
</file>

<file path=customXml/itemProps2.xml><?xml version="1.0" encoding="utf-8"?>
<ds:datastoreItem xmlns:ds="http://schemas.openxmlformats.org/officeDocument/2006/customXml" ds:itemID="{B6C210EC-DC8B-4659-B8A9-4B2EC5E61758}"/>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EDC48D7D-FD84-4C5F-B316-8FBDCE06D912}"/>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Bowles</dc:creator>
  <cp:lastModifiedBy>Dean Fisher</cp:lastModifiedBy>
  <cp:revision>2</cp:revision>
  <dcterms:created xsi:type="dcterms:W3CDTF">2021-09-14T20:45:00Z</dcterms:created>
  <dcterms:modified xsi:type="dcterms:W3CDTF">2021-09-14T20:45:00Z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