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FY26 Mechanical Insulation Grant Program</w:t>
      </w:r>
    </w:p>
    <w:p w:rsidR="00000000" w:rsidDel="00000000" w:rsidP="00000000" w:rsidRDefault="00000000" w:rsidRPr="00000000" w14:paraId="00000002">
      <w:pPr>
        <w:spacing w:line="240" w:lineRule="auto"/>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Application Form</w:t>
      </w:r>
    </w:p>
    <w:p w:rsidR="00000000" w:rsidDel="00000000" w:rsidP="00000000" w:rsidRDefault="00000000" w:rsidRPr="00000000" w14:paraId="00000003">
      <w:pPr>
        <w:jc w:val="center"/>
        <w:rPr>
          <w:rFonts w:ascii="Franklin Gothic" w:cs="Franklin Gothic" w:eastAsia="Franklin Gothic" w:hAnsi="Franklin Gothic"/>
          <w:b w:val="1"/>
          <w:sz w:val="36"/>
          <w:szCs w:val="36"/>
        </w:rPr>
      </w:pPr>
      <w:r w:rsidDel="00000000" w:rsidR="00000000" w:rsidRPr="00000000">
        <w:rPr>
          <w:rtl w:val="0"/>
        </w:rPr>
      </w:r>
    </w:p>
    <w:p w:rsidR="00000000" w:rsidDel="00000000" w:rsidP="00000000" w:rsidRDefault="00000000" w:rsidRPr="00000000" w14:paraId="00000004">
      <w:pPr>
        <w:jc w:val="center"/>
        <w:rPr>
          <w:rFonts w:ascii="Libre Franklin" w:cs="Libre Franklin" w:eastAsia="Libre Franklin" w:hAnsi="Libre Franklin"/>
          <w:sz w:val="28"/>
          <w:szCs w:val="28"/>
        </w:rPr>
      </w:pPr>
      <w:r w:rsidDel="00000000" w:rsidR="00000000" w:rsidRPr="00000000">
        <w:rPr>
          <w:rFonts w:ascii="Libre Franklin Black" w:cs="Libre Franklin Black" w:eastAsia="Libre Franklin Black" w:hAnsi="Libre Franklin Black"/>
          <w:sz w:val="28"/>
          <w:szCs w:val="28"/>
          <w:u w:val="single"/>
          <w:rtl w:val="0"/>
        </w:rPr>
        <w:t xml:space="preserve">Application Deadline</w:t>
      </w:r>
      <w:r w:rsidDel="00000000" w:rsidR="00000000" w:rsidRPr="00000000">
        <w:rPr>
          <w:rFonts w:ascii="Libre Franklin Black" w:cs="Libre Franklin Black" w:eastAsia="Libre Franklin Black" w:hAnsi="Libre Franklin Black"/>
          <w:sz w:val="28"/>
          <w:szCs w:val="28"/>
          <w:rtl w:val="0"/>
        </w:rPr>
        <w:t xml:space="preserve">:  Wednesday, December 17, 2025 at 3:00 P.M.</w:t>
      </w:r>
      <w:r w:rsidDel="00000000" w:rsidR="00000000" w:rsidRPr="00000000">
        <w:rPr>
          <w:rFonts w:ascii="Libre Franklin" w:cs="Libre Franklin" w:eastAsia="Libre Franklin" w:hAnsi="Libre Franklin"/>
          <w:sz w:val="28"/>
          <w:szCs w:val="28"/>
          <w:rtl w:val="0"/>
        </w:rPr>
        <w:t xml:space="preserve">, subject to funding availability as the Fiscal Year 2026 (FY26) Mechanical Insulation Grant Program is offered on a first-come, first-served basis to eligible applicants submitting eligible applications.</w:t>
      </w:r>
    </w:p>
    <w:p w:rsidR="00000000" w:rsidDel="00000000" w:rsidP="00000000" w:rsidRDefault="00000000" w:rsidRPr="00000000" w14:paraId="00000005">
      <w:pPr>
        <w:jc w:val="center"/>
        <w:rPr>
          <w:rFonts w:ascii="Franklin Gothic" w:cs="Franklin Gothic" w:eastAsia="Franklin Gothic" w:hAnsi="Franklin Gothic"/>
          <w:b w:val="1"/>
          <w:sz w:val="32"/>
          <w:szCs w:val="32"/>
        </w:rPr>
      </w:pPr>
      <w:r w:rsidDel="00000000" w:rsidR="00000000" w:rsidRPr="00000000">
        <w:rPr>
          <w:rtl w:val="0"/>
        </w:rPr>
      </w:r>
    </w:p>
    <w:p w:rsidR="00000000" w:rsidDel="00000000" w:rsidP="00000000" w:rsidRDefault="00000000" w:rsidRPr="00000000" w14:paraId="00000006">
      <w:pPr>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u w:val="single"/>
          <w:rtl w:val="0"/>
        </w:rPr>
        <w:t xml:space="preserve">Instructions</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Applicants are strongly encouraged to thoroughly read the FY26 Mechanical Insulation grant program </w:t>
      </w:r>
      <w:hyperlink r:id="rId7">
        <w:r w:rsidDel="00000000" w:rsidR="00000000" w:rsidRPr="00000000">
          <w:rPr>
            <w:rFonts w:ascii="Libre Franklin" w:cs="Libre Franklin" w:eastAsia="Libre Franklin" w:hAnsi="Libre Franklin"/>
            <w:color w:val="1155cc"/>
            <w:sz w:val="24"/>
            <w:szCs w:val="24"/>
            <w:u w:val="single"/>
            <w:rtl w:val="0"/>
          </w:rPr>
          <w:t xml:space="preserve">Funding Opportunity Announcement (FOA)</w:t>
        </w:r>
      </w:hyperlink>
      <w:r w:rsidDel="00000000" w:rsidR="00000000" w:rsidRPr="00000000">
        <w:rPr>
          <w:rFonts w:ascii="Libre Franklin" w:cs="Libre Franklin" w:eastAsia="Libre Franklin" w:hAnsi="Libre Franklin"/>
          <w:sz w:val="24"/>
          <w:szCs w:val="24"/>
          <w:rtl w:val="0"/>
        </w:rPr>
        <w:t xml:space="preserve">, available on the </w:t>
      </w:r>
      <w:hyperlink r:id="rId8">
        <w:r w:rsidDel="00000000" w:rsidR="00000000" w:rsidRPr="00000000">
          <w:rPr>
            <w:rFonts w:ascii="Libre Franklin" w:cs="Libre Franklin" w:eastAsia="Libre Franklin" w:hAnsi="Libre Franklin"/>
            <w:color w:val="1155cc"/>
            <w:sz w:val="24"/>
            <w:szCs w:val="24"/>
            <w:u w:val="single"/>
            <w:rtl w:val="0"/>
          </w:rPr>
          <w:t xml:space="preserve">Maryland Energy Administration (MEA) webpage</w:t>
        </w:r>
      </w:hyperlink>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sz w:val="24"/>
          <w:szCs w:val="24"/>
          <w:u w:val="single"/>
          <w:rtl w:val="0"/>
        </w:rPr>
        <w:t xml:space="preserve">prior</w:t>
      </w:r>
      <w:r w:rsidDel="00000000" w:rsidR="00000000" w:rsidRPr="00000000">
        <w:rPr>
          <w:rFonts w:ascii="Libre Franklin" w:cs="Libre Franklin" w:eastAsia="Libre Franklin" w:hAnsi="Libre Franklin"/>
          <w:sz w:val="24"/>
          <w:szCs w:val="24"/>
          <w:rtl w:val="0"/>
        </w:rPr>
        <w:t xml:space="preserve"> to completing and submitting this application package. Providing concise and accurate information is important for the application review process, as incomplete applications will not be considered. </w:t>
      </w:r>
    </w:p>
    <w:p w:rsidR="00000000" w:rsidDel="00000000" w:rsidP="00000000" w:rsidRDefault="00000000" w:rsidRPr="00000000" w14:paraId="00000007">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08">
      <w:pPr>
        <w:jc w:val="center"/>
        <w:rPr>
          <w:rFonts w:ascii="Franklin Gothic" w:cs="Franklin Gothic" w:eastAsia="Franklin Gothic" w:hAnsi="Franklin Gothic"/>
          <w:b w:val="1"/>
          <w:sz w:val="26"/>
          <w:szCs w:val="26"/>
        </w:rPr>
      </w:pPr>
      <w:r w:rsidDel="00000000" w:rsidR="00000000" w:rsidRPr="00000000">
        <w:rPr>
          <w:rFonts w:ascii="Libre Franklin" w:cs="Libre Franklin" w:eastAsia="Libre Franklin" w:hAnsi="Libre Franklin"/>
          <w:b w:val="1"/>
          <w:sz w:val="28"/>
          <w:szCs w:val="28"/>
          <w:rtl w:val="0"/>
        </w:rPr>
        <w:t xml:space="preserve">Submit your complete application package via email to </w:t>
      </w:r>
      <w:hyperlink r:id="rId9">
        <w:r w:rsidDel="00000000" w:rsidR="00000000" w:rsidRPr="00000000">
          <w:rPr>
            <w:rFonts w:ascii="Libre Franklin" w:cs="Libre Franklin" w:eastAsia="Libre Franklin" w:hAnsi="Libre Franklin"/>
            <w:b w:val="1"/>
            <w:color w:val="1155cc"/>
            <w:sz w:val="28"/>
            <w:szCs w:val="28"/>
            <w:u w:val="single"/>
            <w:rtl w:val="0"/>
          </w:rPr>
          <w:t xml:space="preserve">Insulation.mea@Maryland.gov</w:t>
        </w:r>
      </w:hyperlink>
      <w:r w:rsidDel="00000000" w:rsidR="00000000" w:rsidRPr="00000000">
        <w:rPr>
          <w:rFonts w:ascii="Libre Franklin" w:cs="Libre Franklin" w:eastAsia="Libre Franklin" w:hAnsi="Libre Franklin"/>
          <w:b w:val="1"/>
          <w:sz w:val="28"/>
          <w:szCs w:val="28"/>
          <w:rtl w:val="0"/>
        </w:rPr>
        <w:t xml:space="preserve">.</w:t>
      </w:r>
      <w:r w:rsidDel="00000000" w:rsidR="00000000" w:rsidRPr="00000000">
        <w:rPr>
          <w:rtl w:val="0"/>
        </w:rPr>
      </w:r>
    </w:p>
    <w:p w:rsidR="00000000" w:rsidDel="00000000" w:rsidP="00000000" w:rsidRDefault="00000000" w:rsidRPr="00000000" w14:paraId="00000009">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0A">
      <w:pPr>
        <w:rPr>
          <w:rFonts w:ascii="Libre Franklin Black" w:cs="Libre Franklin Black" w:eastAsia="Libre Franklin Black" w:hAnsi="Libre Franklin Black"/>
          <w:sz w:val="28"/>
          <w:szCs w:val="28"/>
        </w:rPr>
      </w:pPr>
      <w:r w:rsidDel="00000000" w:rsidR="00000000" w:rsidRPr="00000000">
        <w:rPr>
          <w:rFonts w:ascii="Franklin Gothic" w:cs="Franklin Gothic" w:eastAsia="Franklin Gothic" w:hAnsi="Franklin Gothic"/>
          <w:sz w:val="24"/>
          <w:szCs w:val="24"/>
          <w:rtl w:val="0"/>
        </w:rPr>
        <w:br w:type="textWrapping"/>
      </w:r>
      <w:r w:rsidDel="00000000" w:rsidR="00000000" w:rsidRPr="00000000">
        <w:rPr>
          <w:rFonts w:ascii="Libre Franklin Black" w:cs="Libre Franklin Black" w:eastAsia="Libre Franklin Black" w:hAnsi="Libre Franklin Black"/>
          <w:sz w:val="28"/>
          <w:szCs w:val="28"/>
          <w:rtl w:val="0"/>
        </w:rPr>
        <w:t xml:space="preserve">Section 1: Requirements</w:t>
      </w:r>
    </w:p>
    <w:p w:rsidR="00000000" w:rsidDel="00000000" w:rsidP="00000000" w:rsidRDefault="00000000" w:rsidRPr="00000000" w14:paraId="0000000B">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0C">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Please refer to the requirements presented in the FOA.</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Fonts w:ascii="Libre Franklin" w:cs="Libre Franklin" w:eastAsia="Libre Franklin" w:hAnsi="Libre Franklin"/>
          <w:sz w:val="24"/>
          <w:szCs w:val="24"/>
          <w:rtl w:val="0"/>
        </w:rPr>
        <w:t xml:space="preserve">An application must meet </w:t>
      </w:r>
      <w:r w:rsidDel="00000000" w:rsidR="00000000" w:rsidRPr="00000000">
        <w:rPr>
          <w:rFonts w:ascii="Libre Franklin" w:cs="Libre Franklin" w:eastAsia="Libre Franklin" w:hAnsi="Libre Franklin"/>
          <w:sz w:val="24"/>
          <w:szCs w:val="24"/>
          <w:u w:val="single"/>
          <w:rtl w:val="0"/>
        </w:rPr>
        <w:t xml:space="preserve">all</w:t>
      </w:r>
      <w:r w:rsidDel="00000000" w:rsidR="00000000" w:rsidRPr="00000000">
        <w:rPr>
          <w:rFonts w:ascii="Libre Franklin" w:cs="Libre Franklin" w:eastAsia="Libre Franklin" w:hAnsi="Libre Franklin"/>
          <w:sz w:val="24"/>
          <w:szCs w:val="24"/>
          <w:rtl w:val="0"/>
        </w:rPr>
        <w:t xml:space="preserve"> requirements to qualify for consideration under the Mechanical Insulation Program.  </w:t>
      </w:r>
    </w:p>
    <w:p w:rsidR="00000000" w:rsidDel="00000000" w:rsidP="00000000" w:rsidRDefault="00000000" w:rsidRPr="00000000" w14:paraId="0000000D">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0E">
      <w:pPr>
        <w:rPr>
          <w:rFonts w:ascii="Libre Franklin" w:cs="Libre Franklin" w:eastAsia="Libre Franklin" w:hAnsi="Libre Franklin"/>
          <w:b w:val="1"/>
          <w:sz w:val="24"/>
          <w:szCs w:val="24"/>
          <w:u w:val="single"/>
        </w:rPr>
      </w:pPr>
      <w:r w:rsidDel="00000000" w:rsidR="00000000" w:rsidRPr="00000000">
        <w:rPr>
          <w:rFonts w:ascii="Libre Franklin" w:cs="Libre Franklin" w:eastAsia="Libre Franklin" w:hAnsi="Libre Franklin"/>
          <w:b w:val="1"/>
          <w:sz w:val="24"/>
          <w:szCs w:val="24"/>
          <w:rtl w:val="0"/>
        </w:rPr>
        <w:t xml:space="preserve">Signature requirements: </w:t>
      </w:r>
      <w:r w:rsidDel="00000000" w:rsidR="00000000" w:rsidRPr="00000000">
        <w:rPr>
          <w:rFonts w:ascii="Libre Franklin" w:cs="Libre Franklin" w:eastAsia="Libre Franklin" w:hAnsi="Libre Franklin"/>
          <w:sz w:val="24"/>
          <w:szCs w:val="24"/>
          <w:rtl w:val="0"/>
        </w:rPr>
        <w:t xml:space="preserve">Refer to the FOA and Section 7 of this application for details. </w:t>
      </w:r>
      <w:r w:rsidDel="00000000" w:rsidR="00000000" w:rsidRPr="00000000">
        <w:rPr>
          <w:rtl w:val="0"/>
        </w:rPr>
      </w:r>
    </w:p>
    <w:p w:rsidR="00000000" w:rsidDel="00000000" w:rsidP="00000000" w:rsidRDefault="00000000" w:rsidRPr="00000000" w14:paraId="0000000F">
      <w:pPr>
        <w:rPr>
          <w:rFonts w:ascii="Libre Franklin Black" w:cs="Libre Franklin Black" w:eastAsia="Libre Franklin Black" w:hAnsi="Libre Franklin Black"/>
          <w:sz w:val="24"/>
          <w:szCs w:val="24"/>
        </w:rPr>
      </w:pPr>
      <w:r w:rsidDel="00000000" w:rsidR="00000000" w:rsidRPr="00000000">
        <w:rPr>
          <w:rtl w:val="0"/>
        </w:rPr>
      </w:r>
    </w:p>
    <w:p w:rsidR="00000000" w:rsidDel="00000000" w:rsidP="00000000" w:rsidRDefault="00000000" w:rsidRPr="00000000" w14:paraId="00000010">
      <w:pPr>
        <w:rPr>
          <w:rFonts w:ascii="Libre Franklin Black" w:cs="Libre Franklin Black" w:eastAsia="Libre Franklin Black" w:hAnsi="Libre Franklin Black"/>
          <w:sz w:val="28"/>
          <w:szCs w:val="28"/>
        </w:rPr>
      </w:pPr>
      <w:r w:rsidDel="00000000" w:rsidR="00000000" w:rsidRPr="00000000">
        <w:rPr>
          <w:rFonts w:ascii="Libre Franklin" w:cs="Libre Franklin" w:eastAsia="Libre Franklin" w:hAnsi="Libre Franklin"/>
          <w:b w:val="1"/>
          <w:sz w:val="24"/>
          <w:szCs w:val="24"/>
          <w:rtl w:val="0"/>
        </w:rPr>
        <w:t xml:space="preserve">Required application documents:</w:t>
      </w:r>
      <w:r w:rsidDel="00000000" w:rsidR="00000000" w:rsidRPr="00000000">
        <w:rPr>
          <w:rFonts w:ascii="Libre Franklin" w:cs="Libre Franklin" w:eastAsia="Libre Franklin" w:hAnsi="Libre Franklin"/>
          <w:sz w:val="24"/>
          <w:szCs w:val="24"/>
          <w:rtl w:val="0"/>
        </w:rPr>
        <w:t xml:space="preserve"> Verify that all required documentation, which is described in the FOA, has been completed and is included. </w:t>
      </w:r>
      <w:r w:rsidDel="00000000" w:rsidR="00000000" w:rsidRPr="00000000">
        <w:rPr>
          <w:rFonts w:ascii="Libre Franklin" w:cs="Libre Franklin" w:eastAsia="Libre Franklin" w:hAnsi="Libre Franklin"/>
          <w:b w:val="1"/>
          <w:sz w:val="24"/>
          <w:szCs w:val="24"/>
          <w:rtl w:val="0"/>
        </w:rPr>
        <w:t xml:space="preserve"> Failure to submit documentation may result in an application being deemed ineligible.</w:t>
      </w:r>
      <w:r w:rsidDel="00000000" w:rsidR="00000000" w:rsidRPr="00000000">
        <w:br w:type="page"/>
      </w:r>
      <w:r w:rsidDel="00000000" w:rsidR="00000000" w:rsidRPr="00000000">
        <w:rPr>
          <w:rtl w:val="0"/>
        </w:rPr>
      </w:r>
    </w:p>
    <w:p w:rsidR="00000000" w:rsidDel="00000000" w:rsidP="00000000" w:rsidRDefault="00000000" w:rsidRPr="00000000" w14:paraId="00000011">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2: Applicant Information</w:t>
      </w:r>
    </w:p>
    <w:p w:rsidR="00000000" w:rsidDel="00000000" w:rsidP="00000000" w:rsidRDefault="00000000" w:rsidRPr="00000000" w14:paraId="00000012">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1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Complete all information regarding the Applicant organization below. </w:t>
      </w:r>
      <w:r w:rsidDel="00000000" w:rsidR="00000000" w:rsidRPr="00000000">
        <w:rPr>
          <w:rFonts w:ascii="Libre Franklin" w:cs="Libre Franklin" w:eastAsia="Libre Franklin" w:hAnsi="Libre Franklin"/>
          <w:b w:val="1"/>
          <w:sz w:val="24"/>
          <w:szCs w:val="24"/>
          <w:u w:val="single"/>
          <w:rtl w:val="0"/>
        </w:rPr>
        <w:t xml:space="preserve">All information is required</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unless otherwise noted.</w:t>
      </w:r>
    </w:p>
    <w:p w:rsidR="00000000" w:rsidDel="00000000" w:rsidP="00000000" w:rsidRDefault="00000000" w:rsidRPr="00000000" w14:paraId="00000014">
      <w:pPr>
        <w:rPr>
          <w:rFonts w:ascii="Libre Franklin" w:cs="Libre Franklin" w:eastAsia="Libre Franklin" w:hAnsi="Libre Franklin"/>
          <w:sz w:val="24"/>
          <w:szCs w:val="24"/>
        </w:rPr>
      </w:pPr>
      <w:r w:rsidDel="00000000" w:rsidR="00000000" w:rsidRPr="00000000">
        <w:rPr>
          <w:rtl w:val="0"/>
        </w:rPr>
      </w:r>
    </w:p>
    <w:tbl>
      <w:tblPr>
        <w:tblStyle w:val="Table1"/>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5"/>
        <w:gridCol w:w="4005"/>
        <w:tblGridChange w:id="0">
          <w:tblGrid>
            <w:gridCol w:w="6795"/>
            <w:gridCol w:w="4005"/>
          </w:tblGrid>
        </w:tblGridChange>
      </w:tblGrid>
      <w:tr>
        <w:trPr>
          <w:cantSplit w:val="0"/>
          <w:trHeight w:val="576" w:hRule="atLeast"/>
          <w:tblHeader w:val="0"/>
        </w:trPr>
        <w:tc>
          <w:tcPr>
            <w:shd w:fill="ffdc97" w:val="clear"/>
            <w:vAlign w:val="center"/>
          </w:tcPr>
          <w:p w:rsidR="00000000" w:rsidDel="00000000" w:rsidP="00000000" w:rsidRDefault="00000000" w:rsidRPr="00000000" w14:paraId="00000015">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Organization Legal Name, as shown on the Applicant’s IRS W-9 form (Note:  If selected for an award under this Program, the grant award will be sent to the applicant name with the federal tax identification number and address identified on this form)</w:t>
            </w:r>
            <w:r w:rsidDel="00000000" w:rsidR="00000000" w:rsidRPr="00000000">
              <w:rPr>
                <w:rtl w:val="0"/>
              </w:rPr>
            </w:r>
          </w:p>
        </w:tc>
        <w:tc>
          <w:tcPr>
            <w:vAlign w:val="center"/>
          </w:tcPr>
          <w:p w:rsidR="00000000" w:rsidDel="00000000" w:rsidP="00000000" w:rsidRDefault="00000000" w:rsidRPr="00000000" w14:paraId="00000016">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1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Type of Maryland Organization </w:t>
            </w:r>
          </w:p>
          <w:p w:rsidR="00000000" w:rsidDel="00000000" w:rsidP="00000000" w:rsidRDefault="00000000" w:rsidRPr="00000000" w14:paraId="0000001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(e.g., individual, business entity, or non-profit organization)</w:t>
            </w:r>
          </w:p>
        </w:tc>
        <w:tc>
          <w:tcPr>
            <w:vAlign w:val="center"/>
          </w:tcPr>
          <w:p w:rsidR="00000000" w:rsidDel="00000000" w:rsidP="00000000" w:rsidRDefault="00000000" w:rsidRPr="00000000" w14:paraId="00000019">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1A">
      <w:pPr>
        <w:rPr>
          <w:rFonts w:ascii="Libre Franklin" w:cs="Libre Franklin" w:eastAsia="Libre Franklin" w:hAnsi="Libre Franklin"/>
          <w:sz w:val="24"/>
          <w:szCs w:val="24"/>
        </w:rPr>
      </w:pPr>
      <w:r w:rsidDel="00000000" w:rsidR="00000000" w:rsidRPr="00000000">
        <w:rPr>
          <w:rtl w:val="0"/>
        </w:rPr>
      </w:r>
    </w:p>
    <w:tbl>
      <w:tblPr>
        <w:tblStyle w:val="Table2"/>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3455.0000000000005"/>
        <w:gridCol w:w="2379.9999999999995"/>
        <w:gridCol w:w="105"/>
        <w:gridCol w:w="990"/>
        <w:gridCol w:w="1170"/>
        <w:gridCol w:w="1890"/>
        <w:tblGridChange w:id="0">
          <w:tblGrid>
            <w:gridCol w:w="810"/>
            <w:gridCol w:w="3455.0000000000005"/>
            <w:gridCol w:w="2379.9999999999995"/>
            <w:gridCol w:w="105"/>
            <w:gridCol w:w="990"/>
            <w:gridCol w:w="1170"/>
            <w:gridCol w:w="18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1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Applicant Organization Mailing Address (this should match the IRS Form W-9)</w:t>
            </w:r>
          </w:p>
        </w:tc>
        <w:tc>
          <w:tcPr>
            <w:gridSpan w:val="5"/>
            <w:vAlign w:val="center"/>
          </w:tcPr>
          <w:p w:rsidR="00000000" w:rsidDel="00000000" w:rsidP="00000000" w:rsidRDefault="00000000" w:rsidRPr="00000000" w14:paraId="0000001D">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22">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City</w:t>
            </w:r>
          </w:p>
        </w:tc>
        <w:tc>
          <w:tcPr>
            <w:vAlign w:val="center"/>
          </w:tcPr>
          <w:p w:rsidR="00000000" w:rsidDel="00000000" w:rsidP="00000000" w:rsidRDefault="00000000" w:rsidRPr="00000000" w14:paraId="00000023">
            <w:pPr>
              <w:rPr>
                <w:rFonts w:ascii="Libre Franklin" w:cs="Libre Franklin" w:eastAsia="Libre Franklin" w:hAnsi="Libre Franklin"/>
                <w:sz w:val="24"/>
                <w:szCs w:val="24"/>
              </w:rPr>
            </w:pPr>
            <w:r w:rsidDel="00000000" w:rsidR="00000000" w:rsidRPr="00000000">
              <w:rPr>
                <w:rtl w:val="0"/>
              </w:rPr>
            </w:r>
          </w:p>
        </w:tc>
        <w:tc>
          <w:tcPr>
            <w:gridSpan w:val="2"/>
            <w:shd w:fill="ffdc97" w:val="clear"/>
            <w:vAlign w:val="center"/>
          </w:tcPr>
          <w:p w:rsidR="00000000" w:rsidDel="00000000" w:rsidP="00000000" w:rsidRDefault="00000000" w:rsidRPr="00000000" w14:paraId="0000002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State</w:t>
            </w:r>
          </w:p>
        </w:tc>
        <w:tc>
          <w:tcPr>
            <w:vAlign w:val="center"/>
          </w:tcPr>
          <w:p w:rsidR="00000000" w:rsidDel="00000000" w:rsidP="00000000" w:rsidRDefault="00000000" w:rsidRPr="00000000" w14:paraId="00000026">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2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Zip Code:</w:t>
            </w:r>
          </w:p>
        </w:tc>
        <w:tc>
          <w:tcPr>
            <w:vAlign w:val="center"/>
          </w:tcPr>
          <w:p w:rsidR="00000000" w:rsidDel="00000000" w:rsidP="00000000" w:rsidRDefault="00000000" w:rsidRPr="00000000" w14:paraId="00000028">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3"/>
            <w:shd w:fill="ffdc97" w:val="clear"/>
            <w:vAlign w:val="center"/>
          </w:tcPr>
          <w:p w:rsidR="00000000" w:rsidDel="00000000" w:rsidP="00000000" w:rsidRDefault="00000000" w:rsidRPr="00000000" w14:paraId="0000002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Federal Tax ID Number / Employer Identification Number*</w:t>
            </w:r>
          </w:p>
        </w:tc>
        <w:tc>
          <w:tcPr>
            <w:gridSpan w:val="4"/>
            <w:vAlign w:val="center"/>
          </w:tcPr>
          <w:p w:rsidR="00000000" w:rsidDel="00000000" w:rsidP="00000000" w:rsidRDefault="00000000" w:rsidRPr="00000000" w14:paraId="0000002C">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30">
      <w:pPr>
        <w:rPr>
          <w:rFonts w:ascii="Libre Franklin" w:cs="Libre Franklin" w:eastAsia="Libre Franklin" w:hAnsi="Libre Franklin"/>
          <w:sz w:val="24"/>
          <w:szCs w:val="24"/>
        </w:rPr>
      </w:pPr>
      <w:r w:rsidDel="00000000" w:rsidR="00000000" w:rsidRPr="00000000">
        <w:rPr>
          <w:rtl w:val="0"/>
        </w:rPr>
      </w:r>
    </w:p>
    <w:tbl>
      <w:tblPr>
        <w:tblStyle w:val="Table3"/>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3420"/>
        <w:gridCol w:w="2415"/>
        <w:gridCol w:w="105"/>
        <w:gridCol w:w="900"/>
        <w:gridCol w:w="1260"/>
        <w:gridCol w:w="1890"/>
        <w:tblGridChange w:id="0">
          <w:tblGrid>
            <w:gridCol w:w="810"/>
            <w:gridCol w:w="3420"/>
            <w:gridCol w:w="2415"/>
            <w:gridCol w:w="105"/>
            <w:gridCol w:w="900"/>
            <w:gridCol w:w="1260"/>
            <w:gridCol w:w="18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31">
            <w:pPr>
              <w:spacing w:line="24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Premise Address (location of proposed project) </w:t>
            </w:r>
          </w:p>
        </w:tc>
        <w:tc>
          <w:tcPr>
            <w:gridSpan w:val="5"/>
            <w:vAlign w:val="center"/>
          </w:tcPr>
          <w:p w:rsidR="00000000" w:rsidDel="00000000" w:rsidP="00000000" w:rsidRDefault="00000000" w:rsidRPr="00000000" w14:paraId="00000033">
            <w:pPr>
              <w:spacing w:line="240" w:lineRule="auto"/>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38">
            <w:pPr>
              <w:spacing w:line="24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City</w:t>
            </w:r>
          </w:p>
        </w:tc>
        <w:tc>
          <w:tcPr>
            <w:vAlign w:val="center"/>
          </w:tcPr>
          <w:p w:rsidR="00000000" w:rsidDel="00000000" w:rsidP="00000000" w:rsidRDefault="00000000" w:rsidRPr="00000000" w14:paraId="00000039">
            <w:pPr>
              <w:spacing w:line="240" w:lineRule="auto"/>
              <w:rPr>
                <w:rFonts w:ascii="Libre Franklin" w:cs="Libre Franklin" w:eastAsia="Libre Franklin" w:hAnsi="Libre Franklin"/>
                <w:sz w:val="24"/>
                <w:szCs w:val="24"/>
              </w:rPr>
            </w:pPr>
            <w:r w:rsidDel="00000000" w:rsidR="00000000" w:rsidRPr="00000000">
              <w:rPr>
                <w:rtl w:val="0"/>
              </w:rPr>
            </w:r>
          </w:p>
        </w:tc>
        <w:tc>
          <w:tcPr>
            <w:gridSpan w:val="3"/>
            <w:shd w:fill="ffdc97" w:val="clear"/>
            <w:vAlign w:val="center"/>
          </w:tcPr>
          <w:p w:rsidR="00000000" w:rsidDel="00000000" w:rsidP="00000000" w:rsidRDefault="00000000" w:rsidRPr="00000000" w14:paraId="0000003A">
            <w:pPr>
              <w:spacing w:line="24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State: MD</w:t>
            </w:r>
          </w:p>
        </w:tc>
        <w:tc>
          <w:tcPr>
            <w:shd w:fill="ffdc97" w:val="clear"/>
            <w:vAlign w:val="center"/>
          </w:tcPr>
          <w:p w:rsidR="00000000" w:rsidDel="00000000" w:rsidP="00000000" w:rsidRDefault="00000000" w:rsidRPr="00000000" w14:paraId="0000003D">
            <w:pPr>
              <w:spacing w:line="24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Zip Code:</w:t>
            </w:r>
          </w:p>
        </w:tc>
        <w:tc>
          <w:tcPr>
            <w:vAlign w:val="center"/>
          </w:tcPr>
          <w:p w:rsidR="00000000" w:rsidDel="00000000" w:rsidP="00000000" w:rsidRDefault="00000000" w:rsidRPr="00000000" w14:paraId="0000003E">
            <w:pPr>
              <w:spacing w:line="240" w:lineRule="auto"/>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3F">
      <w:pPr>
        <w:rPr>
          <w:rFonts w:ascii="Libre Franklin" w:cs="Libre Franklin" w:eastAsia="Libre Franklin" w:hAnsi="Libre Franklin"/>
          <w:sz w:val="24"/>
          <w:szCs w:val="24"/>
        </w:rPr>
      </w:pPr>
      <w:r w:rsidDel="00000000" w:rsidR="00000000" w:rsidRPr="00000000">
        <w:rPr>
          <w:rtl w:val="0"/>
        </w:rPr>
      </w:r>
    </w:p>
    <w:tbl>
      <w:tblPr>
        <w:tblStyle w:val="Table4"/>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2235"/>
        <w:gridCol w:w="105"/>
        <w:gridCol w:w="1800"/>
        <w:gridCol w:w="4590"/>
        <w:tblGridChange w:id="0">
          <w:tblGrid>
            <w:gridCol w:w="2070"/>
            <w:gridCol w:w="2235"/>
            <w:gridCol w:w="105"/>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4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Authorized Representative**</w:t>
            </w:r>
          </w:p>
          <w:p w:rsidR="00000000" w:rsidDel="00000000" w:rsidP="00000000" w:rsidRDefault="00000000" w:rsidRPr="00000000" w14:paraId="0000004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43">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4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48">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4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4C">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4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4F">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50">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br w:type="textWrapping"/>
        <w:t xml:space="preserve">*</w:t>
      </w:r>
      <w:r w:rsidDel="00000000" w:rsidR="00000000" w:rsidRPr="00000000">
        <w:rPr>
          <w:rFonts w:ascii="Libre Franklin" w:cs="Libre Franklin" w:eastAsia="Libre Franklin" w:hAnsi="Libre Franklin"/>
          <w:b w:val="1"/>
          <w:i w:val="1"/>
          <w:u w:val="single"/>
          <w:rtl w:val="0"/>
        </w:rPr>
        <w:t xml:space="preserve"> If the applicant’s federal tax identification number is a social security number</w:t>
      </w:r>
      <w:r w:rsidDel="00000000" w:rsidR="00000000" w:rsidRPr="00000000">
        <w:rPr>
          <w:rFonts w:ascii="Libre Franklin" w:cs="Libre Franklin" w:eastAsia="Libre Franklin" w:hAnsi="Libre Franklin"/>
          <w:b w:val="1"/>
          <w:i w:val="1"/>
          <w:rtl w:val="0"/>
        </w:rPr>
        <w:t xml:space="preserve">, the applicant must contact MEA </w:t>
      </w:r>
      <w:r w:rsidDel="00000000" w:rsidR="00000000" w:rsidRPr="00000000">
        <w:rPr>
          <w:rFonts w:ascii="Libre Franklin" w:cs="Libre Franklin" w:eastAsia="Libre Franklin" w:hAnsi="Libre Franklin"/>
          <w:b w:val="1"/>
          <w:i w:val="1"/>
          <w:u w:val="single"/>
          <w:rtl w:val="0"/>
        </w:rPr>
        <w:t xml:space="preserve">prior</w:t>
      </w:r>
      <w:r w:rsidDel="00000000" w:rsidR="00000000" w:rsidRPr="00000000">
        <w:rPr>
          <w:rFonts w:ascii="Libre Franklin" w:cs="Libre Franklin" w:eastAsia="Libre Franklin" w:hAnsi="Libre Franklin"/>
          <w:b w:val="1"/>
          <w:i w:val="1"/>
          <w:rtl w:val="0"/>
        </w:rPr>
        <w:t xml:space="preserve"> to submitting an application to request a secure email link via Virtru, the State of Maryland’s encrypted email tool.  No personally identifiable information, such as a social security number, should be submitted to MEA via a non-encrypted email.</w:t>
      </w:r>
    </w:p>
    <w:p w:rsidR="00000000" w:rsidDel="00000000" w:rsidP="00000000" w:rsidRDefault="00000000" w:rsidRPr="00000000" w14:paraId="00000051">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52">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t xml:space="preserve">**The authorized representative  is the individual with signatory authority to enter the Applicant organization into a Grant Agreement with MEA, if selected for an award. The Grant Agreement will list this individual (name and title) as the signatory on behalf of the Grantee. </w:t>
      </w:r>
      <w:r w:rsidDel="00000000" w:rsidR="00000000" w:rsidRPr="00000000">
        <w:rPr>
          <w:rFonts w:ascii="Libre Franklin" w:cs="Libre Franklin" w:eastAsia="Libre Franklin" w:hAnsi="Libre Franklin"/>
          <w:b w:val="1"/>
          <w:i w:val="1"/>
          <w:sz w:val="24"/>
          <w:szCs w:val="24"/>
          <w:rtl w:val="0"/>
        </w:rPr>
        <w:t xml:space="preserve">For Program purposes, an applicant is identified by a unique federal tax identification number.</w:t>
      </w:r>
      <w:r w:rsidDel="00000000" w:rsidR="00000000" w:rsidRPr="00000000">
        <w:rPr>
          <w:rtl w:val="0"/>
        </w:rPr>
      </w:r>
    </w:p>
    <w:p w:rsidR="00000000" w:rsidDel="00000000" w:rsidP="00000000" w:rsidRDefault="00000000" w:rsidRPr="00000000" w14:paraId="00000053">
      <w:pPr>
        <w:rPr>
          <w:rFonts w:ascii="Libre Franklin" w:cs="Libre Franklin" w:eastAsia="Libre Franklin" w:hAnsi="Libre Franklin"/>
          <w:b w:val="1"/>
          <w:i w:val="1"/>
        </w:rPr>
      </w:pPr>
      <w:r w:rsidDel="00000000" w:rsidR="00000000" w:rsidRPr="00000000">
        <w:rPr>
          <w:rtl w:val="0"/>
        </w:rPr>
      </w:r>
    </w:p>
    <w:tbl>
      <w:tblPr>
        <w:tblStyle w:val="Table5"/>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5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Application Contact***</w:t>
            </w:r>
          </w:p>
          <w:p w:rsidR="00000000" w:rsidDel="00000000" w:rsidP="00000000" w:rsidRDefault="00000000" w:rsidRPr="00000000" w14:paraId="0000005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57">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5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5C">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5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60">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62">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63">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64">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br w:type="textWrapping"/>
        <w:t xml:space="preserve">*** The individual that MEA will contact regarding any questions or concerns about the material in the Application package.</w:t>
      </w:r>
    </w:p>
    <w:p w:rsidR="00000000" w:rsidDel="00000000" w:rsidP="00000000" w:rsidRDefault="00000000" w:rsidRPr="00000000" w14:paraId="00000065">
      <w:pPr>
        <w:rPr>
          <w:rFonts w:ascii="Libre Franklin" w:cs="Libre Franklin" w:eastAsia="Libre Franklin" w:hAnsi="Libre Franklin"/>
          <w:b w:val="1"/>
          <w:i w:val="1"/>
        </w:rPr>
      </w:pPr>
      <w:r w:rsidDel="00000000" w:rsidR="00000000" w:rsidRPr="00000000">
        <w:rPr>
          <w:rtl w:val="0"/>
        </w:rPr>
      </w:r>
    </w:p>
    <w:tbl>
      <w:tblPr>
        <w:tblStyle w:val="Table6"/>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6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Legal Counsel****</w:t>
            </w:r>
          </w:p>
          <w:p w:rsidR="00000000" w:rsidDel="00000000" w:rsidP="00000000" w:rsidRDefault="00000000" w:rsidRPr="00000000" w14:paraId="0000006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69">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6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6E">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7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72">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7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75">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76">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77">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t xml:space="preserve">****If applicable, the name of the legal counsel representing the Applicant organization that is responsible for legal review of the Grant Agreement, if Applicant is selected for award.</w:t>
      </w:r>
    </w:p>
    <w:p w:rsidR="00000000" w:rsidDel="00000000" w:rsidP="00000000" w:rsidRDefault="00000000" w:rsidRPr="00000000" w14:paraId="00000078">
      <w:pPr>
        <w:rPr>
          <w:rFonts w:ascii="Libre Franklin" w:cs="Libre Franklin" w:eastAsia="Libre Franklin" w:hAnsi="Libre Franklin"/>
          <w:b w:val="1"/>
          <w:i w:val="1"/>
        </w:rPr>
      </w:pPr>
      <w:r w:rsidDel="00000000" w:rsidR="00000000" w:rsidRPr="00000000">
        <w:rPr>
          <w:rtl w:val="0"/>
        </w:rPr>
      </w:r>
    </w:p>
    <w:tbl>
      <w:tblPr>
        <w:tblStyle w:val="Table7"/>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7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Project Contact*****</w:t>
            </w:r>
          </w:p>
          <w:p w:rsidR="00000000" w:rsidDel="00000000" w:rsidP="00000000" w:rsidRDefault="00000000" w:rsidRPr="00000000" w14:paraId="0000007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7C">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7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81">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8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85">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8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88">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89">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8A">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t xml:space="preserve">*****Individual who will serve as Applicant’s point of contact for MEA throughout the duration of the Project, if selected for an award. </w:t>
      </w:r>
      <w:r w:rsidDel="00000000" w:rsidR="00000000" w:rsidRPr="00000000">
        <w:rPr>
          <w:rFonts w:ascii="Libre Franklin" w:cs="Libre Franklin" w:eastAsia="Libre Franklin" w:hAnsi="Libre Franklin"/>
          <w:b w:val="1"/>
          <w:i w:val="1"/>
          <w:u w:val="single"/>
          <w:rtl w:val="0"/>
        </w:rPr>
        <w:t xml:space="preserve">The Project Contact must be a representative of the Applicant organization</w:t>
      </w:r>
      <w:r w:rsidDel="00000000" w:rsidR="00000000" w:rsidRPr="00000000">
        <w:rPr>
          <w:rFonts w:ascii="Libre Franklin" w:cs="Libre Franklin" w:eastAsia="Libre Franklin" w:hAnsi="Libre Franklin"/>
          <w:b w:val="1"/>
          <w:i w:val="1"/>
          <w:rtl w:val="0"/>
        </w:rPr>
        <w:t xml:space="preserve">.</w:t>
      </w:r>
    </w:p>
    <w:p w:rsidR="00000000" w:rsidDel="00000000" w:rsidP="00000000" w:rsidRDefault="00000000" w:rsidRPr="00000000" w14:paraId="0000008B">
      <w:pPr>
        <w:rPr>
          <w:rFonts w:ascii="Libre Franklin Black" w:cs="Libre Franklin Black" w:eastAsia="Libre Franklin Black" w:hAnsi="Libre Franklin Black"/>
          <w:sz w:val="28"/>
          <w:szCs w:val="28"/>
        </w:rPr>
      </w:pPr>
      <w:r w:rsidDel="00000000" w:rsidR="00000000" w:rsidRPr="00000000">
        <w:rPr>
          <w:rtl w:val="0"/>
        </w:rPr>
      </w:r>
    </w:p>
    <w:p w:rsidR="00000000" w:rsidDel="00000000" w:rsidP="00000000" w:rsidRDefault="00000000" w:rsidRPr="00000000" w14:paraId="0000008C">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2-A: Contractor Information</w:t>
      </w:r>
    </w:p>
    <w:p w:rsidR="00000000" w:rsidDel="00000000" w:rsidP="00000000" w:rsidRDefault="00000000" w:rsidRPr="00000000" w14:paraId="0000008D">
      <w:pPr>
        <w:rPr>
          <w:rFonts w:ascii="Libre Franklin" w:cs="Libre Franklin" w:eastAsia="Libre Franklin" w:hAnsi="Libre Franklin"/>
        </w:rPr>
      </w:pPr>
      <w:r w:rsidDel="00000000" w:rsidR="00000000" w:rsidRPr="00000000">
        <w:rPr>
          <w:rtl w:val="0"/>
        </w:rPr>
      </w:r>
    </w:p>
    <w:tbl>
      <w:tblPr>
        <w:tblStyle w:val="Table8"/>
        <w:tblW w:w="1074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1665"/>
        <w:gridCol w:w="900"/>
        <w:gridCol w:w="105"/>
        <w:gridCol w:w="1305"/>
        <w:gridCol w:w="465"/>
        <w:gridCol w:w="690"/>
        <w:gridCol w:w="945"/>
        <w:gridCol w:w="945"/>
        <w:gridCol w:w="1725"/>
        <w:gridCol w:w="105"/>
        <w:tblGridChange w:id="0">
          <w:tblGrid>
            <w:gridCol w:w="1890"/>
            <w:gridCol w:w="1665"/>
            <w:gridCol w:w="900"/>
            <w:gridCol w:w="105"/>
            <w:gridCol w:w="1305"/>
            <w:gridCol w:w="465"/>
            <w:gridCol w:w="690"/>
            <w:gridCol w:w="945"/>
            <w:gridCol w:w="945"/>
            <w:gridCol w:w="1725"/>
            <w:gridCol w:w="105"/>
          </w:tblGrid>
        </w:tblGridChange>
      </w:tblGrid>
      <w:tr>
        <w:trPr>
          <w:cantSplit w:val="0"/>
          <w:trHeight w:val="576" w:hRule="atLeast"/>
          <w:tblHeader w:val="0"/>
        </w:trPr>
        <w:tc>
          <w:tcPr>
            <w:gridSpan w:val="4"/>
            <w:shd w:fill="ffdc97" w:val="clear"/>
            <w:vAlign w:val="center"/>
          </w:tcPr>
          <w:p w:rsidR="00000000" w:rsidDel="00000000" w:rsidP="00000000" w:rsidRDefault="00000000" w:rsidRPr="00000000" w14:paraId="0000008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Contractor Organization Name</w:t>
            </w:r>
          </w:p>
        </w:tc>
        <w:tc>
          <w:tcPr>
            <w:gridSpan w:val="7"/>
            <w:vAlign w:val="center"/>
          </w:tcPr>
          <w:p w:rsidR="00000000" w:rsidDel="00000000" w:rsidP="00000000" w:rsidRDefault="00000000" w:rsidRPr="00000000" w14:paraId="00000092">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93">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9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Street Address</w:t>
            </w:r>
          </w:p>
        </w:tc>
        <w:tc>
          <w:tcPr>
            <w:gridSpan w:val="10"/>
            <w:vAlign w:val="center"/>
          </w:tcPr>
          <w:p w:rsidR="00000000" w:rsidDel="00000000" w:rsidP="00000000" w:rsidRDefault="00000000" w:rsidRPr="00000000" w14:paraId="0000009B">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A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City</w:t>
            </w:r>
          </w:p>
        </w:tc>
        <w:tc>
          <w:tcPr>
            <w:gridSpan w:val="4"/>
            <w:vAlign w:val="center"/>
          </w:tcPr>
          <w:p w:rsidR="00000000" w:rsidDel="00000000" w:rsidP="00000000" w:rsidRDefault="00000000" w:rsidRPr="00000000" w14:paraId="000000A6">
            <w:pPr>
              <w:rPr>
                <w:rFonts w:ascii="Libre Franklin" w:cs="Libre Franklin" w:eastAsia="Libre Franklin" w:hAnsi="Libre Franklin"/>
                <w:sz w:val="24"/>
                <w:szCs w:val="24"/>
              </w:rPr>
            </w:pPr>
            <w:r w:rsidDel="00000000" w:rsidR="00000000" w:rsidRPr="00000000">
              <w:rPr>
                <w:rtl w:val="0"/>
              </w:rPr>
            </w:r>
          </w:p>
        </w:tc>
        <w:tc>
          <w:tcPr>
            <w:gridSpan w:val="2"/>
            <w:shd w:fill="ffdc97" w:val="clear"/>
            <w:vAlign w:val="center"/>
          </w:tcPr>
          <w:p w:rsidR="00000000" w:rsidDel="00000000" w:rsidP="00000000" w:rsidRDefault="00000000" w:rsidRPr="00000000" w14:paraId="000000A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State</w:t>
            </w:r>
          </w:p>
        </w:tc>
        <w:tc>
          <w:tcPr>
            <w:vAlign w:val="center"/>
          </w:tcPr>
          <w:p w:rsidR="00000000" w:rsidDel="00000000" w:rsidP="00000000" w:rsidRDefault="00000000" w:rsidRPr="00000000" w14:paraId="000000AC">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A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Zip Code</w:t>
            </w:r>
          </w:p>
        </w:tc>
        <w:tc>
          <w:tcPr>
            <w:vAlign w:val="center"/>
          </w:tcPr>
          <w:p w:rsidR="00000000" w:rsidDel="00000000" w:rsidP="00000000" w:rsidRDefault="00000000" w:rsidRPr="00000000" w14:paraId="000000AE">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AF">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w:t>
      </w:r>
    </w:p>
    <w:p w:rsidR="00000000" w:rsidDel="00000000" w:rsidP="00000000" w:rsidRDefault="00000000" w:rsidRPr="00000000" w14:paraId="000000B0">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1">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3: Project Information</w:t>
      </w:r>
    </w:p>
    <w:p w:rsidR="00000000" w:rsidDel="00000000" w:rsidP="00000000" w:rsidRDefault="00000000" w:rsidRPr="00000000" w14:paraId="000000B2">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B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Projects eligible for a FY26 Mechanical Insulation grant award will propose a scope of work for the installation of </w:t>
      </w:r>
      <w:r w:rsidDel="00000000" w:rsidR="00000000" w:rsidRPr="00000000">
        <w:rPr>
          <w:rFonts w:ascii="Libre Franklin" w:cs="Libre Franklin" w:eastAsia="Libre Franklin" w:hAnsi="Libre Franklin"/>
          <w:b w:val="1"/>
          <w:sz w:val="24"/>
          <w:szCs w:val="24"/>
          <w:u w:val="single"/>
          <w:rtl w:val="0"/>
        </w:rPr>
        <w:t xml:space="preserve">mechanical insulation materials</w:t>
      </w:r>
      <w:r w:rsidDel="00000000" w:rsidR="00000000" w:rsidRPr="00000000">
        <w:rPr>
          <w:rFonts w:ascii="Libre Franklin" w:cs="Libre Franklin" w:eastAsia="Libre Franklin" w:hAnsi="Libre Franklin"/>
          <w:sz w:val="24"/>
          <w:szCs w:val="24"/>
          <w:rtl w:val="0"/>
        </w:rPr>
        <w:t xml:space="preserve">.   Any other thermal system equipment that may be installed concurrently is not eligible. </w:t>
      </w:r>
    </w:p>
    <w:p w:rsidR="00000000" w:rsidDel="00000000" w:rsidP="00000000" w:rsidRDefault="00000000" w:rsidRPr="00000000" w14:paraId="000000B4">
      <w:pPr>
        <w:rPr>
          <w:rFonts w:ascii="Libre Franklin" w:cs="Libre Franklin" w:eastAsia="Libre Franklin" w:hAnsi="Libre Franklin"/>
          <w:b w:val="1"/>
          <w:sz w:val="24"/>
          <w:szCs w:val="24"/>
          <w:u w:val="single"/>
        </w:rPr>
      </w:pPr>
      <w:r w:rsidDel="00000000" w:rsidR="00000000" w:rsidRPr="00000000">
        <w:rPr>
          <w:rtl w:val="0"/>
        </w:rPr>
      </w:r>
    </w:p>
    <w:p w:rsidR="00000000" w:rsidDel="00000000" w:rsidP="00000000" w:rsidRDefault="00000000" w:rsidRPr="00000000" w14:paraId="000000B5">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Insulation to be installed in a building envelope, which includes external-facing walls, roofs, floors, and other building shell surfaces, is </w:t>
      </w:r>
      <w:r w:rsidDel="00000000" w:rsidR="00000000" w:rsidRPr="00000000">
        <w:rPr>
          <w:rFonts w:ascii="Libre Franklin" w:cs="Libre Franklin" w:eastAsia="Libre Franklin" w:hAnsi="Libre Franklin"/>
          <w:sz w:val="24"/>
          <w:szCs w:val="24"/>
          <w:u w:val="single"/>
          <w:rtl w:val="0"/>
        </w:rPr>
        <w:t xml:space="preserve">not</w:t>
      </w:r>
      <w:r w:rsidDel="00000000" w:rsidR="00000000" w:rsidRPr="00000000">
        <w:rPr>
          <w:rFonts w:ascii="Libre Franklin" w:cs="Libre Franklin" w:eastAsia="Libre Franklin" w:hAnsi="Libre Franklin"/>
          <w:sz w:val="24"/>
          <w:szCs w:val="24"/>
          <w:rtl w:val="0"/>
        </w:rPr>
        <w:t xml:space="preserve"> eligible for a FY26 Mechanical Insulation grant award. Entities interested in building envelope insulation should consider MEA’s Commercial &amp; Industrial (C&amp;I) grant program.  </w:t>
      </w:r>
    </w:p>
    <w:p w:rsidR="00000000" w:rsidDel="00000000" w:rsidP="00000000" w:rsidRDefault="00000000" w:rsidRPr="00000000" w14:paraId="000000B6">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B7">
      <w:pPr>
        <w:keepNext w:val="1"/>
        <w:keepLines w:val="1"/>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To propose a mechanical insulation Project eligible for a Mechanical Insulation grant, applicants are </w:t>
      </w:r>
      <w:r w:rsidDel="00000000" w:rsidR="00000000" w:rsidRPr="00000000">
        <w:rPr>
          <w:rFonts w:ascii="Libre Franklin" w:cs="Libre Franklin" w:eastAsia="Libre Franklin" w:hAnsi="Libre Franklin"/>
          <w:sz w:val="24"/>
          <w:szCs w:val="24"/>
          <w:u w:val="single"/>
          <w:rtl w:val="0"/>
        </w:rPr>
        <w:t xml:space="preserve">strongly encouraged</w:t>
      </w:r>
      <w:r w:rsidDel="00000000" w:rsidR="00000000" w:rsidRPr="00000000">
        <w:rPr>
          <w:rFonts w:ascii="Libre Franklin" w:cs="Libre Franklin" w:eastAsia="Libre Franklin" w:hAnsi="Libre Franklin"/>
          <w:sz w:val="24"/>
          <w:szCs w:val="24"/>
          <w:rtl w:val="0"/>
        </w:rPr>
        <w:t xml:space="preserve"> to use the </w:t>
      </w:r>
      <w:hyperlink r:id="rId10">
        <w:r w:rsidDel="00000000" w:rsidR="00000000" w:rsidRPr="00000000">
          <w:rPr>
            <w:rFonts w:ascii="Libre Franklin" w:cs="Libre Franklin" w:eastAsia="Libre Franklin" w:hAnsi="Libre Franklin"/>
            <w:color w:val="1155cc"/>
            <w:sz w:val="24"/>
            <w:szCs w:val="24"/>
            <w:u w:val="single"/>
            <w:rtl w:val="0"/>
          </w:rPr>
          <w:t xml:space="preserve">3E Plus</w:t>
        </w:r>
      </w:hyperlink>
      <w:hyperlink r:id="rId11">
        <w:r w:rsidDel="00000000" w:rsidR="00000000" w:rsidRPr="00000000">
          <w:rPr>
            <w:rFonts w:ascii="Libre Franklin" w:cs="Libre Franklin" w:eastAsia="Libre Franklin" w:hAnsi="Libre Franklin"/>
            <w:color w:val="1155cc"/>
            <w:sz w:val="24"/>
            <w:szCs w:val="24"/>
            <w:u w:val="single"/>
            <w:vertAlign w:val="superscript"/>
            <w:rtl w:val="0"/>
          </w:rPr>
          <w:t xml:space="preserve">Ⓡ</w:t>
        </w:r>
      </w:hyperlink>
      <w:r w:rsidDel="00000000" w:rsidR="00000000" w:rsidRPr="00000000">
        <w:rPr>
          <w:rFonts w:ascii="Libre Franklin" w:cs="Libre Franklin" w:eastAsia="Libre Franklin" w:hAnsi="Libre Franklin"/>
          <w:sz w:val="24"/>
          <w:szCs w:val="24"/>
          <w:rtl w:val="0"/>
        </w:rPr>
        <w:t xml:space="preserve"> online calculator (see description below) when calculating the volume of energy to be saved by the proposed scope of work. See the “Demonstration of Energy Performance Improvement” section of the FOA for more details.</w:t>
      </w:r>
    </w:p>
    <w:p w:rsidR="00000000" w:rsidDel="00000000" w:rsidP="00000000" w:rsidRDefault="00000000" w:rsidRPr="00000000" w14:paraId="000000B8">
      <w:pPr>
        <w:spacing w:line="240" w:lineRule="auto"/>
        <w:ind w:left="5760" w:hanging="2880"/>
        <w:jc w:val="center"/>
        <w:rPr>
          <w:rFonts w:ascii="Franklin Gothic" w:cs="Franklin Gothic" w:eastAsia="Franklin Gothic" w:hAnsi="Franklin Gothic"/>
          <w:color w:val="ff0000"/>
          <w:sz w:val="24"/>
          <w:szCs w:val="24"/>
        </w:rPr>
      </w:pPr>
      <w:r w:rsidDel="00000000" w:rsidR="00000000" w:rsidRPr="00000000">
        <w:rPr>
          <w:rtl w:val="0"/>
        </w:rPr>
      </w:r>
    </w:p>
    <w:tbl>
      <w:tblPr>
        <w:tblStyle w:val="Table9"/>
        <w:tblW w:w="8910.0" w:type="dxa"/>
        <w:jc w:val="left"/>
        <w:tblInd w:w="13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0"/>
        <w:tblGridChange w:id="0">
          <w:tblGrid>
            <w:gridCol w:w="89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1"/>
              <w:keepLines w:val="1"/>
              <w:spacing w:line="240" w:lineRule="auto"/>
              <w:ind w:left="5760" w:hanging="2880"/>
              <w:rPr>
                <w:rFonts w:ascii="Franklin Gothic" w:cs="Franklin Gothic" w:eastAsia="Franklin Gothic" w:hAnsi="Franklin Gothic"/>
                <w:sz w:val="28"/>
                <w:szCs w:val="28"/>
              </w:rPr>
            </w:pPr>
            <w:r w:rsidDel="00000000" w:rsidR="00000000" w:rsidRPr="00000000">
              <w:rPr>
                <w:rFonts w:ascii="Franklin Gothic" w:cs="Franklin Gothic" w:eastAsia="Franklin Gothic" w:hAnsi="Franklin Gothic"/>
                <w:sz w:val="28"/>
                <w:szCs w:val="28"/>
                <w:rtl w:val="0"/>
              </w:rPr>
              <w:t xml:space="preserve">ABOUT </w:t>
            </w:r>
            <w:hyperlink r:id="rId12">
              <w:r w:rsidDel="00000000" w:rsidR="00000000" w:rsidRPr="00000000">
                <w:rPr>
                  <w:rFonts w:ascii="Franklin Gothic" w:cs="Franklin Gothic" w:eastAsia="Franklin Gothic" w:hAnsi="Franklin Gothic"/>
                  <w:color w:val="1155cc"/>
                  <w:sz w:val="28"/>
                  <w:szCs w:val="28"/>
                  <w:u w:val="single"/>
                  <w:rtl w:val="0"/>
                </w:rPr>
                <w:t xml:space="preserve">3E Plus</w:t>
              </w:r>
            </w:hyperlink>
            <w:hyperlink r:id="rId13">
              <w:r w:rsidDel="00000000" w:rsidR="00000000" w:rsidRPr="00000000">
                <w:rPr>
                  <w:rFonts w:ascii="Franklin Gothic" w:cs="Franklin Gothic" w:eastAsia="Franklin Gothic" w:hAnsi="Franklin Gothic"/>
                  <w:color w:val="1155cc"/>
                  <w:sz w:val="28"/>
                  <w:szCs w:val="28"/>
                  <w:u w:val="single"/>
                  <w:vertAlign w:val="superscript"/>
                  <w:rtl w:val="0"/>
                </w:rPr>
                <w:t xml:space="preserve">Ⓡ</w:t>
              </w:r>
            </w:hyperlink>
            <w:r w:rsidDel="00000000" w:rsidR="00000000" w:rsidRPr="00000000">
              <w:rPr>
                <w:rtl w:val="0"/>
              </w:rPr>
            </w:r>
          </w:p>
          <w:p w:rsidR="00000000" w:rsidDel="00000000" w:rsidP="00000000" w:rsidRDefault="00000000" w:rsidRPr="00000000" w14:paraId="000000BA">
            <w:pPr>
              <w:keepNext w:val="1"/>
              <w:keepLines w:val="1"/>
              <w:spacing w:line="240" w:lineRule="auto"/>
              <w:ind w:left="5760" w:hanging="2880"/>
              <w:rPr>
                <w:rFonts w:ascii="Franklin Gothic" w:cs="Franklin Gothic" w:eastAsia="Franklin Gothic" w:hAnsi="Franklin Gothic"/>
                <w:sz w:val="24"/>
                <w:szCs w:val="24"/>
              </w:rPr>
            </w:pPr>
            <w:r w:rsidDel="00000000" w:rsidR="00000000" w:rsidRPr="00000000">
              <w:rPr>
                <w:rtl w:val="0"/>
              </w:rPr>
            </w:r>
          </w:p>
          <w:p w:rsidR="00000000" w:rsidDel="00000000" w:rsidP="00000000" w:rsidRDefault="00000000" w:rsidRPr="00000000" w14:paraId="000000BB">
            <w:pPr>
              <w:keepNext w:val="1"/>
              <w:keepLines w:val="1"/>
              <w:rPr>
                <w:rFonts w:ascii="Franklin Gothic" w:cs="Franklin Gothic" w:eastAsia="Franklin Gothic" w:hAnsi="Franklin Gothic"/>
                <w:sz w:val="28"/>
                <w:szCs w:val="28"/>
              </w:rPr>
            </w:pPr>
            <w:r w:rsidDel="00000000" w:rsidR="00000000" w:rsidRPr="00000000">
              <w:rPr>
                <w:rFonts w:ascii="Libre Franklin" w:cs="Libre Franklin" w:eastAsia="Libre Franklin" w:hAnsi="Libre Franklin"/>
                <w:sz w:val="24"/>
                <w:szCs w:val="24"/>
                <w:rtl w:val="0"/>
              </w:rPr>
              <w:t xml:space="preserve">The  3E Plus mechanical insulation calculator is a free, unbiased resource developed by the insulation manufacturing industry in cooperation with the U.S. Department of Energy to meet </w:t>
            </w:r>
            <w:hyperlink r:id="rId14">
              <w:r w:rsidDel="00000000" w:rsidR="00000000" w:rsidRPr="00000000">
                <w:rPr>
                  <w:rFonts w:ascii="Libre Franklin" w:cs="Libre Franklin" w:eastAsia="Libre Franklin" w:hAnsi="Libre Franklin"/>
                  <w:color w:val="1155cc"/>
                  <w:sz w:val="24"/>
                  <w:szCs w:val="24"/>
                  <w:u w:val="single"/>
                  <w:rtl w:val="0"/>
                </w:rPr>
                <w:t xml:space="preserve">ASTM C-680</w:t>
              </w:r>
            </w:hyperlink>
            <w:r w:rsidDel="00000000" w:rsidR="00000000" w:rsidRPr="00000000">
              <w:rPr>
                <w:rFonts w:ascii="Libre Franklin" w:cs="Libre Franklin" w:eastAsia="Libre Franklin" w:hAnsi="Libre Franklin"/>
                <w:sz w:val="24"/>
                <w:szCs w:val="24"/>
                <w:rtl w:val="0"/>
              </w:rPr>
              <w:t xml:space="preserve"> industry standards. 3E Plus calculates a variety of performance measures as selected by the user, including energy and cost savings, emissions reductions, and economically optimal thickness of insulation.</w:t>
            </w:r>
            <w:r w:rsidDel="00000000" w:rsidR="00000000" w:rsidRPr="00000000">
              <w:rPr>
                <w:rFonts w:ascii="Franklin Gothic" w:cs="Franklin Gothic" w:eastAsia="Franklin Gothic" w:hAnsi="Franklin Gothic"/>
                <w:sz w:val="24"/>
                <w:szCs w:val="24"/>
                <w:rtl w:val="0"/>
              </w:rPr>
              <w:t xml:space="preserve">  </w:t>
            </w:r>
            <w:r w:rsidDel="00000000" w:rsidR="00000000" w:rsidRPr="00000000">
              <w:rPr>
                <w:rtl w:val="0"/>
              </w:rPr>
            </w:r>
          </w:p>
          <w:p w:rsidR="00000000" w:rsidDel="00000000" w:rsidP="00000000" w:rsidRDefault="00000000" w:rsidRPr="00000000" w14:paraId="000000BC">
            <w:pPr>
              <w:keepNext w:val="1"/>
              <w:keepLines w:val="1"/>
              <w:numPr>
                <w:ilvl w:val="0"/>
                <w:numId w:val="1"/>
              </w:numPr>
              <w:spacing w:line="240" w:lineRule="auto"/>
              <w:ind w:left="54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3E Plus is not designed to evaluate models of distribution systems in their entirety. Rather, it will reference either (1) 12-inch horizontal, vertical or diagonal sections of pipe or duct runs; or (2) one square foot of surface space on the top or side of a tank or vessel.</w:t>
            </w:r>
          </w:p>
          <w:p w:rsidR="00000000" w:rsidDel="00000000" w:rsidP="00000000" w:rsidRDefault="00000000" w:rsidRPr="00000000" w14:paraId="000000BD">
            <w:pPr>
              <w:keepNext w:val="1"/>
              <w:keepLines w:val="1"/>
              <w:numPr>
                <w:ilvl w:val="0"/>
                <w:numId w:val="1"/>
              </w:numPr>
              <w:spacing w:line="240" w:lineRule="auto"/>
              <w:ind w:left="54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To achieve a total-project performance evaluation with 3EPlus, the applicant must generate performance reports for a 12-inch or one square-foot segment of unique surface area, then scale up those results to reflect the total linear feet or square feet involved.</w:t>
            </w:r>
          </w:p>
          <w:p w:rsidR="00000000" w:rsidDel="00000000" w:rsidP="00000000" w:rsidRDefault="00000000" w:rsidRPr="00000000" w14:paraId="000000BE">
            <w:pPr>
              <w:keepNext w:val="1"/>
              <w:keepLines w:val="1"/>
              <w:numPr>
                <w:ilvl w:val="0"/>
                <w:numId w:val="1"/>
              </w:numPr>
              <w:spacing w:line="240" w:lineRule="auto"/>
              <w:ind w:left="54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Access to 3E Plus is free of charge, requiring only that the user create a log-in account be established. Once this is accomplished, multiple calculations can be generated, saved, and documented in PDF format reports.</w:t>
            </w:r>
          </w:p>
          <w:p w:rsidR="00000000" w:rsidDel="00000000" w:rsidP="00000000" w:rsidRDefault="00000000" w:rsidRPr="00000000" w14:paraId="000000BF">
            <w:pPr>
              <w:keepNext w:val="1"/>
              <w:keepLines w:val="1"/>
              <w:numPr>
                <w:ilvl w:val="0"/>
                <w:numId w:val="1"/>
              </w:numPr>
              <w:spacing w:line="240" w:lineRule="auto"/>
              <w:ind w:left="54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Youtube </w:t>
            </w:r>
            <w:hyperlink r:id="rId15">
              <w:r w:rsidDel="00000000" w:rsidR="00000000" w:rsidRPr="00000000">
                <w:rPr>
                  <w:rFonts w:ascii="Franklin Gothic" w:cs="Franklin Gothic" w:eastAsia="Franklin Gothic" w:hAnsi="Franklin Gothic"/>
                  <w:color w:val="1155cc"/>
                  <w:sz w:val="24"/>
                  <w:szCs w:val="24"/>
                  <w:u w:val="single"/>
                  <w:rtl w:val="0"/>
                </w:rPr>
                <w:t xml:space="preserve">instructional videos</w:t>
              </w:r>
            </w:hyperlink>
            <w:r w:rsidDel="00000000" w:rsidR="00000000" w:rsidRPr="00000000">
              <w:rPr>
                <w:rFonts w:ascii="Franklin Gothic" w:cs="Franklin Gothic" w:eastAsia="Franklin Gothic" w:hAnsi="Franklin Gothic"/>
                <w:sz w:val="24"/>
                <w:szCs w:val="24"/>
                <w:rtl w:val="0"/>
              </w:rPr>
              <w:t xml:space="preserve"> for 3E Plus users include:</w:t>
            </w:r>
          </w:p>
          <w:p w:rsidR="00000000" w:rsidDel="00000000" w:rsidP="00000000" w:rsidRDefault="00000000" w:rsidRPr="00000000" w14:paraId="000000C0">
            <w:pPr>
              <w:keepNext w:val="1"/>
              <w:keepLines w:val="1"/>
              <w:numPr>
                <w:ilvl w:val="1"/>
                <w:numId w:val="1"/>
              </w:numPr>
              <w:spacing w:line="240" w:lineRule="auto"/>
              <w:ind w:left="99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Part 1 (1min 30sec): </w:t>
              <w:tab/>
              <w:t xml:space="preserve">Sign-up</w:t>
            </w:r>
          </w:p>
          <w:p w:rsidR="00000000" w:rsidDel="00000000" w:rsidP="00000000" w:rsidRDefault="00000000" w:rsidRPr="00000000" w14:paraId="000000C1">
            <w:pPr>
              <w:keepNext w:val="1"/>
              <w:keepLines w:val="1"/>
              <w:numPr>
                <w:ilvl w:val="1"/>
                <w:numId w:val="1"/>
              </w:numPr>
              <w:spacing w:line="240" w:lineRule="auto"/>
              <w:ind w:left="99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Part 2 (3min 46sec): </w:t>
              <w:tab/>
              <w:t xml:space="preserve">Setting up Projects and Scenarios</w:t>
            </w:r>
          </w:p>
          <w:p w:rsidR="00000000" w:rsidDel="00000000" w:rsidP="00000000" w:rsidRDefault="00000000" w:rsidRPr="00000000" w14:paraId="000000C2">
            <w:pPr>
              <w:keepNext w:val="1"/>
              <w:keepLines w:val="1"/>
              <w:numPr>
                <w:ilvl w:val="1"/>
                <w:numId w:val="1"/>
              </w:numPr>
              <w:spacing w:line="240" w:lineRule="auto"/>
              <w:ind w:left="99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Part 3 (4min 59sec): </w:t>
              <w:tab/>
              <w:t xml:space="preserve">Navigating Calculations  </w:t>
            </w:r>
          </w:p>
          <w:p w:rsidR="00000000" w:rsidDel="00000000" w:rsidP="00000000" w:rsidRDefault="00000000" w:rsidRPr="00000000" w14:paraId="000000C3">
            <w:pPr>
              <w:keepNext w:val="1"/>
              <w:keepLines w:val="1"/>
              <w:numPr>
                <w:ilvl w:val="1"/>
                <w:numId w:val="1"/>
              </w:numPr>
              <w:spacing w:line="240" w:lineRule="auto"/>
              <w:ind w:left="99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Part 4 (14min 52sec): </w:t>
              <w:tab/>
              <w:t xml:space="preserve">Calculation Types</w:t>
            </w:r>
          </w:p>
          <w:p w:rsidR="00000000" w:rsidDel="00000000" w:rsidP="00000000" w:rsidRDefault="00000000" w:rsidRPr="00000000" w14:paraId="000000C4">
            <w:pPr>
              <w:keepNext w:val="1"/>
              <w:keepLines w:val="1"/>
              <w:numPr>
                <w:ilvl w:val="1"/>
                <w:numId w:val="1"/>
              </w:numPr>
              <w:spacing w:line="240" w:lineRule="auto"/>
              <w:ind w:left="99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Part 5 (7min 45sec):</w:t>
              <w:tab/>
              <w:t xml:space="preserve">Materials</w:t>
            </w:r>
          </w:p>
          <w:p w:rsidR="00000000" w:rsidDel="00000000" w:rsidP="00000000" w:rsidRDefault="00000000" w:rsidRPr="00000000" w14:paraId="000000C5">
            <w:pPr>
              <w:keepNext w:val="1"/>
              <w:keepLines w:val="1"/>
              <w:numPr>
                <w:ilvl w:val="1"/>
                <w:numId w:val="1"/>
              </w:numPr>
              <w:spacing w:line="240" w:lineRule="auto"/>
              <w:ind w:left="990" w:hanging="360"/>
              <w:jc w:val="both"/>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Part 6 (6min 02sec):</w:t>
              <w:tab/>
              <w:t xml:space="preserve">Data and Reporting</w:t>
            </w:r>
          </w:p>
          <w:p w:rsidR="00000000" w:rsidDel="00000000" w:rsidP="00000000" w:rsidRDefault="00000000" w:rsidRPr="00000000" w14:paraId="000000C6">
            <w:pPr>
              <w:keepNext w:val="1"/>
              <w:keepLines w:val="1"/>
              <w:widowControl w:val="0"/>
              <w:spacing w:line="240" w:lineRule="auto"/>
              <w:rPr>
                <w:rFonts w:ascii="Franklin Gothic" w:cs="Franklin Gothic" w:eastAsia="Franklin Gothic" w:hAnsi="Franklin Gothic"/>
                <w:color w:val="ff0000"/>
                <w:sz w:val="24"/>
                <w:szCs w:val="24"/>
              </w:rPr>
            </w:pPr>
            <w:r w:rsidDel="00000000" w:rsidR="00000000" w:rsidRPr="00000000">
              <w:rPr>
                <w:rtl w:val="0"/>
              </w:rPr>
            </w:r>
          </w:p>
        </w:tc>
      </w:tr>
    </w:tbl>
    <w:p w:rsidR="00000000" w:rsidDel="00000000" w:rsidP="00000000" w:rsidRDefault="00000000" w:rsidRPr="00000000" w14:paraId="000000C7">
      <w:pPr>
        <w:keepNext w:val="1"/>
        <w:spacing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C8">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C9">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DESCRIPTION OF THE PROPOSED PROJECT.</w:t>
      </w:r>
      <w:r w:rsidDel="00000000" w:rsidR="00000000" w:rsidRPr="00000000">
        <w:rPr>
          <w:rFonts w:ascii="Libre Franklin" w:cs="Libre Franklin" w:eastAsia="Libre Franklin" w:hAnsi="Libre Franklin"/>
          <w:sz w:val="24"/>
          <w:szCs w:val="24"/>
          <w:rtl w:val="0"/>
        </w:rPr>
        <w:t xml:space="preserve">  Whether using the 3EPlus calculator or another method outlined in the “Demonstration of Energy Performance Improvement” section of the FOA, applicants are required to attach one or more exhibits that describe the proposed Project’s components and overall energy-saving performance. This description should:</w:t>
      </w:r>
    </w:p>
    <w:p w:rsidR="00000000" w:rsidDel="00000000" w:rsidP="00000000" w:rsidRDefault="00000000" w:rsidRPr="00000000" w14:paraId="000000CA">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CB">
      <w:pPr>
        <w:numPr>
          <w:ilvl w:val="0"/>
          <w:numId w:val="3"/>
        </w:numPr>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describe a single facility or process (“Project”). If a single site or facility hosts two or more thermal systems, each of which is characterized by a distinct and separate system of prime movers, distribution networks, thermal exchangers, and thermal media, then the Program will (1) recognize each system as a separate Project, and (2) require separate grant applications for each Project;</w:t>
      </w:r>
    </w:p>
    <w:p w:rsidR="00000000" w:rsidDel="00000000" w:rsidP="00000000" w:rsidRDefault="00000000" w:rsidRPr="00000000" w14:paraId="000000CC">
      <w:pPr>
        <w:numPr>
          <w:ilvl w:val="0"/>
          <w:numId w:val="3"/>
        </w:numPr>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identify the thermal heating and/or cooling system to which the mechanical insulation will be applied. For this purpose, a brief narrative description will suffice (e.g., “Boiler serving a hydronic heating loop for 50 fan-coil space heating units”). MEA reserves the right to request a supplementary schematic diagram if the narrative project description is not sufficiently clear;</w:t>
      </w:r>
    </w:p>
    <w:p w:rsidR="00000000" w:rsidDel="00000000" w:rsidP="00000000" w:rsidRDefault="00000000" w:rsidRPr="00000000" w14:paraId="000000CD">
      <w:pPr>
        <w:numPr>
          <w:ilvl w:val="0"/>
          <w:numId w:val="3"/>
        </w:numPr>
        <w:ind w:left="720" w:hanging="360"/>
        <w:rPr>
          <w:rFonts w:ascii="Libre Franklin" w:cs="Libre Franklin" w:eastAsia="Libre Franklin" w:hAnsi="Libre Franklin"/>
          <w:sz w:val="24"/>
          <w:szCs w:val="24"/>
          <w:u w:val="none"/>
        </w:rPr>
      </w:pPr>
      <w:r w:rsidDel="00000000" w:rsidR="00000000" w:rsidRPr="00000000">
        <w:rPr>
          <w:rFonts w:ascii="Libre Franklin" w:cs="Libre Franklin" w:eastAsia="Libre Franklin" w:hAnsi="Libre Franklin"/>
          <w:sz w:val="24"/>
          <w:szCs w:val="24"/>
          <w:rtl w:val="0"/>
        </w:rPr>
        <w:t xml:space="preserve">provide thermal system load factors and annual operating hours; </w:t>
      </w:r>
      <w:r w:rsidDel="00000000" w:rsidR="00000000" w:rsidRPr="00000000">
        <w:rPr>
          <w:rtl w:val="0"/>
        </w:rPr>
      </w:r>
    </w:p>
    <w:p w:rsidR="00000000" w:rsidDel="00000000" w:rsidP="00000000" w:rsidRDefault="00000000" w:rsidRPr="00000000" w14:paraId="000000CE">
      <w:pPr>
        <w:numPr>
          <w:ilvl w:val="0"/>
          <w:numId w:val="3"/>
        </w:numPr>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itemize distinct segments of the thermal system to be insulated, with each segment varying by the base material to be insulated, if applicable, and the operating temperature of the media it conveys. A segment to be insulated may be described as: </w:t>
      </w:r>
    </w:p>
    <w:p w:rsidR="00000000" w:rsidDel="00000000" w:rsidP="00000000" w:rsidRDefault="00000000" w:rsidRPr="00000000" w14:paraId="000000CF">
      <w:pPr>
        <w:numPr>
          <w:ilvl w:val="1"/>
          <w:numId w:val="3"/>
        </w:numPr>
        <w:spacing w:line="240" w:lineRule="auto"/>
        <w:ind w:left="144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 dedicated prime mover such as a boiler, furnace or chiller; </w:t>
      </w:r>
    </w:p>
    <w:p w:rsidR="00000000" w:rsidDel="00000000" w:rsidP="00000000" w:rsidRDefault="00000000" w:rsidRPr="00000000" w14:paraId="000000D0">
      <w:pPr>
        <w:numPr>
          <w:ilvl w:val="1"/>
          <w:numId w:val="3"/>
        </w:numPr>
        <w:spacing w:line="240" w:lineRule="auto"/>
        <w:ind w:left="144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 distribution (pipe or duct) run that distributes thermal media within a prescribed range of temperatures; </w:t>
      </w:r>
    </w:p>
    <w:p w:rsidR="00000000" w:rsidDel="00000000" w:rsidP="00000000" w:rsidRDefault="00000000" w:rsidRPr="00000000" w14:paraId="000000D1">
      <w:pPr>
        <w:numPr>
          <w:ilvl w:val="1"/>
          <w:numId w:val="3"/>
        </w:numPr>
        <w:spacing w:line="240" w:lineRule="auto"/>
        <w:ind w:left="144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one or more heat exchanger units; </w:t>
      </w:r>
    </w:p>
    <w:p w:rsidR="00000000" w:rsidDel="00000000" w:rsidP="00000000" w:rsidRDefault="00000000" w:rsidRPr="00000000" w14:paraId="000000D2">
      <w:pPr>
        <w:numPr>
          <w:ilvl w:val="1"/>
          <w:numId w:val="3"/>
        </w:numPr>
        <w:spacing w:line="240" w:lineRule="auto"/>
        <w:ind w:left="144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and tanks, valves, and other distribution-related hardware as needed.  </w:t>
      </w:r>
    </w:p>
    <w:p w:rsidR="00000000" w:rsidDel="00000000" w:rsidP="00000000" w:rsidRDefault="00000000" w:rsidRPr="00000000" w14:paraId="000000D3">
      <w:pPr>
        <w:numPr>
          <w:ilvl w:val="0"/>
          <w:numId w:val="3"/>
        </w:numPr>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itemize each unique type of mechanical insulation to be incorporated into the project, with each type characterized by:</w:t>
      </w:r>
    </w:p>
    <w:p w:rsidR="00000000" w:rsidDel="00000000" w:rsidP="00000000" w:rsidRDefault="00000000" w:rsidRPr="00000000" w14:paraId="000000D4">
      <w:pPr>
        <w:numPr>
          <w:ilvl w:val="1"/>
          <w:numId w:val="3"/>
        </w:numPr>
        <w:spacing w:line="240" w:lineRule="auto"/>
        <w:ind w:left="144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surface area (number of square feet) and thickness of jackets (if any) to be applied to its corresponding segment(s), or</w:t>
      </w:r>
    </w:p>
    <w:p w:rsidR="00000000" w:rsidDel="00000000" w:rsidP="00000000" w:rsidRDefault="00000000" w:rsidRPr="00000000" w14:paraId="000000D5">
      <w:pPr>
        <w:numPr>
          <w:ilvl w:val="1"/>
          <w:numId w:val="3"/>
        </w:numPr>
        <w:spacing w:line="240" w:lineRule="auto"/>
        <w:ind w:left="144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footage (number of linear feet) and thickness of sleeves or other configurations intended to enclose pipes or ducts;</w:t>
      </w:r>
    </w:p>
    <w:p w:rsidR="00000000" w:rsidDel="00000000" w:rsidP="00000000" w:rsidRDefault="00000000" w:rsidRPr="00000000" w14:paraId="000000D6">
      <w:pPr>
        <w:numPr>
          <w:ilvl w:val="1"/>
          <w:numId w:val="3"/>
        </w:numPr>
        <w:ind w:left="144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the distinct thickness, material formulation, and R-value; and</w:t>
      </w:r>
    </w:p>
    <w:p w:rsidR="00000000" w:rsidDel="00000000" w:rsidP="00000000" w:rsidRDefault="00000000" w:rsidRPr="00000000" w14:paraId="000000D7">
      <w:pPr>
        <w:numPr>
          <w:ilvl w:val="1"/>
          <w:numId w:val="3"/>
        </w:numPr>
        <w:ind w:left="1440" w:hanging="360"/>
        <w:rPr>
          <w:rFonts w:ascii="Libre Franklin" w:cs="Libre Franklin" w:eastAsia="Libre Franklin" w:hAnsi="Libre Franklin"/>
          <w:sz w:val="24"/>
          <w:szCs w:val="24"/>
          <w:u w:val="none"/>
        </w:rPr>
      </w:pPr>
      <w:r w:rsidDel="00000000" w:rsidR="00000000" w:rsidRPr="00000000">
        <w:rPr>
          <w:rFonts w:ascii="Libre Franklin" w:cs="Libre Franklin" w:eastAsia="Libre Franklin" w:hAnsi="Libre Franklin"/>
          <w:sz w:val="24"/>
          <w:szCs w:val="24"/>
          <w:rtl w:val="0"/>
        </w:rPr>
        <w:t xml:space="preserve">fully-loaded installation cost to reflect materials, labor, overhead, system design, taxes, statutory fees, and post-installation commissioning;</w:t>
      </w:r>
      <w:r w:rsidDel="00000000" w:rsidR="00000000" w:rsidRPr="00000000">
        <w:rPr>
          <w:rtl w:val="0"/>
        </w:rPr>
      </w:r>
    </w:p>
    <w:p w:rsidR="00000000" w:rsidDel="00000000" w:rsidP="00000000" w:rsidRDefault="00000000" w:rsidRPr="00000000" w14:paraId="000000D8">
      <w:pPr>
        <w:numPr>
          <w:ilvl w:val="0"/>
          <w:numId w:val="2"/>
        </w:numPr>
        <w:ind w:left="720" w:hanging="360"/>
        <w:rPr>
          <w:rFonts w:ascii="Libre Franklin" w:cs="Libre Franklin" w:eastAsia="Libre Franklin" w:hAnsi="Libre Franklin"/>
          <w:sz w:val="24"/>
          <w:szCs w:val="24"/>
          <w:u w:val="none"/>
        </w:rPr>
      </w:pPr>
      <w:r w:rsidDel="00000000" w:rsidR="00000000" w:rsidRPr="00000000">
        <w:rPr>
          <w:rFonts w:ascii="Libre Franklin" w:cs="Libre Franklin" w:eastAsia="Libre Franklin" w:hAnsi="Libre Franklin"/>
          <w:sz w:val="24"/>
          <w:szCs w:val="24"/>
          <w:rtl w:val="0"/>
        </w:rPr>
        <w:t xml:space="preserve">estimate the  annual energy savings to be conveyed by the project.  Savings should be expressed as units of avoided fuel/year and dollars/year. Annual energy savings estimates can be assembled by any practical means, as long as the back-up calculations are clearly documented. Note that reports generated by </w:t>
      </w:r>
      <w:hyperlink r:id="rId16">
        <w:r w:rsidDel="00000000" w:rsidR="00000000" w:rsidRPr="00000000">
          <w:rPr>
            <w:rFonts w:ascii="Libre Franklin" w:cs="Libre Franklin" w:eastAsia="Libre Franklin" w:hAnsi="Libre Franklin"/>
            <w:color w:val="1155cc"/>
            <w:sz w:val="24"/>
            <w:szCs w:val="24"/>
            <w:u w:val="single"/>
            <w:rtl w:val="0"/>
          </w:rPr>
          <w:t xml:space="preserve">3E Plus</w:t>
        </w:r>
      </w:hyperlink>
      <w:r w:rsidDel="00000000" w:rsidR="00000000" w:rsidRPr="00000000">
        <w:rPr>
          <w:rFonts w:ascii="Libre Franklin" w:cs="Libre Franklin" w:eastAsia="Libre Franklin" w:hAnsi="Libre Franklin"/>
          <w:sz w:val="24"/>
          <w:szCs w:val="24"/>
          <w:rtl w:val="0"/>
        </w:rPr>
        <w:t xml:space="preserve"> can generate reliable inputs for energy-savings calculations and are highly recommended for this purpose. </w:t>
      </w:r>
      <w:r w:rsidDel="00000000" w:rsidR="00000000" w:rsidRPr="00000000">
        <w:rPr>
          <w:rtl w:val="0"/>
        </w:rPr>
      </w:r>
    </w:p>
    <w:p w:rsidR="00000000" w:rsidDel="00000000" w:rsidP="00000000" w:rsidRDefault="00000000" w:rsidRPr="00000000" w14:paraId="000000D9">
      <w:pPr>
        <w:spacing w:after="200" w:before="100" w:lineRule="auto"/>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DA">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ACCOUNT FOR ANY UTILITY REBATES OR INCENTIVES. </w:t>
      </w:r>
      <w:r w:rsidDel="00000000" w:rsidR="00000000" w:rsidRPr="00000000">
        <w:rPr>
          <w:rFonts w:ascii="Libre Franklin" w:cs="Libre Franklin" w:eastAsia="Libre Franklin" w:hAnsi="Libre Franklin"/>
          <w:sz w:val="24"/>
          <w:szCs w:val="24"/>
          <w:rtl w:val="0"/>
        </w:rPr>
        <w:t xml:space="preserve">The Applicant must contact their local utility to identify and apply for any specific incentives that are available. A completed application for utility incentives must be attached.  Please indicate if no program is available to the Applicant.</w:t>
      </w:r>
    </w:p>
    <w:p w:rsidR="00000000" w:rsidDel="00000000" w:rsidP="00000000" w:rsidRDefault="00000000" w:rsidRPr="00000000" w14:paraId="000000DB">
      <w:pPr>
        <w:spacing w:after="200" w:before="10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DC">
      <w:pPr>
        <w:spacing w:after="200" w:before="10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DD">
      <w:pPr>
        <w:spacing w:after="200" w:before="10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DE">
      <w:pPr>
        <w:spacing w:after="200" w:before="100" w:lineRule="auto"/>
        <w:rPr>
          <w:rFonts w:ascii="Libre Franklin" w:cs="Libre Franklin" w:eastAsia="Libre Franklin" w:hAnsi="Libre Franklin"/>
          <w:sz w:val="24"/>
          <w:szCs w:val="24"/>
        </w:rPr>
      </w:pPr>
      <w:r w:rsidDel="00000000" w:rsidR="00000000" w:rsidRPr="00000000">
        <w:rPr>
          <w:rtl w:val="0"/>
        </w:rPr>
      </w:r>
    </w:p>
    <w:tbl>
      <w:tblPr>
        <w:tblStyle w:val="Table10"/>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5"/>
        <w:gridCol w:w="2115"/>
        <w:gridCol w:w="1350"/>
        <w:gridCol w:w="1350"/>
        <w:gridCol w:w="1710"/>
        <w:tblGridChange w:id="0">
          <w:tblGrid>
            <w:gridCol w:w="4275"/>
            <w:gridCol w:w="2115"/>
            <w:gridCol w:w="1350"/>
            <w:gridCol w:w="1350"/>
            <w:gridCol w:w="1710"/>
          </w:tblGrid>
        </w:tblGridChange>
      </w:tblGrid>
      <w:tr>
        <w:trPr>
          <w:cantSplit w:val="0"/>
          <w:tblHeader w:val="0"/>
        </w:trPr>
        <w:tc>
          <w:tcPr>
            <w:shd w:fill="ffdc97" w:val="clear"/>
            <w:vAlign w:val="bottom"/>
          </w:tcPr>
          <w:p w:rsidR="00000000" w:rsidDel="00000000" w:rsidP="00000000" w:rsidRDefault="00000000" w:rsidRPr="00000000" w14:paraId="000000DF">
            <w:pPr>
              <w:jc w:val="cente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NAME OF GAS/ELECTRIC UTILITY </w:t>
            </w:r>
          </w:p>
          <w:p w:rsidR="00000000" w:rsidDel="00000000" w:rsidP="00000000" w:rsidRDefault="00000000" w:rsidRPr="00000000" w14:paraId="000000E0">
            <w:pPr>
              <w:jc w:val="cente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OR POWER COOPERATIVE</w:t>
            </w:r>
          </w:p>
        </w:tc>
        <w:tc>
          <w:tcPr>
            <w:shd w:fill="ffdc97" w:val="clear"/>
            <w:vAlign w:val="bottom"/>
          </w:tcPr>
          <w:p w:rsidR="00000000" w:rsidDel="00000000" w:rsidP="00000000" w:rsidRDefault="00000000" w:rsidRPr="00000000" w14:paraId="000000E1">
            <w:pPr>
              <w:jc w:val="cente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REBATE OR INCENTIVE AVAILABLE?</w:t>
            </w:r>
          </w:p>
          <w:p w:rsidR="00000000" w:rsidDel="00000000" w:rsidP="00000000" w:rsidRDefault="00000000" w:rsidRPr="00000000" w14:paraId="000000E2">
            <w:pPr>
              <w:jc w:val="cente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Y/N</w:t>
            </w:r>
          </w:p>
        </w:tc>
        <w:tc>
          <w:tcPr>
            <w:shd w:fill="ffdc97" w:val="clear"/>
            <w:vAlign w:val="bottom"/>
          </w:tcPr>
          <w:p w:rsidR="00000000" w:rsidDel="00000000" w:rsidP="00000000" w:rsidRDefault="00000000" w:rsidRPr="00000000" w14:paraId="000000E3">
            <w:pPr>
              <w:jc w:val="cente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APPLIED DATE</w:t>
            </w:r>
          </w:p>
        </w:tc>
        <w:tc>
          <w:tcPr>
            <w:shd w:fill="ffdc97" w:val="clear"/>
            <w:vAlign w:val="bottom"/>
          </w:tcPr>
          <w:p w:rsidR="00000000" w:rsidDel="00000000" w:rsidP="00000000" w:rsidRDefault="00000000" w:rsidRPr="00000000" w14:paraId="000000E4">
            <w:pPr>
              <w:jc w:val="cente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SECURED </w:t>
            </w:r>
          </w:p>
          <w:p w:rsidR="00000000" w:rsidDel="00000000" w:rsidP="00000000" w:rsidRDefault="00000000" w:rsidRPr="00000000" w14:paraId="000000E5">
            <w:pPr>
              <w:jc w:val="cente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DATE</w:t>
            </w:r>
          </w:p>
        </w:tc>
        <w:tc>
          <w:tcPr>
            <w:shd w:fill="ffdc97" w:val="clear"/>
            <w:vAlign w:val="bottom"/>
          </w:tcPr>
          <w:p w:rsidR="00000000" w:rsidDel="00000000" w:rsidP="00000000" w:rsidRDefault="00000000" w:rsidRPr="00000000" w14:paraId="000000E6">
            <w:pPr>
              <w:jc w:val="cente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DOLLAR AMOUNT (IF SECURED)</w:t>
            </w:r>
          </w:p>
        </w:tc>
      </w:tr>
      <w:tr>
        <w:trPr>
          <w:cantSplit w:val="0"/>
          <w:tblHeader w:val="0"/>
        </w:trPr>
        <w:tc>
          <w:tcPr>
            <w:vAlign w:val="center"/>
          </w:tcPr>
          <w:p w:rsidR="00000000" w:rsidDel="00000000" w:rsidP="00000000" w:rsidRDefault="00000000" w:rsidRPr="00000000" w14:paraId="000000E7">
            <w:pPr>
              <w:rPr>
                <w:rFonts w:ascii="Libre Franklin" w:cs="Libre Franklin" w:eastAsia="Libre Franklin" w:hAnsi="Libre Franklin"/>
              </w:rPr>
            </w:pPr>
            <w:r w:rsidDel="00000000" w:rsidR="00000000" w:rsidRPr="00000000">
              <w:rPr>
                <w:rtl w:val="0"/>
              </w:rPr>
            </w:r>
          </w:p>
        </w:tc>
        <w:tc>
          <w:tcPr/>
          <w:p w:rsidR="00000000" w:rsidDel="00000000" w:rsidP="00000000" w:rsidRDefault="00000000" w:rsidRPr="00000000" w14:paraId="000000E8">
            <w:pPr>
              <w:jc w:val="center"/>
              <w:rPr>
                <w:rFonts w:ascii="Libre Franklin" w:cs="Libre Franklin" w:eastAsia="Libre Franklin" w:hAnsi="Libre Franklin"/>
              </w:rPr>
            </w:pPr>
            <w:r w:rsidDel="00000000" w:rsidR="00000000" w:rsidRPr="00000000">
              <w:rPr>
                <w:rtl w:val="0"/>
              </w:rPr>
            </w:r>
          </w:p>
        </w:tc>
        <w:tc>
          <w:tcPr>
            <w:vAlign w:val="center"/>
          </w:tcPr>
          <w:p w:rsidR="00000000" w:rsidDel="00000000" w:rsidP="00000000" w:rsidRDefault="00000000" w:rsidRPr="00000000" w14:paraId="000000E9">
            <w:pPr>
              <w:jc w:val="center"/>
              <w:rPr>
                <w:rFonts w:ascii="Libre Franklin" w:cs="Libre Franklin" w:eastAsia="Libre Franklin" w:hAnsi="Libre Franklin"/>
              </w:rPr>
            </w:pPr>
            <w:r w:rsidDel="00000000" w:rsidR="00000000" w:rsidRPr="00000000">
              <w:rPr>
                <w:rtl w:val="0"/>
              </w:rPr>
            </w:r>
          </w:p>
        </w:tc>
        <w:tc>
          <w:tcPr/>
          <w:p w:rsidR="00000000" w:rsidDel="00000000" w:rsidP="00000000" w:rsidRDefault="00000000" w:rsidRPr="00000000" w14:paraId="000000EA">
            <w:pPr>
              <w:jc w:val="center"/>
              <w:rPr>
                <w:rFonts w:ascii="Libre Franklin" w:cs="Libre Franklin" w:eastAsia="Libre Franklin" w:hAnsi="Libre Franklin"/>
              </w:rPr>
            </w:pPr>
            <w:r w:rsidDel="00000000" w:rsidR="00000000" w:rsidRPr="00000000">
              <w:rPr>
                <w:rtl w:val="0"/>
              </w:rPr>
            </w:r>
          </w:p>
        </w:tc>
        <w:tc>
          <w:tcPr/>
          <w:p w:rsidR="00000000" w:rsidDel="00000000" w:rsidP="00000000" w:rsidRDefault="00000000" w:rsidRPr="00000000" w14:paraId="000000EB">
            <w:pPr>
              <w:jc w:val="center"/>
              <w:rPr>
                <w:rFonts w:ascii="Libre Franklin" w:cs="Libre Franklin" w:eastAsia="Libre Franklin" w:hAnsi="Libre Franklin"/>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0E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i w:val="1"/>
                <w:sz w:val="24"/>
                <w:szCs w:val="24"/>
                <w:rtl w:val="0"/>
              </w:rPr>
              <w:t xml:space="preserve">Additional comments or clarifications:</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b w:val="1"/>
                <w:i w:val="1"/>
                <w:sz w:val="24"/>
                <w:szCs w:val="24"/>
                <w:rtl w:val="0"/>
              </w:rPr>
              <w:t xml:space="preserve"> </w:t>
            </w:r>
            <w:r w:rsidDel="00000000" w:rsidR="00000000" w:rsidRPr="00000000">
              <w:rPr>
                <w:rtl w:val="0"/>
              </w:rPr>
            </w:r>
          </w:p>
          <w:p w:rsidR="00000000" w:rsidDel="00000000" w:rsidP="00000000" w:rsidRDefault="00000000" w:rsidRPr="00000000" w14:paraId="000000ED">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EE">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F3">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0F4">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F5">
      <w:pPr>
        <w:spacing w:after="200" w:before="100" w:lineRule="auto"/>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4: Summary of Project Cost</w:t>
      </w:r>
    </w:p>
    <w:p w:rsidR="00000000" w:rsidDel="00000000" w:rsidP="00000000" w:rsidRDefault="00000000" w:rsidRPr="00000000" w14:paraId="000000F6">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Total Project Cost (Acquisition and Installation).  </w:t>
      </w:r>
      <w:r w:rsidDel="00000000" w:rsidR="00000000" w:rsidRPr="00000000">
        <w:rPr>
          <w:rFonts w:ascii="Libre Franklin" w:cs="Libre Franklin" w:eastAsia="Libre Franklin" w:hAnsi="Libre Franklin"/>
          <w:sz w:val="24"/>
          <w:szCs w:val="24"/>
          <w:rtl w:val="0"/>
        </w:rPr>
        <w:t xml:space="preserve">Provide the anticipated total project cost (design, acquisition, installation, and commissioning) for the proposed insulation upgrade for which the Applicant organization seeks FY26 Mechanical Insulation Program grant funding.  Attach the contractor estimate upon which the Total Project Cost is based.</w:t>
      </w:r>
    </w:p>
    <w:tbl>
      <w:tblPr>
        <w:tblStyle w:val="Table11"/>
        <w:tblW w:w="1079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shd w:fill="ffdc97" w:val="clear"/>
          </w:tcPr>
          <w:p w:rsidR="00000000" w:rsidDel="00000000" w:rsidP="00000000" w:rsidRDefault="00000000" w:rsidRPr="00000000" w14:paraId="000000F7">
            <w:pPr>
              <w:spacing w:after="200" w:before="100" w:line="276"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Anticipated Total Project Cost</w:t>
            </w:r>
          </w:p>
        </w:tc>
        <w:tc>
          <w:tcPr/>
          <w:p w:rsidR="00000000" w:rsidDel="00000000" w:rsidP="00000000" w:rsidRDefault="00000000" w:rsidRPr="00000000" w14:paraId="000000F8">
            <w:pPr>
              <w:spacing w:after="200" w:before="100" w:line="276"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bl>
    <w:p w:rsidR="00000000" w:rsidDel="00000000" w:rsidP="00000000" w:rsidRDefault="00000000" w:rsidRPr="00000000" w14:paraId="000000F9">
      <w:pPr>
        <w:spacing w:after="200" w:before="10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24"/>
          <w:szCs w:val="24"/>
          <w:rtl w:val="0"/>
        </w:rPr>
        <w:t xml:space="preserve"> </w:t>
      </w:r>
      <w:r w:rsidDel="00000000" w:rsidR="00000000" w:rsidRPr="00000000">
        <w:rPr>
          <w:rtl w:val="0"/>
        </w:rPr>
      </w:r>
    </w:p>
    <w:p w:rsidR="00000000" w:rsidDel="00000000" w:rsidP="00000000" w:rsidRDefault="00000000" w:rsidRPr="00000000" w14:paraId="000000FA">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Award Calculation. </w:t>
      </w:r>
      <w:r w:rsidDel="00000000" w:rsidR="00000000" w:rsidRPr="00000000">
        <w:rPr>
          <w:rFonts w:ascii="Franklin Gothic" w:cs="Franklin Gothic" w:eastAsia="Franklin Gothic" w:hAnsi="Franklin Gothic"/>
          <w:sz w:val="24"/>
          <w:szCs w:val="24"/>
          <w:rtl w:val="0"/>
        </w:rPr>
        <w:t xml:space="preserve">An</w:t>
      </w:r>
      <w:r w:rsidDel="00000000" w:rsidR="00000000" w:rsidRPr="00000000">
        <w:rPr>
          <w:rFonts w:ascii="Libre Franklin" w:cs="Libre Franklin" w:eastAsia="Libre Franklin" w:hAnsi="Libre Franklin"/>
          <w:sz w:val="24"/>
          <w:szCs w:val="24"/>
          <w:rtl w:val="0"/>
        </w:rPr>
        <w:t xml:space="preserve"> individual grant award may not exceed the lesser of: (1) 30% of the total amount of qualified Project expenses paid or incurred by the applicant, or (2) $20,000. MEA will consider only applications indicating a total project cost valued at no less than $10,000.  Multiple applications, each representing a distinct Project, can be submitted by a single entity, but the total value of Program award disbursements per entity are capped at $100,000.</w:t>
      </w:r>
      <w:r w:rsidDel="00000000" w:rsidR="00000000" w:rsidRPr="00000000">
        <w:rPr>
          <w:rFonts w:ascii="Libre Franklin" w:cs="Libre Franklin" w:eastAsia="Libre Franklin" w:hAnsi="Libre Franklin"/>
          <w:color w:val="222222"/>
          <w:sz w:val="24"/>
          <w:szCs w:val="24"/>
          <w:highlight w:val="white"/>
          <w:rtl w:val="0"/>
        </w:rPr>
        <w:t xml:space="preserve"> </w:t>
      </w:r>
      <w:r w:rsidDel="00000000" w:rsidR="00000000" w:rsidRPr="00000000">
        <w:rPr>
          <w:rFonts w:ascii="Libre Franklin" w:cs="Libre Franklin" w:eastAsia="Libre Franklin" w:hAnsi="Libre Franklin"/>
          <w:sz w:val="24"/>
          <w:szCs w:val="24"/>
          <w:rtl w:val="0"/>
        </w:rPr>
        <w:t xml:space="preserve">  </w:t>
      </w:r>
    </w:p>
    <w:tbl>
      <w:tblPr>
        <w:tblStyle w:val="Table12"/>
        <w:tblW w:w="1079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shd w:fill="ffdc97" w:val="clear"/>
          </w:tcPr>
          <w:p w:rsidR="00000000" w:rsidDel="00000000" w:rsidP="00000000" w:rsidRDefault="00000000" w:rsidRPr="00000000" w14:paraId="000000FB">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Anticipated Grant Amount</w:t>
            </w:r>
            <w:r w:rsidDel="00000000" w:rsidR="00000000" w:rsidRPr="00000000">
              <w:rPr>
                <w:rFonts w:ascii="Libre Franklin" w:cs="Libre Franklin" w:eastAsia="Libre Franklin" w:hAnsi="Libre Franklin"/>
                <w:sz w:val="24"/>
                <w:szCs w:val="24"/>
                <w:rtl w:val="0"/>
              </w:rPr>
              <w:t xml:space="preserve"> (subject to eligibility and funding availability, based on the formula outlined in “Award Calculation” above)</w:t>
            </w:r>
          </w:p>
        </w:tc>
        <w:tc>
          <w:tcPr/>
          <w:p w:rsidR="00000000" w:rsidDel="00000000" w:rsidP="00000000" w:rsidRDefault="00000000" w:rsidRPr="00000000" w14:paraId="000000FC">
            <w:pPr>
              <w:spacing w:after="200" w:before="10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bl>
    <w:p w:rsidR="00000000" w:rsidDel="00000000" w:rsidP="00000000" w:rsidRDefault="00000000" w:rsidRPr="00000000" w14:paraId="000000FD">
      <w:pPr>
        <w:spacing w:after="200" w:before="100" w:lineRule="auto"/>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FE">
      <w:pPr>
        <w:spacing w:after="200" w:before="100" w:lineRule="auto"/>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5: Electronic Communication</w:t>
      </w:r>
    </w:p>
    <w:p w:rsidR="00000000" w:rsidDel="00000000" w:rsidP="00000000" w:rsidRDefault="00000000" w:rsidRPr="00000000" w14:paraId="000000FF">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rsidR="00000000" w:rsidDel="00000000" w:rsidP="00000000" w:rsidRDefault="00000000" w:rsidRPr="00000000" w14:paraId="00000100">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0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The Applicant agrees to use electronic communication for all purposes relating to this grant program: </w:t>
      </w:r>
    </w:p>
    <w:p w:rsidR="00000000" w:rsidDel="00000000" w:rsidP="00000000" w:rsidRDefault="00000000" w:rsidRPr="00000000" w14:paraId="00000102">
      <w:pPr>
        <w:rPr>
          <w:rFonts w:ascii="Libre Franklin" w:cs="Libre Franklin" w:eastAsia="Libre Franklin" w:hAnsi="Libre Franklin"/>
          <w:b w:val="1"/>
          <w:sz w:val="24"/>
          <w:szCs w:val="24"/>
        </w:rPr>
      </w:pPr>
      <w:r w:rsidDel="00000000" w:rsidR="00000000" w:rsidRPr="00000000">
        <w:rPr>
          <w:rtl w:val="0"/>
        </w:rPr>
      </w:r>
    </w:p>
    <w:tbl>
      <w:tblPr>
        <w:tblStyle w:val="Table13"/>
        <w:tblW w:w="107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3585"/>
        <w:gridCol w:w="5410"/>
        <w:tblGridChange w:id="0">
          <w:tblGrid>
            <w:gridCol w:w="1800"/>
            <w:gridCol w:w="3585"/>
            <w:gridCol w:w="54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ind w:right="60"/>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I agree</w:t>
            </w:r>
          </w:p>
        </w:tc>
        <w:tc>
          <w:tcPr>
            <w:shd w:fill="ffe599"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jc w:val="righ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The email address that MEA should use to communicate with the Applicant electronically is: </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106">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07">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08">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Applicants may contact MEA via insulation.mea@maryland.gov.</w:t>
      </w:r>
    </w:p>
    <w:p w:rsidR="00000000" w:rsidDel="00000000" w:rsidP="00000000" w:rsidRDefault="00000000" w:rsidRPr="00000000" w14:paraId="00000109">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0A">
      <w:pPr>
        <w:rPr>
          <w:rFonts w:ascii="Libre Franklin" w:cs="Libre Franklin" w:eastAsia="Libre Franklin" w:hAnsi="Libre Franklin"/>
          <w:b w:val="1"/>
          <w:sz w:val="24"/>
          <w:szCs w:val="24"/>
          <w:u w:val="single"/>
        </w:rPr>
      </w:pPr>
      <w:r w:rsidDel="00000000" w:rsidR="00000000" w:rsidRPr="00000000">
        <w:rPr>
          <w:rFonts w:ascii="Libre Franklin" w:cs="Libre Franklin" w:eastAsia="Libre Franklin" w:hAnsi="Libre Franklin"/>
          <w:b w:val="1"/>
          <w:sz w:val="24"/>
          <w:szCs w:val="24"/>
          <w:u w:val="single"/>
          <w:rtl w:val="0"/>
        </w:rPr>
        <w:t xml:space="preserve">OR</w:t>
      </w:r>
    </w:p>
    <w:p w:rsidR="00000000" w:rsidDel="00000000" w:rsidP="00000000" w:rsidRDefault="00000000" w:rsidRPr="00000000" w14:paraId="0000010B">
      <w:pPr>
        <w:rPr>
          <w:rFonts w:ascii="Libre Franklin" w:cs="Libre Franklin" w:eastAsia="Libre Franklin" w:hAnsi="Libre Franklin"/>
          <w:b w:val="1"/>
          <w:sz w:val="24"/>
          <w:szCs w:val="24"/>
          <w:u w:val="single"/>
        </w:rPr>
      </w:pPr>
      <w:r w:rsidDel="00000000" w:rsidR="00000000" w:rsidRPr="00000000">
        <w:rPr>
          <w:rtl w:val="0"/>
        </w:rPr>
      </w:r>
    </w:p>
    <w:p w:rsidR="00000000" w:rsidDel="00000000" w:rsidP="00000000" w:rsidRDefault="00000000" w:rsidRPr="00000000" w14:paraId="0000010C">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The Applicant does not agree to communicate electronically with MEA:</w:t>
      </w:r>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10D">
      <w:pPr>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I do not agree.</w:t>
      </w:r>
    </w:p>
    <w:p w:rsidR="00000000" w:rsidDel="00000000" w:rsidP="00000000" w:rsidRDefault="00000000" w:rsidRPr="00000000" w14:paraId="0000010E">
      <w:pP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10F">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Applicants not agreeing to communicate electronically with MEA should mail their application to:</w:t>
      </w:r>
    </w:p>
    <w:p w:rsidR="00000000" w:rsidDel="00000000" w:rsidP="00000000" w:rsidRDefault="00000000" w:rsidRPr="00000000" w14:paraId="00000110">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11">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Maryland Energy Administration</w:t>
      </w:r>
    </w:p>
    <w:p w:rsidR="00000000" w:rsidDel="00000000" w:rsidP="00000000" w:rsidRDefault="00000000" w:rsidRPr="00000000" w14:paraId="00000112">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ATTN: Mechanical Insulation Grant Program</w:t>
      </w:r>
    </w:p>
    <w:p w:rsidR="00000000" w:rsidDel="00000000" w:rsidP="00000000" w:rsidRDefault="00000000" w:rsidRPr="00000000" w14:paraId="0000011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1800 Washington Blvd., Suite 755</w:t>
      </w:r>
    </w:p>
    <w:p w:rsidR="00000000" w:rsidDel="00000000" w:rsidP="00000000" w:rsidRDefault="00000000" w:rsidRPr="00000000" w14:paraId="00000114">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Baltimore, MD 21230</w:t>
      </w:r>
    </w:p>
    <w:p w:rsidR="00000000" w:rsidDel="00000000" w:rsidP="00000000" w:rsidRDefault="00000000" w:rsidRPr="00000000" w14:paraId="00000115">
      <w:pPr>
        <w:rPr>
          <w:rFonts w:ascii="Libre Franklin Black" w:cs="Libre Franklin Black" w:eastAsia="Libre Franklin Black" w:hAnsi="Libre Franklin Black"/>
          <w:sz w:val="28"/>
          <w:szCs w:val="28"/>
        </w:rPr>
      </w:pPr>
      <w:r w:rsidDel="00000000" w:rsidR="00000000" w:rsidRPr="00000000">
        <w:rPr>
          <w:rtl w:val="0"/>
        </w:rPr>
      </w:r>
    </w:p>
    <w:p w:rsidR="00000000" w:rsidDel="00000000" w:rsidP="00000000" w:rsidRDefault="00000000" w:rsidRPr="00000000" w14:paraId="00000116">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7: Applicant Certification and Signature</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b w:val="1"/>
          <w:color w:val="000000"/>
          <w:sz w:val="24"/>
          <w:szCs w:val="24"/>
          <w:u w:val="single"/>
          <w:rtl w:val="0"/>
        </w:rPr>
        <w:t xml:space="preserve">Instructions</w:t>
      </w:r>
      <w:r w:rsidDel="00000000" w:rsidR="00000000" w:rsidRPr="00000000">
        <w:rPr>
          <w:rFonts w:ascii="Libre Franklin" w:cs="Libre Franklin" w:eastAsia="Libre Franklin" w:hAnsi="Libre Franklin"/>
          <w:b w:val="1"/>
          <w:color w:val="000000"/>
          <w:sz w:val="24"/>
          <w:szCs w:val="24"/>
          <w:rtl w:val="0"/>
        </w:rPr>
        <w:t xml:space="preserve">: </w:t>
      </w:r>
      <w:r w:rsidDel="00000000" w:rsidR="00000000" w:rsidRPr="00000000">
        <w:rPr>
          <w:rFonts w:ascii="Libre Franklin" w:cs="Libre Franklin" w:eastAsia="Libre Franklin" w:hAnsi="Libre Franklin"/>
          <w:color w:val="000000"/>
          <w:sz w:val="24"/>
          <w:szCs w:val="24"/>
          <w:rtl w:val="0"/>
        </w:rPr>
        <w:t xml:space="preserve">The Authorized Representative for the Applicant organization (hereafter “Applicant”) should carefully read the attestations and acknowledgements below before signing this Application form. </w:t>
      </w:r>
      <w:r w:rsidDel="00000000" w:rsidR="00000000" w:rsidRPr="00000000">
        <w:rPr>
          <w:rFonts w:ascii="Libre Franklin" w:cs="Libre Franklin" w:eastAsia="Libre Franklin" w:hAnsi="Libre Franklin"/>
          <w:sz w:val="24"/>
          <w:szCs w:val="24"/>
          <w:rtl w:val="0"/>
        </w:rPr>
        <w:t xml:space="preserve">T</w:t>
      </w:r>
      <w:r w:rsidDel="00000000" w:rsidR="00000000" w:rsidRPr="00000000">
        <w:rPr>
          <w:rFonts w:ascii="Libre Franklin" w:cs="Libre Franklin" w:eastAsia="Libre Franklin" w:hAnsi="Libre Franklin"/>
          <w:color w:val="000000"/>
          <w:sz w:val="24"/>
          <w:szCs w:val="24"/>
          <w:rtl w:val="0"/>
        </w:rPr>
        <w:t xml:space="preserve">he Applicant is responsible for </w:t>
      </w:r>
      <w:r w:rsidDel="00000000" w:rsidR="00000000" w:rsidRPr="00000000">
        <w:rPr>
          <w:rFonts w:ascii="Libre Franklin" w:cs="Libre Franklin" w:eastAsia="Libre Franklin" w:hAnsi="Libre Franklin"/>
          <w:sz w:val="24"/>
          <w:szCs w:val="24"/>
          <w:rtl w:val="0"/>
        </w:rPr>
        <w:t xml:space="preserve">ensuring that </w:t>
      </w:r>
      <w:r w:rsidDel="00000000" w:rsidR="00000000" w:rsidRPr="00000000">
        <w:rPr>
          <w:rFonts w:ascii="Libre Franklin" w:cs="Libre Franklin" w:eastAsia="Libre Franklin" w:hAnsi="Libre Franklin"/>
          <w:color w:val="000000"/>
          <w:sz w:val="24"/>
          <w:szCs w:val="24"/>
          <w:rtl w:val="0"/>
        </w:rPr>
        <w:t xml:space="preserve">the project contractor </w:t>
      </w:r>
      <w:r w:rsidDel="00000000" w:rsidR="00000000" w:rsidRPr="00000000">
        <w:rPr>
          <w:rFonts w:ascii="Libre Franklin" w:cs="Libre Franklin" w:eastAsia="Libre Franklin" w:hAnsi="Libre Franklin"/>
          <w:sz w:val="24"/>
          <w:szCs w:val="24"/>
          <w:rtl w:val="0"/>
        </w:rPr>
        <w:t xml:space="preserve">complies with</w:t>
      </w:r>
      <w:r w:rsidDel="00000000" w:rsidR="00000000" w:rsidRPr="00000000">
        <w:rPr>
          <w:rFonts w:ascii="Libre Franklin" w:cs="Libre Franklin" w:eastAsia="Libre Franklin" w:hAnsi="Libre Franklin"/>
          <w:color w:val="000000"/>
          <w:sz w:val="24"/>
          <w:szCs w:val="24"/>
          <w:rtl w:val="0"/>
        </w:rPr>
        <w:t xml:space="preserve"> </w:t>
      </w:r>
      <w:r w:rsidDel="00000000" w:rsidR="00000000" w:rsidRPr="00000000">
        <w:rPr>
          <w:rFonts w:ascii="Libre Franklin" w:cs="Libre Franklin" w:eastAsia="Libre Franklin" w:hAnsi="Libre Franklin"/>
          <w:sz w:val="24"/>
          <w:szCs w:val="24"/>
          <w:rtl w:val="0"/>
        </w:rPr>
        <w:t xml:space="preserve">all Program</w:t>
      </w:r>
      <w:r w:rsidDel="00000000" w:rsidR="00000000" w:rsidRPr="00000000">
        <w:rPr>
          <w:rFonts w:ascii="Libre Franklin" w:cs="Libre Franklin" w:eastAsia="Libre Franklin" w:hAnsi="Libre Franklin"/>
          <w:color w:val="000000"/>
          <w:sz w:val="24"/>
          <w:szCs w:val="24"/>
          <w:rtl w:val="0"/>
        </w:rPr>
        <w:t xml:space="preserve"> attestations and acknowledgements.</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b w:val="1"/>
          <w:color w:val="000000"/>
          <w:sz w:val="24"/>
          <w:szCs w:val="24"/>
          <w:u w:val="single"/>
        </w:rPr>
      </w:pPr>
      <w:r w:rsidDel="00000000" w:rsidR="00000000" w:rsidRPr="00000000">
        <w:rPr>
          <w:rFonts w:ascii="Libre Franklin" w:cs="Libre Franklin" w:eastAsia="Libre Franklin" w:hAnsi="Libre Franklin"/>
          <w:b w:val="1"/>
          <w:color w:val="000000"/>
          <w:sz w:val="24"/>
          <w:szCs w:val="24"/>
          <w:u w:val="single"/>
          <w:rtl w:val="0"/>
        </w:rPr>
        <w:t xml:space="preserve">Attestations and Acknowledgements</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By signing this Application, I certify under penalty of perjury that the information provided on this Application form and in each of its attachments (hereafter “Application Package”) is complete, accurate, and true, and that I am authorized to submit this Application Package on behalf of the Applicant, and agree to the terms and conditions stated below on behalf of the Applicant:</w:t>
      </w:r>
    </w:p>
    <w:p w:rsidR="00000000" w:rsidDel="00000000" w:rsidP="00000000" w:rsidRDefault="00000000" w:rsidRPr="00000000" w14:paraId="0000011A">
      <w:pPr>
        <w:numPr>
          <w:ilvl w:val="0"/>
          <w:numId w:val="4"/>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to the best of my knowledge, information, and belief, that the entire contents of this Application Package meet all requirements of the FY</w:t>
      </w:r>
      <w:r w:rsidDel="00000000" w:rsidR="00000000" w:rsidRPr="00000000">
        <w:rPr>
          <w:rFonts w:ascii="Libre Franklin" w:cs="Libre Franklin" w:eastAsia="Libre Franklin" w:hAnsi="Libre Franklin"/>
          <w:sz w:val="24"/>
          <w:szCs w:val="24"/>
          <w:rtl w:val="0"/>
        </w:rPr>
        <w:t xml:space="preserve">26</w:t>
      </w:r>
      <w:r w:rsidDel="00000000" w:rsidR="00000000" w:rsidRPr="00000000">
        <w:rPr>
          <w:rFonts w:ascii="Libre Franklin" w:cs="Libre Franklin" w:eastAsia="Libre Franklin" w:hAnsi="Libre Franklin"/>
          <w:color w:val="000000"/>
          <w:sz w:val="24"/>
          <w:szCs w:val="24"/>
          <w:rtl w:val="0"/>
        </w:rPr>
        <w:t xml:space="preserve"> Mechanical Insulation Design &amp; Application </w:t>
      </w:r>
      <w:r w:rsidDel="00000000" w:rsidR="00000000" w:rsidRPr="00000000">
        <w:rPr>
          <w:rFonts w:ascii="Libre Franklin" w:cs="Libre Franklin" w:eastAsia="Libre Franklin" w:hAnsi="Libre Franklin"/>
          <w:sz w:val="24"/>
          <w:szCs w:val="24"/>
          <w:rtl w:val="0"/>
        </w:rPr>
        <w:t xml:space="preserve">Support (Mechanical Insulation)</w:t>
      </w:r>
      <w:r w:rsidDel="00000000" w:rsidR="00000000" w:rsidRPr="00000000">
        <w:rPr>
          <w:rFonts w:ascii="Libre Franklin" w:cs="Libre Franklin" w:eastAsia="Libre Franklin" w:hAnsi="Libre Franklin"/>
          <w:color w:val="000000"/>
          <w:sz w:val="24"/>
          <w:szCs w:val="24"/>
          <w:rtl w:val="0"/>
        </w:rPr>
        <w:t xml:space="preserve"> Program </w:t>
      </w:r>
      <w:hyperlink r:id="rId17">
        <w:r w:rsidDel="00000000" w:rsidR="00000000" w:rsidRPr="00000000">
          <w:rPr>
            <w:rFonts w:ascii="Libre Franklin" w:cs="Libre Franklin" w:eastAsia="Libre Franklin" w:hAnsi="Libre Franklin"/>
            <w:color w:val="1155cc"/>
            <w:sz w:val="24"/>
            <w:szCs w:val="24"/>
            <w:u w:val="single"/>
            <w:rtl w:val="0"/>
          </w:rPr>
          <w:t xml:space="preserve">Funding Opportunity Announcement </w:t>
        </w:r>
      </w:hyperlink>
      <w:hyperlink r:id="rId18">
        <w:r w:rsidDel="00000000" w:rsidR="00000000" w:rsidRPr="00000000">
          <w:rPr>
            <w:rFonts w:ascii="Libre Franklin" w:cs="Libre Franklin" w:eastAsia="Libre Franklin" w:hAnsi="Libre Franklin"/>
            <w:color w:val="1155cc"/>
            <w:sz w:val="24"/>
            <w:szCs w:val="24"/>
            <w:u w:val="single"/>
            <w:rtl w:val="0"/>
          </w:rPr>
          <w:t xml:space="preserve">(FOA).</w:t>
        </w:r>
      </w:hyperlink>
      <w:r w:rsidDel="00000000" w:rsidR="00000000" w:rsidRPr="00000000">
        <w:rPr>
          <w:rtl w:val="0"/>
        </w:rPr>
      </w:r>
    </w:p>
    <w:p w:rsidR="00000000" w:rsidDel="00000000" w:rsidP="00000000" w:rsidRDefault="00000000" w:rsidRPr="00000000" w14:paraId="0000011B">
      <w:pPr>
        <w:numPr>
          <w:ilvl w:val="0"/>
          <w:numId w:val="4"/>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MEA accepts Application Packages and awards Grants on a </w:t>
      </w:r>
      <w:r w:rsidDel="00000000" w:rsidR="00000000" w:rsidRPr="00000000">
        <w:rPr>
          <w:rFonts w:ascii="Libre Franklin" w:cs="Libre Franklin" w:eastAsia="Libre Franklin" w:hAnsi="Libre Franklin"/>
          <w:sz w:val="24"/>
          <w:szCs w:val="24"/>
          <w:rtl w:val="0"/>
        </w:rPr>
        <w:t xml:space="preserve">first-come, first-served basis until program funding is depleted</w:t>
      </w:r>
      <w:r w:rsidDel="00000000" w:rsidR="00000000" w:rsidRPr="00000000">
        <w:rPr>
          <w:rFonts w:ascii="Libre Franklin" w:cs="Libre Franklin" w:eastAsia="Libre Franklin" w:hAnsi="Libre Franklin"/>
          <w:color w:val="000000"/>
          <w:sz w:val="24"/>
          <w:szCs w:val="24"/>
          <w:rtl w:val="0"/>
        </w:rPr>
        <w:t xml:space="preserve">, and that Application packages are due to MEA</w:t>
      </w:r>
      <w:r w:rsidDel="00000000" w:rsidR="00000000" w:rsidRPr="00000000">
        <w:rPr>
          <w:rFonts w:ascii="Libre Franklin" w:cs="Libre Franklin" w:eastAsia="Libre Franklin" w:hAnsi="Libre Franklin"/>
          <w:b w:val="1"/>
          <w:color w:val="000000"/>
          <w:sz w:val="24"/>
          <w:szCs w:val="24"/>
          <w:rtl w:val="0"/>
        </w:rPr>
        <w:t xml:space="preserve"> no later than </w:t>
      </w:r>
      <w:r w:rsidDel="00000000" w:rsidR="00000000" w:rsidRPr="00000000">
        <w:rPr>
          <w:rFonts w:ascii="Libre Franklin" w:cs="Libre Franklin" w:eastAsia="Libre Franklin" w:hAnsi="Libre Franklin"/>
          <w:b w:val="1"/>
          <w:sz w:val="24"/>
          <w:szCs w:val="24"/>
          <w:rtl w:val="0"/>
        </w:rPr>
        <w:t xml:space="preserve">Wednesday, December 17, 2025</w:t>
      </w:r>
      <w:r w:rsidDel="00000000" w:rsidR="00000000" w:rsidRPr="00000000">
        <w:rPr>
          <w:rFonts w:ascii="Libre Franklin" w:cs="Libre Franklin" w:eastAsia="Libre Franklin" w:hAnsi="Libre Franklin"/>
          <w:b w:val="1"/>
          <w:color w:val="000000"/>
          <w:sz w:val="24"/>
          <w:szCs w:val="24"/>
          <w:rtl w:val="0"/>
        </w:rPr>
        <w:t xml:space="preserve"> at </w:t>
      </w:r>
      <w:r w:rsidDel="00000000" w:rsidR="00000000" w:rsidRPr="00000000">
        <w:rPr>
          <w:rFonts w:ascii="Libre Franklin" w:cs="Libre Franklin" w:eastAsia="Libre Franklin" w:hAnsi="Libre Franklin"/>
          <w:b w:val="1"/>
          <w:sz w:val="24"/>
          <w:szCs w:val="24"/>
          <w:rtl w:val="0"/>
        </w:rPr>
        <w:t xml:space="preserve">3</w:t>
      </w:r>
      <w:r w:rsidDel="00000000" w:rsidR="00000000" w:rsidRPr="00000000">
        <w:rPr>
          <w:rFonts w:ascii="Libre Franklin" w:cs="Libre Franklin" w:eastAsia="Libre Franklin" w:hAnsi="Libre Franklin"/>
          <w:b w:val="1"/>
          <w:color w:val="000000"/>
          <w:sz w:val="24"/>
          <w:szCs w:val="24"/>
          <w:rtl w:val="0"/>
        </w:rPr>
        <w:t xml:space="preserve">:00 P.M. E</w:t>
      </w:r>
      <w:r w:rsidDel="00000000" w:rsidR="00000000" w:rsidRPr="00000000">
        <w:rPr>
          <w:rFonts w:ascii="Libre Franklin" w:cs="Libre Franklin" w:eastAsia="Libre Franklin" w:hAnsi="Libre Franklin"/>
          <w:b w:val="1"/>
          <w:sz w:val="24"/>
          <w:szCs w:val="24"/>
          <w:rtl w:val="0"/>
        </w:rPr>
        <w:t xml:space="preserve">D</w:t>
      </w:r>
      <w:r w:rsidDel="00000000" w:rsidR="00000000" w:rsidRPr="00000000">
        <w:rPr>
          <w:rFonts w:ascii="Libre Franklin" w:cs="Libre Franklin" w:eastAsia="Libre Franklin" w:hAnsi="Libre Franklin"/>
          <w:b w:val="1"/>
          <w:color w:val="000000"/>
          <w:sz w:val="24"/>
          <w:szCs w:val="24"/>
          <w:rtl w:val="0"/>
        </w:rPr>
        <w:t xml:space="preserve">T</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Fonts w:ascii="Libre Franklin" w:cs="Libre Franklin" w:eastAsia="Libre Franklin" w:hAnsi="Libre Franklin"/>
          <w:sz w:val="24"/>
          <w:szCs w:val="24"/>
          <w:rtl w:val="0"/>
        </w:rPr>
        <w:t xml:space="preserve">I understand that as a first-come, first-served Program, FY26 Program funding may be exhausted prior to Wednesday, December 17, 2025.</w:t>
      </w:r>
      <w:r w:rsidDel="00000000" w:rsidR="00000000" w:rsidRPr="00000000">
        <w:rPr>
          <w:rtl w:val="0"/>
        </w:rPr>
      </w:r>
    </w:p>
    <w:p w:rsidR="00000000" w:rsidDel="00000000" w:rsidP="00000000" w:rsidRDefault="00000000" w:rsidRPr="00000000" w14:paraId="0000011C">
      <w:pPr>
        <w:numPr>
          <w:ilvl w:val="0"/>
          <w:numId w:val="4"/>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that the project for which the grant funds have been requested will be located within the State of Maryland.</w:t>
      </w:r>
    </w:p>
    <w:p w:rsidR="00000000" w:rsidDel="00000000" w:rsidP="00000000" w:rsidRDefault="00000000" w:rsidRPr="00000000" w14:paraId="0000011D">
      <w:pPr>
        <w:numPr>
          <w:ilvl w:val="0"/>
          <w:numId w:val="4"/>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 use of any funds awarded under this Grant Program for projects benefitting facilities and/or offtakers not located within the State of Maryland </w:t>
      </w:r>
      <w:r w:rsidDel="00000000" w:rsidR="00000000" w:rsidRPr="00000000">
        <w:rPr>
          <w:rFonts w:ascii="Libre Franklin" w:cs="Libre Franklin" w:eastAsia="Libre Franklin" w:hAnsi="Libre Franklin"/>
          <w:b w:val="1"/>
          <w:color w:val="000000"/>
          <w:sz w:val="24"/>
          <w:szCs w:val="24"/>
          <w:u w:val="single"/>
          <w:rtl w:val="0"/>
        </w:rPr>
        <w:t xml:space="preserve">is strictly prohibited.</w:t>
      </w:r>
      <w:r w:rsidDel="00000000" w:rsidR="00000000" w:rsidRPr="00000000">
        <w:rPr>
          <w:rtl w:val="0"/>
        </w:rPr>
      </w:r>
    </w:p>
    <w:p w:rsidR="00000000" w:rsidDel="00000000" w:rsidP="00000000" w:rsidRDefault="00000000" w:rsidRPr="00000000" w14:paraId="0000011E">
      <w:pPr>
        <w:numPr>
          <w:ilvl w:val="0"/>
          <w:numId w:val="4"/>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submission of this Application Package does not guarantee that a Grant will be awarded for the project.</w:t>
      </w:r>
    </w:p>
    <w:p w:rsidR="00000000" w:rsidDel="00000000" w:rsidP="00000000" w:rsidRDefault="00000000" w:rsidRPr="00000000" w14:paraId="0000011F">
      <w:pPr>
        <w:numPr>
          <w:ilvl w:val="0"/>
          <w:numId w:val="4"/>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that any funds awarded under this Grant Program will not be used for any</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color w:val="000000"/>
          <w:sz w:val="24"/>
          <w:szCs w:val="24"/>
          <w:rtl w:val="0"/>
        </w:rPr>
        <w:t xml:space="preserve">costs associated with remediation </w:t>
      </w:r>
      <w:r w:rsidDel="00000000" w:rsidR="00000000" w:rsidRPr="00000000">
        <w:rPr>
          <w:rFonts w:ascii="Libre Franklin" w:cs="Libre Franklin" w:eastAsia="Libre Franklin" w:hAnsi="Libre Franklin"/>
          <w:sz w:val="24"/>
          <w:szCs w:val="24"/>
          <w:rtl w:val="0"/>
        </w:rPr>
        <w:t xml:space="preserve">or</w:t>
      </w:r>
      <w:r w:rsidDel="00000000" w:rsidR="00000000" w:rsidRPr="00000000">
        <w:rPr>
          <w:rFonts w:ascii="Libre Franklin" w:cs="Libre Franklin" w:eastAsia="Libre Franklin" w:hAnsi="Libre Franklin"/>
          <w:color w:val="000000"/>
          <w:sz w:val="24"/>
          <w:szCs w:val="24"/>
          <w:rtl w:val="0"/>
        </w:rPr>
        <w:t xml:space="preserve"> repair </w:t>
      </w:r>
      <w:r w:rsidDel="00000000" w:rsidR="00000000" w:rsidRPr="00000000">
        <w:rPr>
          <w:rFonts w:ascii="Libre Franklin" w:cs="Libre Franklin" w:eastAsia="Libre Franklin" w:hAnsi="Libre Franklin"/>
          <w:sz w:val="24"/>
          <w:szCs w:val="24"/>
          <w:rtl w:val="0"/>
        </w:rPr>
        <w:t xml:space="preserve">of thermal system equipment to which mechanical insulation is to be applied</w:t>
      </w:r>
      <w:r w:rsidDel="00000000" w:rsidR="00000000" w:rsidRPr="00000000">
        <w:rPr>
          <w:rFonts w:ascii="Libre Franklin" w:cs="Libre Franklin" w:eastAsia="Libre Franklin" w:hAnsi="Libre Franklin"/>
          <w:color w:val="000000"/>
          <w:sz w:val="24"/>
          <w:szCs w:val="24"/>
          <w:rtl w:val="0"/>
        </w:rPr>
        <w:t xml:space="preserve">.</w:t>
      </w:r>
    </w:p>
    <w:p w:rsidR="00000000" w:rsidDel="00000000" w:rsidP="00000000" w:rsidRDefault="00000000" w:rsidRPr="00000000" w14:paraId="00000120">
      <w:pPr>
        <w:numPr>
          <w:ilvl w:val="0"/>
          <w:numId w:val="4"/>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Grant funds cannot be used to offset costs incurred by the Applicant or any project contractor prior to the execution of a Grant Agreement between the Applicant and the Maryland Energy Administration.</w:t>
      </w:r>
    </w:p>
    <w:p w:rsidR="00000000" w:rsidDel="00000000" w:rsidP="00000000" w:rsidRDefault="00000000" w:rsidRPr="00000000" w14:paraId="00000121">
      <w:pPr>
        <w:numPr>
          <w:ilvl w:val="0"/>
          <w:numId w:val="4"/>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 Maryland Energy Administration</w:t>
      </w:r>
      <w:r w:rsidDel="00000000" w:rsidR="00000000" w:rsidRPr="00000000">
        <w:rPr>
          <w:rFonts w:ascii="Libre Franklin" w:cs="Libre Franklin" w:eastAsia="Libre Franklin" w:hAnsi="Libre Franklin"/>
          <w:sz w:val="24"/>
          <w:szCs w:val="24"/>
          <w:rtl w:val="0"/>
        </w:rPr>
        <w:t xml:space="preserve"> will</w:t>
      </w:r>
      <w:r w:rsidDel="00000000" w:rsidR="00000000" w:rsidRPr="00000000">
        <w:rPr>
          <w:rFonts w:ascii="Libre Franklin" w:cs="Libre Franklin" w:eastAsia="Libre Franklin" w:hAnsi="Libre Franklin"/>
          <w:color w:val="000000"/>
          <w:sz w:val="24"/>
          <w:szCs w:val="24"/>
          <w:rtl w:val="0"/>
        </w:rPr>
        <w:t xml:space="preserve"> determine the final award amount for each grant.</w:t>
      </w:r>
    </w:p>
    <w:p w:rsidR="00000000" w:rsidDel="00000000" w:rsidP="00000000" w:rsidRDefault="00000000" w:rsidRPr="00000000" w14:paraId="00000122">
      <w:pPr>
        <w:numPr>
          <w:ilvl w:val="0"/>
          <w:numId w:val="4"/>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All information submitted to MEA is subject to the Maryland Public Information Act, Md. Code Ann., General Provisions §§ 4-101 to 4-601, (“PIA”).  If an applicant believes information is confidential and therefore should be exempt from disclosure under the PIA, the applicant should clearly mark this information and identify it by page and section or line number. Upon request for information from a third party, MEA is required to make an independent determination whether the information must be disclosed under the PIA.  Designating information as confidential does not guarantee that it will be exempt from disclosure.</w:t>
      </w:r>
    </w:p>
    <w:p w:rsidR="00000000" w:rsidDel="00000000" w:rsidP="00000000" w:rsidRDefault="00000000" w:rsidRPr="00000000" w14:paraId="00000123">
      <w:pPr>
        <w:numPr>
          <w:ilvl w:val="0"/>
          <w:numId w:val="4"/>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have read Version 3 of MEA’s Grant Agreement General Provisions (“</w:t>
      </w:r>
      <w:hyperlink r:id="rId19">
        <w:r w:rsidDel="00000000" w:rsidR="00000000" w:rsidRPr="00000000">
          <w:rPr>
            <w:rFonts w:ascii="Libre Franklin" w:cs="Libre Franklin" w:eastAsia="Libre Franklin" w:hAnsi="Libre Franklin"/>
            <w:color w:val="1155cc"/>
            <w:sz w:val="24"/>
            <w:szCs w:val="24"/>
            <w:u w:val="single"/>
            <w:rtl w:val="0"/>
          </w:rPr>
          <w:t xml:space="preserve">General Provisions</w:t>
        </w:r>
      </w:hyperlink>
      <w:r w:rsidDel="00000000" w:rsidR="00000000" w:rsidRPr="00000000">
        <w:rPr>
          <w:rFonts w:ascii="Libre Franklin" w:cs="Libre Franklin" w:eastAsia="Libre Franklin" w:hAnsi="Libre Franklin"/>
          <w:sz w:val="24"/>
          <w:szCs w:val="24"/>
          <w:rtl w:val="0"/>
        </w:rPr>
        <w:t xml:space="preserve">”) and understand the General Provisions will be incorporated into any grant agreement under this program.  MEA reserves the right to amend the Grant Agreement General Provisions up to the execution of the Grant Agreement.</w:t>
      </w:r>
    </w:p>
    <w:p w:rsidR="00000000" w:rsidDel="00000000" w:rsidP="00000000" w:rsidRDefault="00000000" w:rsidRPr="00000000" w14:paraId="00000124">
      <w:pPr>
        <w:numPr>
          <w:ilvl w:val="0"/>
          <w:numId w:val="4"/>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an Applicant must provide the Maryland Energy Administration with </w:t>
      </w:r>
      <w:r w:rsidDel="00000000" w:rsidR="00000000" w:rsidRPr="00000000">
        <w:rPr>
          <w:rFonts w:ascii="Libre Franklin" w:cs="Libre Franklin" w:eastAsia="Libre Franklin" w:hAnsi="Libre Franklin"/>
          <w:sz w:val="24"/>
          <w:szCs w:val="24"/>
          <w:rtl w:val="0"/>
        </w:rPr>
        <w:t xml:space="preserve">an</w:t>
      </w:r>
      <w:r w:rsidDel="00000000" w:rsidR="00000000" w:rsidRPr="00000000">
        <w:rPr>
          <w:rFonts w:ascii="Libre Franklin" w:cs="Libre Franklin" w:eastAsia="Libre Franklin" w:hAnsi="Libre Franklin"/>
          <w:color w:val="000000"/>
          <w:sz w:val="24"/>
          <w:szCs w:val="24"/>
          <w:rtl w:val="0"/>
        </w:rPr>
        <w:t xml:space="preserve"> IRS Form </w:t>
      </w:r>
      <w:r w:rsidDel="00000000" w:rsidR="00000000" w:rsidRPr="00000000">
        <w:rPr>
          <w:rFonts w:ascii="Libre Franklin" w:cs="Libre Franklin" w:eastAsia="Libre Franklin" w:hAnsi="Libre Franklin"/>
          <w:sz w:val="24"/>
          <w:szCs w:val="24"/>
          <w:rtl w:val="0"/>
        </w:rPr>
        <w:t xml:space="preserve">W-9</w:t>
      </w:r>
      <w:r w:rsidDel="00000000" w:rsidR="00000000" w:rsidRPr="00000000">
        <w:rPr>
          <w:rFonts w:ascii="Libre Franklin" w:cs="Libre Franklin" w:eastAsia="Libre Franklin" w:hAnsi="Libre Franklin"/>
          <w:color w:val="000000"/>
          <w:sz w:val="24"/>
          <w:szCs w:val="24"/>
          <w:rtl w:val="0"/>
        </w:rPr>
        <w:t xml:space="preserve">. All Applicant information on the IRS Form </w:t>
      </w:r>
      <w:r w:rsidDel="00000000" w:rsidR="00000000" w:rsidRPr="00000000">
        <w:rPr>
          <w:rFonts w:ascii="Libre Franklin" w:cs="Libre Franklin" w:eastAsia="Libre Franklin" w:hAnsi="Libre Franklin"/>
          <w:sz w:val="24"/>
          <w:szCs w:val="24"/>
          <w:rtl w:val="0"/>
        </w:rPr>
        <w:t xml:space="preserve">W-9</w:t>
      </w:r>
      <w:r w:rsidDel="00000000" w:rsidR="00000000" w:rsidRPr="00000000">
        <w:rPr>
          <w:rFonts w:ascii="Libre Franklin" w:cs="Libre Franklin" w:eastAsia="Libre Franklin" w:hAnsi="Libre Franklin"/>
          <w:color w:val="000000"/>
          <w:sz w:val="24"/>
          <w:szCs w:val="24"/>
          <w:rtl w:val="0"/>
        </w:rPr>
        <w:t xml:space="preserve"> must match the information provided on this Application form.</w:t>
      </w:r>
    </w:p>
    <w:p w:rsidR="00000000" w:rsidDel="00000000" w:rsidP="00000000" w:rsidRDefault="00000000" w:rsidRPr="00000000" w14:paraId="00000125">
      <w:pPr>
        <w:numPr>
          <w:ilvl w:val="0"/>
          <w:numId w:val="4"/>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sz w:val="24"/>
          <w:szCs w:val="24"/>
          <w:rtl w:val="0"/>
        </w:rPr>
        <w:t xml:space="preserve">(For taxable applicants only) </w:t>
      </w:r>
      <w:r w:rsidDel="00000000" w:rsidR="00000000" w:rsidRPr="00000000">
        <w:rPr>
          <w:rFonts w:ascii="Libre Franklin" w:cs="Libre Franklin" w:eastAsia="Libre Franklin" w:hAnsi="Libre Franklin"/>
          <w:color w:val="000000"/>
          <w:sz w:val="24"/>
          <w:szCs w:val="24"/>
          <w:rtl w:val="0"/>
        </w:rPr>
        <w:t xml:space="preserve">I understand and acknowledge that any Grant award received through this program is taxable as income. Therefore, if a Grant award is provided to the Applicant for this project, the State of Maryland will send a 1099-G form, which the Applicant must report as income on its federal and state tax returns. For more information, Applicants should contact a qualified tax professional.</w:t>
      </w:r>
    </w:p>
    <w:p w:rsidR="00000000" w:rsidDel="00000000" w:rsidP="00000000" w:rsidRDefault="00000000" w:rsidRPr="00000000" w14:paraId="00000126">
      <w:pPr>
        <w:numPr>
          <w:ilvl w:val="0"/>
          <w:numId w:val="4"/>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color w:val="000000"/>
          <w:sz w:val="24"/>
          <w:szCs w:val="24"/>
          <w:rtl w:val="0"/>
        </w:rPr>
        <w:t xml:space="preserve">program terms and conditions</w:t>
      </w:r>
      <w:r w:rsidDel="00000000" w:rsidR="00000000" w:rsidRPr="00000000">
        <w:rPr>
          <w:rFonts w:ascii="Libre Franklin" w:cs="Libre Franklin" w:eastAsia="Libre Franklin" w:hAnsi="Libre Franklin"/>
          <w:sz w:val="24"/>
          <w:szCs w:val="24"/>
          <w:rtl w:val="0"/>
        </w:rPr>
        <w:t xml:space="preserve"> for the FY26 Mechanical Insulation Program</w:t>
      </w:r>
      <w:r w:rsidDel="00000000" w:rsidR="00000000" w:rsidRPr="00000000">
        <w:rPr>
          <w:rFonts w:ascii="Libre Franklin" w:cs="Libre Franklin" w:eastAsia="Libre Franklin" w:hAnsi="Libre Franklin"/>
          <w:color w:val="000000"/>
          <w:sz w:val="24"/>
          <w:szCs w:val="24"/>
          <w:rtl w:val="0"/>
        </w:rPr>
        <w:t xml:space="preserve"> are subject to change at the discretion of MEA.</w:t>
      </w:r>
    </w:p>
    <w:p w:rsidR="00000000" w:rsidDel="00000000" w:rsidP="00000000" w:rsidRDefault="00000000" w:rsidRPr="00000000" w14:paraId="00000127">
      <w:pPr>
        <w:numPr>
          <w:ilvl w:val="0"/>
          <w:numId w:val="4"/>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if MEA awards a Grant to the Applicant, any Grant award payment will be contingent upon MEA review and approval of the Grantee’s submissions, including progress reports and requests for reimbursement (including supporting documentation).</w:t>
      </w:r>
    </w:p>
    <w:p w:rsidR="00000000" w:rsidDel="00000000" w:rsidP="00000000" w:rsidRDefault="00000000" w:rsidRPr="00000000" w14:paraId="00000128">
      <w:pPr>
        <w:numPr>
          <w:ilvl w:val="0"/>
          <w:numId w:val="4"/>
        </w:numPr>
        <w:pBdr>
          <w:top w:space="0" w:sz="0" w:val="nil"/>
          <w:left w:space="0" w:sz="0" w:val="nil"/>
          <w:bottom w:space="0" w:sz="0" w:val="nil"/>
          <w:right w:space="0" w:sz="0" w:val="nil"/>
          <w:between w:space="0" w:sz="0" w:val="nil"/>
        </w:pBdr>
        <w:spacing w:after="200" w:before="240" w:lineRule="auto"/>
        <w:ind w:left="720" w:hanging="450"/>
        <w:rPr>
          <w:rFonts w:ascii="Libre Franklin" w:cs="Libre Franklin" w:eastAsia="Libre Franklin" w:hAnsi="Libre Franklin"/>
          <w:i w:val="1"/>
          <w:color w:val="000000"/>
        </w:rPr>
      </w:pPr>
      <w:r w:rsidDel="00000000" w:rsidR="00000000" w:rsidRPr="00000000">
        <w:rPr>
          <w:rFonts w:ascii="Libre Franklin" w:cs="Libre Franklin" w:eastAsia="Libre Franklin" w:hAnsi="Libre Franklin"/>
          <w:color w:val="000000"/>
          <w:sz w:val="24"/>
          <w:szCs w:val="24"/>
          <w:rtl w:val="0"/>
        </w:rPr>
        <w:t xml:space="preserve">I understand and acknowledge that</w:t>
      </w:r>
      <w:r w:rsidDel="00000000" w:rsidR="00000000" w:rsidRPr="00000000">
        <w:rPr>
          <w:rFonts w:ascii="Libre Franklin" w:cs="Libre Franklin" w:eastAsia="Libre Franklin" w:hAnsi="Libre Franklin"/>
          <w:sz w:val="24"/>
          <w:szCs w:val="24"/>
          <w:rtl w:val="0"/>
        </w:rPr>
        <w:t xml:space="preserve"> FY26 Mechanical Insulation Program</w:t>
      </w:r>
      <w:r w:rsidDel="00000000" w:rsidR="00000000" w:rsidRPr="00000000">
        <w:rPr>
          <w:rFonts w:ascii="Libre Franklin" w:cs="Libre Franklin" w:eastAsia="Libre Franklin" w:hAnsi="Libre Franklin"/>
          <w:color w:val="000000"/>
          <w:sz w:val="24"/>
          <w:szCs w:val="24"/>
          <w:rtl w:val="0"/>
        </w:rPr>
        <w:t xml:space="preserve"> funding is </w:t>
      </w:r>
      <w:r w:rsidDel="00000000" w:rsidR="00000000" w:rsidRPr="00000000">
        <w:rPr>
          <w:rFonts w:ascii="Libre Franklin" w:cs="Libre Franklin" w:eastAsia="Libre Franklin" w:hAnsi="Libre Franklin"/>
          <w:sz w:val="24"/>
          <w:szCs w:val="24"/>
          <w:rtl w:val="0"/>
        </w:rPr>
        <w:t xml:space="preserve">available</w:t>
      </w:r>
      <w:r w:rsidDel="00000000" w:rsidR="00000000" w:rsidRPr="00000000">
        <w:rPr>
          <w:rFonts w:ascii="Libre Franklin" w:cs="Libre Franklin" w:eastAsia="Libre Franklin" w:hAnsi="Libre Franklin"/>
          <w:color w:val="000000"/>
          <w:sz w:val="24"/>
          <w:szCs w:val="24"/>
          <w:rtl w:val="0"/>
        </w:rPr>
        <w:t xml:space="preserve"> as outlined in the</w:t>
      </w:r>
      <w:r w:rsidDel="00000000" w:rsidR="00000000" w:rsidRPr="00000000">
        <w:rPr>
          <w:rFonts w:ascii="Libre Franklin" w:cs="Libre Franklin" w:eastAsia="Libre Franklin" w:hAnsi="Libre Franklin"/>
          <w:sz w:val="24"/>
          <w:szCs w:val="24"/>
          <w:rtl w:val="0"/>
        </w:rPr>
        <w:t xml:space="preserve"> FY26 Mechanical Insulation Program</w:t>
      </w:r>
      <w:r w:rsidDel="00000000" w:rsidR="00000000" w:rsidRPr="00000000">
        <w:rPr>
          <w:rFonts w:ascii="Libre Franklin" w:cs="Libre Franklin" w:eastAsia="Libre Franklin" w:hAnsi="Libre Franklin"/>
          <w:color w:val="000000"/>
          <w:sz w:val="24"/>
          <w:szCs w:val="24"/>
          <w:rtl w:val="0"/>
        </w:rPr>
        <w:t xml:space="preserve"> Funding Opportunity Announcement (FOA).</w:t>
      </w:r>
      <w:r w:rsidDel="00000000" w:rsidR="00000000" w:rsidRPr="00000000">
        <w:rPr>
          <w:rtl w:val="0"/>
        </w:rPr>
      </w:r>
    </w:p>
    <w:tbl>
      <w:tblPr>
        <w:tblStyle w:val="Table14"/>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5"/>
        <w:gridCol w:w="6045"/>
        <w:tblGridChange w:id="0">
          <w:tblGrid>
            <w:gridCol w:w="4755"/>
            <w:gridCol w:w="604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129">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AUTHORIZED APPLICANT REPRESENTATIVE SIGNATURE (REQUIRED)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2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Authorized 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2D">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2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Name (First and Last):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3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32">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Applicant Organization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3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rPr>
                <w:rFonts w:ascii="Libre Franklin" w:cs="Libre Franklin" w:eastAsia="Libre Franklin" w:hAnsi="Libre Franklin"/>
                <w:b w:val="1"/>
                <w:sz w:val="24"/>
                <w:szCs w:val="24"/>
              </w:rPr>
            </w:pPr>
            <w:r w:rsidDel="00000000" w:rsidR="00000000" w:rsidRPr="00000000">
              <w:rPr>
                <w:rtl w:val="0"/>
              </w:rPr>
            </w:r>
          </w:p>
        </w:tc>
      </w:tr>
    </w:tbl>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SUBMIT THIS APPLICATION VIA EMAIL TO:</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44"/>
          <w:szCs w:val="44"/>
        </w:rPr>
      </w:pPr>
      <w:r w:rsidDel="00000000" w:rsidR="00000000" w:rsidRPr="00000000">
        <w:rPr>
          <w:rFonts w:ascii="Libre Franklin" w:cs="Libre Franklin" w:eastAsia="Libre Franklin" w:hAnsi="Libre Franklin"/>
          <w:b w:val="1"/>
          <w:color w:val="000000"/>
          <w:sz w:val="44"/>
          <w:szCs w:val="44"/>
          <w:rtl w:val="0"/>
        </w:rPr>
        <w:t xml:space="preserve">&gt;&gt;&gt;</w:t>
      </w:r>
      <w:r w:rsidDel="00000000" w:rsidR="00000000" w:rsidRPr="00000000">
        <w:rPr>
          <w:rFonts w:ascii="Libre Franklin" w:cs="Libre Franklin" w:eastAsia="Libre Franklin" w:hAnsi="Libre Franklin"/>
          <w:b w:val="1"/>
          <w:color w:val="b8cce4"/>
          <w:sz w:val="44"/>
          <w:szCs w:val="44"/>
          <w:rtl w:val="0"/>
        </w:rPr>
        <w:t xml:space="preserve"> </w:t>
      </w:r>
      <w:hyperlink r:id="rId20">
        <w:r w:rsidDel="00000000" w:rsidR="00000000" w:rsidRPr="00000000">
          <w:rPr>
            <w:rFonts w:ascii="Libre Franklin" w:cs="Libre Franklin" w:eastAsia="Libre Franklin" w:hAnsi="Libre Franklin"/>
            <w:b w:val="1"/>
            <w:color w:val="1155cc"/>
            <w:sz w:val="44"/>
            <w:szCs w:val="44"/>
            <w:u w:val="single"/>
            <w:rtl w:val="0"/>
          </w:rPr>
          <w:t xml:space="preserve">insulation.mea@Maryland.gov</w:t>
        </w:r>
      </w:hyperlink>
      <w:r w:rsidDel="00000000" w:rsidR="00000000" w:rsidRPr="00000000">
        <w:rPr>
          <w:rFonts w:ascii="Libre Franklin" w:cs="Libre Franklin" w:eastAsia="Libre Franklin" w:hAnsi="Libre Franklin"/>
          <w:b w:val="1"/>
          <w:color w:val="000000"/>
          <w:sz w:val="44"/>
          <w:szCs w:val="44"/>
          <w:rtl w:val="0"/>
        </w:rPr>
        <w:t xml:space="preserve"> &lt;&lt;&lt;</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APPLICATIONS ARE DUE BY</w:t>
      </w:r>
      <w:r w:rsidDel="00000000" w:rsidR="00000000" w:rsidRPr="00000000">
        <w:rPr>
          <w:rFonts w:ascii="Libre Franklin" w:cs="Libre Franklin" w:eastAsia="Libre Franklin" w:hAnsi="Libre Franklin"/>
          <w:b w:val="1"/>
          <w:sz w:val="24"/>
          <w:szCs w:val="24"/>
          <w:rtl w:val="0"/>
        </w:rPr>
        <w:t xml:space="preserve"> 3</w:t>
      </w:r>
      <w:r w:rsidDel="00000000" w:rsidR="00000000" w:rsidRPr="00000000">
        <w:rPr>
          <w:rFonts w:ascii="Libre Franklin" w:cs="Libre Franklin" w:eastAsia="Libre Franklin" w:hAnsi="Libre Franklin"/>
          <w:b w:val="1"/>
          <w:color w:val="000000"/>
          <w:sz w:val="24"/>
          <w:szCs w:val="24"/>
          <w:rtl w:val="0"/>
        </w:rPr>
        <w:t xml:space="preserve">:00 P.M. E</w:t>
      </w:r>
      <w:r w:rsidDel="00000000" w:rsidR="00000000" w:rsidRPr="00000000">
        <w:rPr>
          <w:rFonts w:ascii="Libre Franklin" w:cs="Libre Franklin" w:eastAsia="Libre Franklin" w:hAnsi="Libre Franklin"/>
          <w:b w:val="1"/>
          <w:sz w:val="24"/>
          <w:szCs w:val="24"/>
          <w:rtl w:val="0"/>
        </w:rPr>
        <w:t xml:space="preserve">D</w:t>
      </w:r>
      <w:r w:rsidDel="00000000" w:rsidR="00000000" w:rsidRPr="00000000">
        <w:rPr>
          <w:rFonts w:ascii="Libre Franklin" w:cs="Libre Franklin" w:eastAsia="Libre Franklin" w:hAnsi="Libre Franklin"/>
          <w:b w:val="1"/>
          <w:color w:val="000000"/>
          <w:sz w:val="24"/>
          <w:szCs w:val="24"/>
          <w:rtl w:val="0"/>
        </w:rPr>
        <w:t xml:space="preserve">T, </w:t>
      </w:r>
      <w:r w:rsidDel="00000000" w:rsidR="00000000" w:rsidRPr="00000000">
        <w:rPr>
          <w:rFonts w:ascii="Libre Franklin" w:cs="Libre Franklin" w:eastAsia="Libre Franklin" w:hAnsi="Libre Franklin"/>
          <w:b w:val="1"/>
          <w:sz w:val="24"/>
          <w:szCs w:val="24"/>
          <w:rtl w:val="0"/>
        </w:rPr>
        <w:t xml:space="preserve">Wednesday, December 17, 2025</w:t>
      </w:r>
      <w:r w:rsidDel="00000000" w:rsidR="00000000" w:rsidRPr="00000000">
        <w:rPr>
          <w:rFonts w:ascii="Libre Franklin" w:cs="Libre Franklin" w:eastAsia="Libre Franklin" w:hAnsi="Libre Franklin"/>
          <w:b w:val="1"/>
          <w:color w:val="000000"/>
          <w:sz w:val="24"/>
          <w:szCs w:val="24"/>
          <w:rtl w:val="0"/>
        </w:rPr>
        <w:t xml:space="preserve">.</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before="240" w:lin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APPLICATIONS SUBMITTED AFTER THIS DEADLINE WILL NOT BE ACCEPTED.</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200" w:before="240" w:line="240" w:lineRule="auto"/>
        <w:jc w:val="center"/>
        <w:rPr>
          <w:rFonts w:ascii="Franklin Gothic" w:cs="Franklin Gothic" w:eastAsia="Franklin Gothic" w:hAnsi="Franklin Gothic"/>
          <w:i w:val="1"/>
          <w:sz w:val="24"/>
          <w:szCs w:val="24"/>
        </w:rPr>
      </w:pPr>
      <w:r w:rsidDel="00000000" w:rsidR="00000000" w:rsidRPr="00000000">
        <w:rPr>
          <w:rFonts w:ascii="Franklin Gothic" w:cs="Franklin Gothic" w:eastAsia="Franklin Gothic" w:hAnsi="Franklin Gothic"/>
          <w:i w:val="1"/>
          <w:sz w:val="24"/>
          <w:szCs w:val="24"/>
          <w:rtl w:val="0"/>
        </w:rPr>
        <w:t xml:space="preserve">The program may close early if funding is fully committed.</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00" w:before="240" w:lineRule="auto"/>
        <w:rPr>
          <w:rFonts w:ascii="Cambria" w:cs="Cambria" w:eastAsia="Cambria" w:hAnsi="Cambria"/>
          <w:b w:val="1"/>
          <w:color w:val="000000"/>
          <w:sz w:val="24"/>
          <w:szCs w:val="24"/>
        </w:rPr>
      </w:pPr>
      <w:r w:rsidDel="00000000" w:rsidR="00000000" w:rsidRPr="00000000">
        <w:rPr>
          <w:rFonts w:ascii="Libre Franklin" w:cs="Libre Franklin" w:eastAsia="Libre Franklin" w:hAnsi="Libre Franklin"/>
          <w:color w:val="000000"/>
          <w:sz w:val="24"/>
          <w:szCs w:val="24"/>
          <w:rtl w:val="0"/>
        </w:rPr>
        <w:t xml:space="preserve">Any questions or concerns regarding Program requirements, Application instructions, or general </w:t>
      </w:r>
      <w:r w:rsidDel="00000000" w:rsidR="00000000" w:rsidRPr="00000000">
        <w:rPr>
          <w:rFonts w:ascii="Libre Franklin" w:cs="Libre Franklin" w:eastAsia="Libre Franklin" w:hAnsi="Libre Franklin"/>
          <w:sz w:val="24"/>
          <w:szCs w:val="24"/>
          <w:rtl w:val="0"/>
        </w:rPr>
        <w:t xml:space="preserve">FY26 Mechanical Insulation Program</w:t>
      </w:r>
      <w:r w:rsidDel="00000000" w:rsidR="00000000" w:rsidRPr="00000000">
        <w:rPr>
          <w:rFonts w:ascii="Libre Franklin" w:cs="Libre Franklin" w:eastAsia="Libre Franklin" w:hAnsi="Libre Franklin"/>
          <w:color w:val="000000"/>
          <w:sz w:val="24"/>
          <w:szCs w:val="24"/>
          <w:rtl w:val="0"/>
        </w:rPr>
        <w:t xml:space="preserve"> questions should be directed to</w:t>
      </w:r>
      <w:r w:rsidDel="00000000" w:rsidR="00000000" w:rsidRPr="00000000">
        <w:rPr>
          <w:rFonts w:ascii="Libre Franklin" w:cs="Libre Franklin" w:eastAsia="Libre Franklin" w:hAnsi="Libre Franklin"/>
          <w:sz w:val="24"/>
          <w:szCs w:val="24"/>
          <w:rtl w:val="0"/>
        </w:rPr>
        <w:t xml:space="preserve"> insulation</w:t>
      </w:r>
      <w:r w:rsidDel="00000000" w:rsidR="00000000" w:rsidRPr="00000000">
        <w:rPr>
          <w:rFonts w:ascii="Libre Franklin" w:cs="Libre Franklin" w:eastAsia="Libre Franklin" w:hAnsi="Libre Franklin"/>
          <w:color w:val="000000"/>
          <w:sz w:val="24"/>
          <w:szCs w:val="24"/>
          <w:rtl w:val="0"/>
        </w:rPr>
        <w:t xml:space="preserve">.mea</w:t>
      </w:r>
      <w:r w:rsidDel="00000000" w:rsidR="00000000" w:rsidRPr="00000000">
        <w:rPr>
          <w:rFonts w:ascii="Libre Franklin" w:cs="Libre Franklin" w:eastAsia="Libre Franklin" w:hAnsi="Libre Franklin"/>
          <w:sz w:val="24"/>
          <w:szCs w:val="24"/>
          <w:rtl w:val="0"/>
        </w:rPr>
        <w:t xml:space="preserve">@maryland.gov</w:t>
      </w:r>
      <w:r w:rsidDel="00000000" w:rsidR="00000000" w:rsidRPr="00000000">
        <w:rPr>
          <w:rFonts w:ascii="Libre Franklin" w:cs="Libre Franklin" w:eastAsia="Libre Franklin" w:hAnsi="Libre Franklin"/>
          <w:color w:val="000000"/>
          <w:sz w:val="24"/>
          <w:szCs w:val="24"/>
          <w:rtl w:val="0"/>
        </w:rPr>
        <w:t xml:space="preserve">.</w:t>
      </w:r>
      <w:r w:rsidDel="00000000" w:rsidR="00000000" w:rsidRPr="00000000">
        <w:rPr>
          <w:rtl w:val="0"/>
        </w:rPr>
      </w:r>
    </w:p>
    <w:p w:rsidR="00000000" w:rsidDel="00000000" w:rsidP="00000000" w:rsidRDefault="00000000" w:rsidRPr="00000000" w14:paraId="0000013D">
      <w:pPr>
        <w:rPr>
          <w:rFonts w:ascii="Libre Franklin" w:cs="Libre Franklin" w:eastAsia="Libre Franklin" w:hAnsi="Libre Franklin"/>
          <w:i w:val="1"/>
          <w:sz w:val="24"/>
          <w:szCs w:val="24"/>
        </w:rPr>
      </w:pPr>
      <w:r w:rsidDel="00000000" w:rsidR="00000000" w:rsidRPr="00000000">
        <w:rPr>
          <w:rtl w:val="0"/>
        </w:rPr>
      </w:r>
    </w:p>
    <w:sectPr>
      <w:headerReference r:id="rId21" w:type="default"/>
      <w:headerReference r:id="rId22" w:type="first"/>
      <w:footerReference r:id="rId23" w:type="default"/>
      <w:footerReference r:id="rId24"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S Gothic"/>
  <w:font w:name="Cambria"/>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Libre Franklin Black">
    <w:embedBold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color w:val="000000"/>
      </w:rPr>
    </w:pPr>
    <w:r w:rsidDel="00000000" w:rsidR="00000000" w:rsidRPr="00000000">
      <w:rPr>
        <w:rFonts w:ascii="Libre Franklin Black" w:cs="Libre Franklin Black" w:eastAsia="Libre Franklin Black" w:hAnsi="Libre Franklin Blac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spacing w:line="275" w:lineRule="auto"/>
      <w:rPr/>
    </w:pPr>
    <w:r w:rsidDel="00000000" w:rsidR="00000000" w:rsidRPr="00000000">
      <w:rPr>
        <w:rFonts w:ascii="Century Gothic" w:cs="Century Gothic" w:eastAsia="Century Gothic" w:hAnsi="Century Gothic"/>
        <w:color w:val="000000"/>
        <w:sz w:val="23"/>
        <w:szCs w:val="23"/>
        <w:rtl w:val="0"/>
      </w:rPr>
      <w:t xml:space="preserve">1800 Washington Blvd, Suite 755 | Baltimore, MD 21230 | 410-537-4000 | energy.Maryland.gov</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rFonts w:ascii="Libre Franklin Black" w:cs="Libre Franklin Black" w:eastAsia="Libre Franklin Black" w:hAnsi="Libre Franklin Black"/>
        <w:color w:val="000000"/>
      </w:rPr>
    </w:pPr>
    <w:r w:rsidDel="00000000" w:rsidR="00000000" w:rsidRPr="00000000">
      <w:rPr>
        <w:rFonts w:ascii="Libre Franklin Black" w:cs="Libre Franklin Black" w:eastAsia="Libre Franklin Black" w:hAnsi="Libre Franklin Blac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5">
    <w:pPr>
      <w:spacing w:line="275" w:lineRule="auto"/>
      <w:rPr/>
    </w:pPr>
    <w:r w:rsidDel="00000000" w:rsidR="00000000" w:rsidRPr="00000000">
      <w:rPr>
        <w:rFonts w:ascii="Century Gothic" w:cs="Century Gothic" w:eastAsia="Century Gothic" w:hAnsi="Century Gothic"/>
        <w:color w:val="000000"/>
        <w:sz w:val="23"/>
        <w:szCs w:val="23"/>
        <w:rtl w:val="0"/>
      </w:rPr>
      <w:t xml:space="preserve">1800 Washington Blvd, Suite 755 | Baltimore, MD 21230 | 410-537-4000 | energy.Maryland.gov</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rPr/>
    </w:pPr>
    <w:r w:rsidDel="00000000" w:rsidR="00000000" w:rsidRPr="00000000">
      <w:rPr/>
      <w:drawing>
        <wp:inline distB="114300" distT="114300" distL="114300" distR="114300">
          <wp:extent cx="4048125" cy="1183384"/>
          <wp:effectExtent b="0" l="0" r="0" t="0"/>
          <wp:docPr id="8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48125" cy="118338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3081338</wp:posOffset>
              </wp:positionH>
              <wp:positionV relativeFrom="paragraph">
                <wp:posOffset>66676</wp:posOffset>
              </wp:positionV>
              <wp:extent cx="3595688" cy="819150"/>
              <wp:effectExtent b="0" l="0" r="0" t="0"/>
              <wp:wrapNone/>
              <wp:docPr id="84" name=""/>
              <a:graphic>
                <a:graphicData uri="http://schemas.microsoft.com/office/word/2010/wordprocessingShape">
                  <wps:wsp>
                    <wps:cNvSpPr/>
                    <wps:cNvPr id="2" name="Shape 2"/>
                    <wps:spPr>
                      <a:xfrm>
                        <a:off x="3529350" y="3410550"/>
                        <a:ext cx="3633300" cy="7389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0"/>
                              <w:i w:val="0"/>
                              <w:smallCaps w:val="0"/>
                              <w:strike w:val="0"/>
                              <w:color w:val="000000"/>
                              <w:sz w:val="24"/>
                              <w:vertAlign w:val="baseline"/>
                            </w:rPr>
                            <w:t xml:space="preserve">Wes Moore, </w:t>
                          </w:r>
                          <w:r w:rsidDel="00000000" w:rsidR="00000000" w:rsidRPr="00000000">
                            <w:rPr>
                              <w:rFonts w:ascii="Libre Franklin" w:cs="Libre Franklin" w:eastAsia="Libre Franklin" w:hAnsi="Libre Franklin"/>
                              <w:b w:val="0"/>
                              <w:i w:val="1"/>
                              <w:smallCaps w:val="0"/>
                              <w:strike w:val="0"/>
                              <w:color w:val="000000"/>
                              <w:sz w:val="24"/>
                              <w:vertAlign w:val="baseline"/>
                            </w:rPr>
                            <w:t xml:space="preserve">Governor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0"/>
                              <w:i w:val="1"/>
                              <w:smallCaps w:val="0"/>
                              <w:strike w:val="0"/>
                              <w:color w:val="000000"/>
                              <w:sz w:val="24"/>
                              <w:vertAlign w:val="baseline"/>
                            </w:rPr>
                          </w:r>
                          <w:r w:rsidDel="00000000" w:rsidR="00000000" w:rsidRPr="00000000">
                            <w:rPr>
                              <w:rFonts w:ascii="Libre Franklin" w:cs="Libre Franklin" w:eastAsia="Libre Franklin" w:hAnsi="Libre Franklin"/>
                              <w:b w:val="0"/>
                              <w:i w:val="0"/>
                              <w:smallCaps w:val="0"/>
                              <w:strike w:val="0"/>
                              <w:color w:val="000000"/>
                              <w:sz w:val="24"/>
                              <w:vertAlign w:val="baseline"/>
                            </w:rPr>
                            <w:t xml:space="preserve">Aruna Miller,</w:t>
                          </w:r>
                          <w:r w:rsidDel="00000000" w:rsidR="00000000" w:rsidRPr="00000000">
                            <w:rPr>
                              <w:rFonts w:ascii="Libre Franklin" w:cs="Libre Franklin" w:eastAsia="Libre Franklin" w:hAnsi="Libre Franklin"/>
                              <w:b w:val="0"/>
                              <w:i w:val="1"/>
                              <w:smallCaps w:val="0"/>
                              <w:strike w:val="0"/>
                              <w:color w:val="000000"/>
                              <w:sz w:val="24"/>
                              <w:vertAlign w:val="baseline"/>
                            </w:rPr>
                            <w:t xml:space="preserve"> Lt. Governor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0"/>
                              <w:i w:val="1"/>
                              <w:smallCaps w:val="0"/>
                              <w:strike w:val="0"/>
                              <w:color w:val="000000"/>
                              <w:sz w:val="24"/>
                              <w:vertAlign w:val="baseline"/>
                            </w:rPr>
                          </w:r>
                          <w:r w:rsidDel="00000000" w:rsidR="00000000" w:rsidRPr="00000000">
                            <w:rPr>
                              <w:rFonts w:ascii="Libre Franklin" w:cs="Libre Franklin" w:eastAsia="Libre Franklin" w:hAnsi="Libre Franklin"/>
                              <w:b w:val="0"/>
                              <w:i w:val="0"/>
                              <w:smallCaps w:val="0"/>
                              <w:strike w:val="0"/>
                              <w:color w:val="000000"/>
                              <w:sz w:val="24"/>
                              <w:vertAlign w:val="baseline"/>
                            </w:rPr>
                            <w:t xml:space="preserve">Paul G. Pinsky, </w:t>
                          </w:r>
                          <w:r w:rsidDel="00000000" w:rsidR="00000000" w:rsidRPr="00000000">
                            <w:rPr>
                              <w:rFonts w:ascii="Libre Franklin" w:cs="Libre Franklin" w:eastAsia="Libre Franklin" w:hAnsi="Libre Franklin"/>
                              <w:b w:val="0"/>
                              <w:i w:val="1"/>
                              <w:smallCaps w:val="0"/>
                              <w:strike w:val="0"/>
                              <w:color w:val="000000"/>
                              <w:sz w:val="24"/>
                              <w:vertAlign w:val="baseline"/>
                            </w:rPr>
                            <w:t xml:space="preserve">Director</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3081338</wp:posOffset>
              </wp:positionH>
              <wp:positionV relativeFrom="paragraph">
                <wp:posOffset>66676</wp:posOffset>
              </wp:positionV>
              <wp:extent cx="3595688" cy="819150"/>
              <wp:effectExtent b="0" l="0" r="0" t="0"/>
              <wp:wrapNone/>
              <wp:docPr id="8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595688" cy="819150"/>
                      </a:xfrm>
                      <a:prstGeom prst="rect"/>
                      <a:ln/>
                    </pic:spPr>
                  </pic:pic>
                </a:graphicData>
              </a:graphic>
            </wp:anchor>
          </w:drawing>
        </mc:Fallback>
      </mc:AlternateContent>
    </w:r>
  </w:p>
  <w:p w:rsidR="00000000" w:rsidDel="00000000" w:rsidP="00000000" w:rsidRDefault="00000000" w:rsidRPr="00000000" w14:paraId="00000140">
    <w:pP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1072D"/>
    <w:pPr>
      <w:tabs>
        <w:tab w:val="center" w:pos="4680"/>
        <w:tab w:val="right" w:pos="9360"/>
      </w:tabs>
      <w:spacing w:line="240" w:lineRule="auto"/>
    </w:pPr>
  </w:style>
  <w:style w:type="character" w:styleId="HeaderChar" w:customStyle="1">
    <w:name w:val="Header Char"/>
    <w:basedOn w:val="DefaultParagraphFont"/>
    <w:link w:val="Header"/>
    <w:uiPriority w:val="99"/>
    <w:rsid w:val="0021072D"/>
  </w:style>
  <w:style w:type="paragraph" w:styleId="Footer">
    <w:name w:val="footer"/>
    <w:basedOn w:val="Normal"/>
    <w:link w:val="FooterChar"/>
    <w:uiPriority w:val="99"/>
    <w:unhideWhenUsed w:val="1"/>
    <w:rsid w:val="0021072D"/>
    <w:pPr>
      <w:tabs>
        <w:tab w:val="center" w:pos="4680"/>
        <w:tab w:val="right" w:pos="9360"/>
      </w:tabs>
      <w:spacing w:line="240" w:lineRule="auto"/>
    </w:pPr>
  </w:style>
  <w:style w:type="character" w:styleId="FooterChar" w:customStyle="1">
    <w:name w:val="Footer Char"/>
    <w:basedOn w:val="DefaultParagraphFont"/>
    <w:link w:val="Footer"/>
    <w:uiPriority w:val="99"/>
    <w:rsid w:val="0021072D"/>
  </w:style>
  <w:style w:type="table" w:styleId="TableGrid">
    <w:name w:val="Table Grid"/>
    <w:basedOn w:val="TableNormal"/>
    <w:uiPriority w:val="39"/>
    <w:rsid w:val="00367D6C"/>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39433C"/>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TableGrid1" w:customStyle="1">
    <w:name w:val="Table Grid1"/>
    <w:basedOn w:val="TableNormal"/>
    <w:next w:val="TableGrid"/>
    <w:uiPriority w:val="39"/>
    <w:rsid w:val="00AB3C2A"/>
    <w:pPr>
      <w:spacing w:line="240" w:lineRule="auto"/>
    </w:pPr>
    <w:rPr>
      <w:rFonts w:ascii="Calibri" w:cs="Times New Roman"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B3D1A"/>
    <w:pPr>
      <w:spacing w:line="240" w:lineRule="auto"/>
    </w:pPr>
    <w:rPr>
      <w:rFonts w:ascii="Calibri" w:cs="Times New Roman"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B3D1A"/>
    <w:rPr>
      <w:color w:val="0000ff" w:themeColor="hyperlink"/>
      <w:u w:val="single"/>
    </w:rPr>
  </w:style>
  <w:style w:type="character" w:styleId="PlaceholderText">
    <w:name w:val="Placeholder Text"/>
    <w:basedOn w:val="DefaultParagraphFont"/>
    <w:uiPriority w:val="99"/>
    <w:semiHidden w:val="1"/>
    <w:rsid w:val="001B3D1A"/>
    <w:rPr>
      <w:color w:val="808080"/>
    </w:rPr>
  </w:style>
  <w:style w:type="paragraph" w:styleId="SpaceBefore" w:customStyle="1">
    <w:name w:val="Space Before"/>
    <w:basedOn w:val="Normal"/>
    <w:uiPriority w:val="2"/>
    <w:rsid w:val="001B3D1A"/>
    <w:pPr>
      <w:spacing w:after="200" w:before="240"/>
    </w:pPr>
    <w:rPr>
      <w:rFonts w:asciiTheme="minorHAnsi" w:cstheme="minorBidi" w:eastAsiaTheme="minorEastAsia" w:hAnsiTheme="minorHAnsi"/>
      <w:sz w:val="20"/>
      <w:szCs w:val="20"/>
      <w:lang w:eastAsia="ja-JP" w:val="en-US"/>
    </w:rPr>
  </w:style>
  <w:style w:type="character" w:styleId="CommentReference">
    <w:name w:val="annotation reference"/>
    <w:basedOn w:val="DefaultParagraphFont"/>
    <w:uiPriority w:val="99"/>
    <w:semiHidden w:val="1"/>
    <w:unhideWhenUsed w:val="1"/>
    <w:rsid w:val="008B6E17"/>
    <w:rPr>
      <w:sz w:val="16"/>
      <w:szCs w:val="16"/>
    </w:rPr>
  </w:style>
  <w:style w:type="paragraph" w:styleId="CommentText">
    <w:name w:val="annotation text"/>
    <w:basedOn w:val="Normal"/>
    <w:link w:val="CommentTextChar"/>
    <w:uiPriority w:val="99"/>
    <w:unhideWhenUsed w:val="1"/>
    <w:rsid w:val="008B6E17"/>
    <w:pPr>
      <w:spacing w:line="240" w:lineRule="auto"/>
    </w:pPr>
    <w:rPr>
      <w:sz w:val="20"/>
      <w:szCs w:val="20"/>
    </w:rPr>
  </w:style>
  <w:style w:type="character" w:styleId="CommentTextChar" w:customStyle="1">
    <w:name w:val="Comment Text Char"/>
    <w:basedOn w:val="DefaultParagraphFont"/>
    <w:link w:val="CommentText"/>
    <w:uiPriority w:val="99"/>
    <w:rsid w:val="008B6E17"/>
    <w:rPr>
      <w:sz w:val="20"/>
      <w:szCs w:val="20"/>
    </w:rPr>
  </w:style>
  <w:style w:type="paragraph" w:styleId="CommentSubject">
    <w:name w:val="annotation subject"/>
    <w:basedOn w:val="CommentText"/>
    <w:next w:val="CommentText"/>
    <w:link w:val="CommentSubjectChar"/>
    <w:uiPriority w:val="99"/>
    <w:semiHidden w:val="1"/>
    <w:unhideWhenUsed w:val="1"/>
    <w:rsid w:val="008B6E17"/>
    <w:rPr>
      <w:b w:val="1"/>
      <w:bCs w:val="1"/>
    </w:rPr>
  </w:style>
  <w:style w:type="character" w:styleId="CommentSubjectChar" w:customStyle="1">
    <w:name w:val="Comment Subject Char"/>
    <w:basedOn w:val="CommentTextChar"/>
    <w:link w:val="CommentSubject"/>
    <w:uiPriority w:val="99"/>
    <w:semiHidden w:val="1"/>
    <w:rsid w:val="008B6E17"/>
    <w:rPr>
      <w:b w:val="1"/>
      <w:bCs w:val="1"/>
      <w:sz w:val="20"/>
      <w:szCs w:val="20"/>
    </w:rPr>
  </w:style>
  <w:style w:type="character" w:styleId="UnresolvedMention">
    <w:name w:val="Unresolved Mention"/>
    <w:basedOn w:val="DefaultParagraphFont"/>
    <w:uiPriority w:val="99"/>
    <w:semiHidden w:val="1"/>
    <w:unhideWhenUsed w:val="1"/>
    <w:rsid w:val="008C315A"/>
    <w:rPr>
      <w:color w:val="605e5c"/>
      <w:shd w:color="auto" w:fill="e1dfdd" w:val="clear"/>
    </w:rPr>
  </w:style>
  <w:style w:type="paragraph" w:styleId="ListParagraph">
    <w:name w:val="List Paragraph"/>
    <w:basedOn w:val="Normal"/>
    <w:uiPriority w:val="34"/>
    <w:qFormat w:val="1"/>
    <w:rsid w:val="00BB5764"/>
    <w:pPr>
      <w:ind w:left="720"/>
      <w:contextualSpacing w:val="1"/>
    </w:pPr>
  </w:style>
  <w:style w:type="character" w:styleId="FollowedHyperlink">
    <w:name w:val="FollowedHyperlink"/>
    <w:basedOn w:val="DefaultParagraphFont"/>
    <w:uiPriority w:val="99"/>
    <w:semiHidden w:val="1"/>
    <w:unhideWhenUsed w:val="1"/>
    <w:rsid w:val="0038402E"/>
    <w:rPr>
      <w:color w:val="800080" w:themeColor="followedHyperlink"/>
      <w:u w:val="single"/>
    </w:rPr>
  </w:style>
  <w:style w:type="table" w:styleId="a" w:customStyle="1">
    <w:basedOn w:val="TableNormal"/>
    <w:pPr>
      <w:spacing w:line="240" w:lineRule="auto"/>
    </w:pPr>
    <w:rPr>
      <w:rFonts w:ascii="Calibri" w:cs="Calibri" w:eastAsia="Calibri" w:hAnsi="Calibri"/>
    </w:rPr>
    <w:tblPr>
      <w:tblStyleRowBandSize w:val="1"/>
      <w:tblStyleColBandSize w:val="1"/>
    </w:tblPr>
  </w:style>
  <w:style w:type="table" w:styleId="a0" w:customStyle="1">
    <w:basedOn w:val="TableNormal"/>
    <w:pPr>
      <w:spacing w:line="240" w:lineRule="auto"/>
    </w:pPr>
    <w:rPr>
      <w:rFonts w:ascii="Calibri" w:cs="Calibri" w:eastAsia="Calibri" w:hAnsi="Calibri"/>
    </w:rPr>
    <w:tblPr>
      <w:tblStyleRowBandSize w:val="1"/>
      <w:tblStyleColBandSize w:val="1"/>
    </w:tblPr>
  </w:style>
  <w:style w:type="table" w:styleId="a1" w:customStyle="1">
    <w:basedOn w:val="TableNormal"/>
    <w:pPr>
      <w:spacing w:line="240" w:lineRule="auto"/>
    </w:pPr>
    <w:rPr>
      <w:rFonts w:ascii="Calibri" w:cs="Calibri" w:eastAsia="Calibri" w:hAnsi="Calibri"/>
    </w:rPr>
    <w:tblPr>
      <w:tblStyleRowBandSize w:val="1"/>
      <w:tblStyleColBandSize w:val="1"/>
    </w:tblPr>
  </w:style>
  <w:style w:type="table" w:styleId="a2" w:customStyle="1">
    <w:basedOn w:val="TableNormal"/>
    <w:pPr>
      <w:spacing w:line="240" w:lineRule="auto"/>
    </w:pPr>
    <w:rPr>
      <w:rFonts w:ascii="Calibri" w:cs="Calibri" w:eastAsia="Calibri" w:hAnsi="Calibri"/>
    </w:rPr>
    <w:tblPr>
      <w:tblStyleRowBandSize w:val="1"/>
      <w:tblStyleColBandSize w:val="1"/>
    </w:tblPr>
  </w:style>
  <w:style w:type="table" w:styleId="a3" w:customStyle="1">
    <w:basedOn w:val="TableNormal"/>
    <w:pPr>
      <w:spacing w:line="240" w:lineRule="auto"/>
    </w:pPr>
    <w:rPr>
      <w:rFonts w:ascii="Calibri" w:cs="Calibri" w:eastAsia="Calibri" w:hAnsi="Calibri"/>
    </w:rPr>
    <w:tblPr>
      <w:tblStyleRowBandSize w:val="1"/>
      <w:tblStyleColBandSize w:val="1"/>
    </w:tblPr>
  </w:style>
  <w:style w:type="table" w:styleId="a4" w:customStyle="1">
    <w:basedOn w:val="TableNormal"/>
    <w:pPr>
      <w:spacing w:line="240" w:lineRule="auto"/>
    </w:pPr>
    <w:rPr>
      <w:rFonts w:ascii="Calibri" w:cs="Calibri" w:eastAsia="Calibri" w:hAnsi="Calibri"/>
    </w:rPr>
    <w:tblPr>
      <w:tblStyleRowBandSize w:val="1"/>
      <w:tblStyleColBandSize w:val="1"/>
    </w:tblPr>
  </w:style>
  <w:style w:type="table" w:styleId="a5" w:customStyle="1">
    <w:basedOn w:val="TableNormal"/>
    <w:pPr>
      <w:spacing w:line="240" w:lineRule="auto"/>
    </w:pPr>
    <w:rPr>
      <w:rFonts w:ascii="Calibri" w:cs="Calibri" w:eastAsia="Calibri" w:hAnsi="Calibri"/>
    </w:rPr>
    <w:tblPr>
      <w:tblStyleRowBandSize w:val="1"/>
      <w:tblStyleColBandSize w:val="1"/>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rPr>
      <w:rFonts w:ascii="Calibri" w:cs="Calibri" w:eastAsia="Calibri" w:hAnsi="Calibri"/>
    </w:rPr>
    <w:tblPr>
      <w:tblStyleRowBandSize w:val="1"/>
      <w:tblStyleColBandSize w:val="1"/>
    </w:tblPr>
  </w:style>
  <w:style w:type="table" w:styleId="a9" w:customStyle="1">
    <w:basedOn w:val="TableNormal"/>
    <w:pPr>
      <w:spacing w:line="240" w:lineRule="auto"/>
    </w:pPr>
    <w:rPr>
      <w:rFonts w:ascii="Calibri" w:cs="Calibri" w:eastAsia="Calibri" w:hAnsi="Calibri"/>
    </w:rPr>
    <w:tblPr>
      <w:tblStyleRowBandSize w:val="1"/>
      <w:tblStyleColBandSize w:val="1"/>
    </w:tblPr>
  </w:style>
  <w:style w:type="table" w:styleId="aa" w:customStyle="1">
    <w:basedOn w:val="TableNormal"/>
    <w:pPr>
      <w:spacing w:line="240" w:lineRule="auto"/>
    </w:pPr>
    <w:rPr>
      <w:rFonts w:ascii="Calibri" w:cs="Calibri" w:eastAsia="Calibri" w:hAnsi="Calibri"/>
    </w:rPr>
    <w:tblPr>
      <w:tblStyleRowBandSize w:val="1"/>
      <w:tblStyleColBandSize w:val="1"/>
    </w:tblPr>
  </w:style>
  <w:style w:type="table" w:styleId="ab" w:customStyle="1">
    <w:basedOn w:val="TableNormal"/>
    <w:pPr>
      <w:spacing w:line="240" w:lineRule="auto"/>
    </w:pPr>
    <w:rPr>
      <w:rFonts w:ascii="Calibri" w:cs="Calibri" w:eastAsia="Calibri" w:hAnsi="Calibri"/>
    </w:rPr>
    <w:tblPr>
      <w:tblStyleRowBandSize w:val="1"/>
      <w:tblStyleColBandSize w:val="1"/>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pPr>
      <w:spacing w:line="240" w:lineRule="auto"/>
    </w:pPr>
    <w:rPr>
      <w:rFonts w:ascii="Calibri" w:cs="Calibri" w:eastAsia="Calibri" w:hAnsi="Calibri"/>
    </w:rPr>
    <w:tblPr>
      <w:tblStyleRowBandSize w:val="1"/>
      <w:tblStyleColBandSize w:val="1"/>
    </w:tbl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insulationinstitute.org/tools-resources/free-3e-plus/" TargetMode="External"/><Relationship Id="rId18" Type="http://schemas.openxmlformats.org/officeDocument/2006/relationships/hyperlink" Target="https://docs.google.com/document/d/1_iVRc9PUVr4C5OHskfifxldH9Qz76bi3/edit?usp=sharing&amp;ouid=109929833748842649922&amp;rtpof=true&amp;sd=true" TargetMode="External"/><Relationship Id="rId8" Type="http://schemas.openxmlformats.org/officeDocument/2006/relationships/hyperlink" Target="https://energy.maryland.gov/business/Pages/MechanicalInsulationProgram.aspx" TargetMode="External"/><Relationship Id="rId26" Type="http://schemas.openxmlformats.org/officeDocument/2006/relationships/customXml" Target="../customXML/item3.xml"/><Relationship Id="rId21"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hyperlink" Target="https://insulationinstitute.org/tools-resources/free-3e-plus/" TargetMode="External"/><Relationship Id="rId17" Type="http://schemas.openxmlformats.org/officeDocument/2006/relationships/hyperlink" Target="https://docs.google.com/document/d/1_iVRc9PUVr4C5OHskfifxldH9Qz76bi3/edit?usp=sharing&amp;ouid=109929833748842649922&amp;rtpof=true&amp;sd=true" TargetMode="External"/><Relationship Id="rId7" Type="http://schemas.openxmlformats.org/officeDocument/2006/relationships/hyperlink" Target="https://energy.maryland.gov/business/SiteAssets/Pages/MechanicalInsulationProgram/FY24%20MECHANICAL%20INSULATION%20FOA%20FINAL.pdf" TargetMode="External"/><Relationship Id="rId25" Type="http://schemas.openxmlformats.org/officeDocument/2006/relationships/customXml" Target="../customXML/item2.xml"/><Relationship Id="rId20" Type="http://schemas.openxmlformats.org/officeDocument/2006/relationships/hyperlink" Target="mailto:insulation.MEA@Maryland.gov" TargetMode="External"/><Relationship Id="rId2" Type="http://schemas.openxmlformats.org/officeDocument/2006/relationships/settings" Target="settings.xml"/><Relationship Id="rId16" Type="http://schemas.openxmlformats.org/officeDocument/2006/relationships/hyperlink" Target="http://www.3eplus.org" TargetMode="External"/><Relationship Id="rId11" Type="http://schemas.openxmlformats.org/officeDocument/2006/relationships/hyperlink" Target="https://insulationinstitute.org/tools-resources/free-3e-plus/" TargetMode="External"/><Relationship Id="rId24" Type="http://schemas.openxmlformats.org/officeDocument/2006/relationships/footer" Target="footer2.xml"/><Relationship Id="rId1" Type="http://schemas.openxmlformats.org/officeDocument/2006/relationships/theme" Target="theme/theme1.xml"/><Relationship Id="rId6" Type="http://schemas.openxmlformats.org/officeDocument/2006/relationships/customXml" Target="../customXML/item1.xml"/><Relationship Id="rId23" Type="http://schemas.openxmlformats.org/officeDocument/2006/relationships/footer" Target="footer1.xml"/><Relationship Id="rId15" Type="http://schemas.openxmlformats.org/officeDocument/2006/relationships/hyperlink" Target="https://3eplus.org/training" TargetMode="External"/><Relationship Id="rId5" Type="http://schemas.openxmlformats.org/officeDocument/2006/relationships/styles" Target="styles.xml"/><Relationship Id="rId10" Type="http://schemas.openxmlformats.org/officeDocument/2006/relationships/hyperlink" Target="https://insulationinstitute.org/tools-resources/free-3e-plus/" TargetMode="External"/><Relationship Id="rId19" Type="http://schemas.openxmlformats.org/officeDocument/2006/relationships/hyperlink" Target="https://energy.maryland.gov/SiteAssets/Pages/all-incentives/General%20Provisions%20v3%202.11.22.pdf" TargetMode="External"/><Relationship Id="rId22"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hyperlink" Target="mailto:lighting.mea@Maryland.gov" TargetMode="External"/><Relationship Id="rId14" Type="http://schemas.openxmlformats.org/officeDocument/2006/relationships/hyperlink" Target="https://www.astm.org/c0680-19.html" TargetMode="External"/><Relationship Id="rId27"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FranklinGothic-bold.ttf"/><Relationship Id="rId6" Type="http://schemas.openxmlformats.org/officeDocument/2006/relationships/font" Target="fonts/LibreFranklinBlack-bold.ttf"/><Relationship Id="rId7" Type="http://schemas.openxmlformats.org/officeDocument/2006/relationships/font" Target="fonts/LibreFranklinBlack-boldItalic.ttf"/><Relationship Id="rId8" Type="http://schemas.openxmlformats.org/officeDocument/2006/relationships/font" Target="fonts/CenturyGothic-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6gg7ZGyogEHp2vUm9lhH0IGWjA==">CgMxLjA4AHIhMWVmcUpBRnhjVTBaOFJYMW9uanNsdkdkRjhmX2ZDRmsy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974F9CB-77AB-4323-8F1B-F6E12C3E14EF}"/>
</file>

<file path=customXML/itemProps3.xml><?xml version="1.0" encoding="utf-8"?>
<ds:datastoreItem xmlns:ds="http://schemas.openxmlformats.org/officeDocument/2006/customXml" ds:itemID="{8478673E-052F-4A1E-BFF1-098014DE5FED}"/>
</file>

<file path=customXML/itemProps4.xml><?xml version="1.0" encoding="utf-8"?>
<ds:datastoreItem xmlns:ds="http://schemas.openxmlformats.org/officeDocument/2006/customXml" ds:itemID="{096C1311-4D16-4AE4-9CF2-89167584087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16019</dc:creator>
  <dcterms:created xsi:type="dcterms:W3CDTF">2022-09-13T16:39:00Z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