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2E7" w:rsidRDefault="00A652E7" w:rsidP="00394196">
      <w:r>
        <w:rPr>
          <w:rFonts w:eastAsia="Calibri" w:cs="Times New Roman"/>
          <w:b/>
          <w:noProof/>
          <w:sz w:val="24"/>
          <w:szCs w:val="24"/>
        </w:rPr>
        <mc:AlternateContent>
          <mc:Choice Requires="wps">
            <w:drawing>
              <wp:anchor distT="0" distB="0" distL="114300" distR="114300" simplePos="0" relativeHeight="251663872" behindDoc="0" locked="0" layoutInCell="1" allowOverlap="1" wp14:anchorId="04BC95B0" wp14:editId="51C73251">
                <wp:simplePos x="0" y="0"/>
                <wp:positionH relativeFrom="column">
                  <wp:posOffset>3543300</wp:posOffset>
                </wp:positionH>
                <wp:positionV relativeFrom="paragraph">
                  <wp:posOffset>26670</wp:posOffset>
                </wp:positionV>
                <wp:extent cx="2667000" cy="89979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67000" cy="899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0462" w:rsidRPr="00584CB5" w:rsidRDefault="00000462" w:rsidP="00000462">
                            <w:pPr>
                              <w:spacing w:after="0" w:line="240" w:lineRule="auto"/>
                              <w:jc w:val="right"/>
                              <w:rPr>
                                <w:rFonts w:ascii="Times New Roman" w:eastAsia="Calibri" w:hAnsi="Times New Roman" w:cs="Times New Roman"/>
                                <w:b/>
                                <w:iCs/>
                                <w:sz w:val="24"/>
                                <w:szCs w:val="24"/>
                              </w:rPr>
                            </w:pPr>
                            <w:r w:rsidRPr="00584CB5">
                              <w:rPr>
                                <w:rFonts w:ascii="Times New Roman" w:eastAsia="Calibri" w:hAnsi="Times New Roman" w:cs="Times New Roman"/>
                                <w:b/>
                                <w:noProof/>
                                <w:sz w:val="24"/>
                                <w:szCs w:val="24"/>
                              </w:rPr>
                              <w:t>Larry Hogan,</w:t>
                            </w:r>
                            <w:r w:rsidRPr="00584CB5">
                              <w:rPr>
                                <w:rFonts w:ascii="Times New Roman" w:eastAsia="Calibri" w:hAnsi="Times New Roman" w:cs="Times New Roman"/>
                                <w:b/>
                                <w:iCs/>
                                <w:sz w:val="24"/>
                                <w:szCs w:val="24"/>
                              </w:rPr>
                              <w:t xml:space="preserve"> Governor</w:t>
                            </w:r>
                          </w:p>
                          <w:p w:rsidR="00000462" w:rsidRPr="00584CB5" w:rsidRDefault="00000462" w:rsidP="00000462">
                            <w:pPr>
                              <w:spacing w:after="0" w:line="240" w:lineRule="auto"/>
                              <w:jc w:val="right"/>
                              <w:rPr>
                                <w:rFonts w:ascii="Times New Roman" w:eastAsia="Calibri" w:hAnsi="Times New Roman" w:cs="Times New Roman"/>
                                <w:b/>
                                <w:iCs/>
                                <w:sz w:val="24"/>
                                <w:szCs w:val="24"/>
                              </w:rPr>
                            </w:pPr>
                            <w:r w:rsidRPr="00584CB5">
                              <w:rPr>
                                <w:rFonts w:ascii="Times New Roman" w:eastAsia="Calibri" w:hAnsi="Times New Roman" w:cs="Times New Roman"/>
                                <w:b/>
                                <w:iCs/>
                                <w:sz w:val="24"/>
                                <w:szCs w:val="24"/>
                              </w:rPr>
                              <w:t>Boyd K. Rutherford, Lt. Governor</w:t>
                            </w:r>
                          </w:p>
                          <w:p w:rsidR="00000462" w:rsidRPr="00584CB5" w:rsidRDefault="00000462" w:rsidP="00000462">
                            <w:pPr>
                              <w:spacing w:after="0" w:line="240" w:lineRule="auto"/>
                              <w:jc w:val="right"/>
                              <w:rPr>
                                <w:rFonts w:ascii="Times New Roman" w:eastAsia="Calibri" w:hAnsi="Times New Roman" w:cs="Times New Roman"/>
                                <w:b/>
                                <w:iCs/>
                                <w:sz w:val="24"/>
                                <w:szCs w:val="24"/>
                              </w:rPr>
                            </w:pPr>
                            <w:r w:rsidRPr="00584CB5">
                              <w:rPr>
                                <w:rFonts w:ascii="Times New Roman" w:eastAsia="Calibri" w:hAnsi="Times New Roman" w:cs="Times New Roman"/>
                                <w:b/>
                                <w:iCs/>
                                <w:sz w:val="24"/>
                                <w:szCs w:val="24"/>
                              </w:rPr>
                              <w:t>Mary Beth Tung, Director</w:t>
                            </w:r>
                          </w:p>
                          <w:p w:rsidR="00000462" w:rsidRPr="00584CB5" w:rsidRDefault="0000046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BC95B0" id="_x0000_t202" coordsize="21600,21600" o:spt="202" path="m,l,21600r21600,l21600,xe">
                <v:stroke joinstyle="miter"/>
                <v:path gradientshapeok="t" o:connecttype="rect"/>
              </v:shapetype>
              <v:shape id="Text Box 3" o:spid="_x0000_s1026" type="#_x0000_t202" style="position:absolute;margin-left:279pt;margin-top:2.1pt;width:210pt;height:70.8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" filled="f" stroked="f" strokeweight=".5pt">
                <v:textbox>
                  <w:txbxContent>
                    <w:p w:rsidR="00000462" w:rsidRPr="00584CB5" w:rsidRDefault="00000462" w:rsidP="00000462">
                      <w:pPr>
                        <w:spacing w:after="0" w:line="240" w:lineRule="auto"/>
                        <w:jc w:val="right"/>
                        <w:rPr>
                          <w:rFonts w:ascii="Times New Roman" w:eastAsia="Calibri" w:hAnsi="Times New Roman" w:cs="Times New Roman"/>
                          <w:b/>
                          <w:iCs/>
                          <w:sz w:val="24"/>
                          <w:szCs w:val="24"/>
                        </w:rPr>
                      </w:pPr>
                      <w:r w:rsidRPr="00584CB5">
                        <w:rPr>
                          <w:rFonts w:ascii="Times New Roman" w:eastAsia="Calibri" w:hAnsi="Times New Roman" w:cs="Times New Roman"/>
                          <w:b/>
                          <w:noProof/>
                          <w:sz w:val="24"/>
                          <w:szCs w:val="24"/>
                        </w:rPr>
                        <w:t>Larry Hogan,</w:t>
                      </w:r>
                      <w:r w:rsidRPr="00584CB5">
                        <w:rPr>
                          <w:rFonts w:ascii="Times New Roman" w:eastAsia="Calibri" w:hAnsi="Times New Roman" w:cs="Times New Roman"/>
                          <w:b/>
                          <w:iCs/>
                          <w:sz w:val="24"/>
                          <w:szCs w:val="24"/>
                        </w:rPr>
                        <w:t xml:space="preserve"> Governor</w:t>
                      </w:r>
                    </w:p>
                    <w:p w:rsidR="00000462" w:rsidRPr="00584CB5" w:rsidRDefault="00000462" w:rsidP="00000462">
                      <w:pPr>
                        <w:spacing w:after="0" w:line="240" w:lineRule="auto"/>
                        <w:jc w:val="right"/>
                        <w:rPr>
                          <w:rFonts w:ascii="Times New Roman" w:eastAsia="Calibri" w:hAnsi="Times New Roman" w:cs="Times New Roman"/>
                          <w:b/>
                          <w:iCs/>
                          <w:sz w:val="24"/>
                          <w:szCs w:val="24"/>
                        </w:rPr>
                      </w:pPr>
                      <w:r w:rsidRPr="00584CB5">
                        <w:rPr>
                          <w:rFonts w:ascii="Times New Roman" w:eastAsia="Calibri" w:hAnsi="Times New Roman" w:cs="Times New Roman"/>
                          <w:b/>
                          <w:iCs/>
                          <w:sz w:val="24"/>
                          <w:szCs w:val="24"/>
                        </w:rPr>
                        <w:t>Boyd K. Rutherford, Lt. Governor</w:t>
                      </w:r>
                    </w:p>
                    <w:p w:rsidR="00000462" w:rsidRPr="00584CB5" w:rsidRDefault="00000462" w:rsidP="00000462">
                      <w:pPr>
                        <w:spacing w:after="0" w:line="240" w:lineRule="auto"/>
                        <w:jc w:val="right"/>
                        <w:rPr>
                          <w:rFonts w:ascii="Times New Roman" w:eastAsia="Calibri" w:hAnsi="Times New Roman" w:cs="Times New Roman"/>
                          <w:b/>
                          <w:iCs/>
                          <w:sz w:val="24"/>
                          <w:szCs w:val="24"/>
                        </w:rPr>
                      </w:pPr>
                      <w:r w:rsidRPr="00584CB5">
                        <w:rPr>
                          <w:rFonts w:ascii="Times New Roman" w:eastAsia="Calibri" w:hAnsi="Times New Roman" w:cs="Times New Roman"/>
                          <w:b/>
                          <w:iCs/>
                          <w:sz w:val="24"/>
                          <w:szCs w:val="24"/>
                        </w:rPr>
                        <w:t>Mary Beth Tung, Director</w:t>
                      </w:r>
                    </w:p>
                    <w:p w:rsidR="00000462" w:rsidRPr="00584CB5" w:rsidRDefault="00000462">
                      <w:pPr>
                        <w:rPr>
                          <w:rFonts w:ascii="Times New Roman" w:hAnsi="Times New Roman" w:cs="Times New Roman"/>
                        </w:rPr>
                      </w:pPr>
                    </w:p>
                  </w:txbxContent>
                </v:textbox>
              </v:shape>
            </w:pict>
          </mc:Fallback>
        </mc:AlternateContent>
      </w:r>
      <w:r>
        <w:rPr>
          <w:rFonts w:eastAsia="Calibri" w:cs="Times New Roman"/>
          <w:b/>
          <w:noProof/>
          <w:sz w:val="24"/>
          <w:szCs w:val="24"/>
        </w:rPr>
        <mc:AlternateContent>
          <mc:Choice Requires="wps">
            <w:drawing>
              <wp:anchor distT="0" distB="0" distL="114300" distR="114300" simplePos="0" relativeHeight="251657728" behindDoc="0" locked="0" layoutInCell="1" allowOverlap="1" wp14:anchorId="119A72DD" wp14:editId="6D353397">
                <wp:simplePos x="0" y="0"/>
                <wp:positionH relativeFrom="column">
                  <wp:posOffset>9525</wp:posOffset>
                </wp:positionH>
                <wp:positionV relativeFrom="paragraph">
                  <wp:posOffset>11430</wp:posOffset>
                </wp:positionV>
                <wp:extent cx="2733675" cy="1033145"/>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733675" cy="103314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000462" w:rsidRDefault="00000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A72DD" id="Text Box 1" o:spid="_x0000_s1027" type="#_x0000_t202" style="position:absolute;margin-left:.75pt;margin-top:.9pt;width:215.25pt;height:8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LYXltaWUgT3dlbgAABZADAAIAAAAUAAAQ&#10;pJAEAAIAAAAUAAAQuJKRAAIAAAADMjAAAJKSAAIAAAADMjAAAOocAAcAAAgMAAAImA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Dw/eHBhY2tl&#10;dCBlbmQ9J3cnPz7/2wBDAAcFBQYFBAcGBQYIBwcIChELCgkJChUPEAwRGBUaGRgVGBcbHichGx0l&#10;HRcYIi4iJSgpKywrGiAvMy8qMicqKyr/2wBDAQcICAoJChQLCxQqHBgcKioqKioqKioqKioqKioq&#10;KioqKioqKioqKioqKioqKioqKioqKioqKioqKioqKioqKir/wAARCAEuA0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R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" stroked="f" strokeweight=".5pt">
                <v:fill r:id="rId8" o:title="" recolor="t" rotate="t" type="frame"/>
                <v:textbox>
                  <w:txbxContent>
                    <w:p w:rsidR="00000462" w:rsidRDefault="00000462"/>
                  </w:txbxContent>
                </v:textbox>
              </v:shape>
            </w:pict>
          </mc:Fallback>
        </mc:AlternateContent>
      </w:r>
    </w:p>
    <w:p w:rsidR="00A652E7" w:rsidRDefault="00A652E7" w:rsidP="00394196"/>
    <w:p w:rsidR="00A652E7" w:rsidRDefault="00A652E7" w:rsidP="00394196"/>
    <w:p w:rsidR="00394196" w:rsidRDefault="00394196" w:rsidP="00394196"/>
    <w:p w:rsidR="00F859DB" w:rsidRPr="00F859DB" w:rsidRDefault="00F859DB" w:rsidP="00F859DB">
      <w:pPr>
        <w:spacing w:after="0" w:line="240" w:lineRule="auto"/>
        <w:jc w:val="center"/>
        <w:rPr>
          <w:b/>
          <w:sz w:val="32"/>
          <w:szCs w:val="32"/>
        </w:rPr>
      </w:pPr>
      <w:r w:rsidRPr="00F859DB">
        <w:rPr>
          <w:b/>
          <w:sz w:val="32"/>
          <w:szCs w:val="32"/>
        </w:rPr>
        <w:t>Energy Storage Tax Credit Program (Tax Year 2018)</w:t>
      </w:r>
    </w:p>
    <w:p w:rsidR="008D0315" w:rsidRDefault="00F859DB" w:rsidP="00F859DB">
      <w:pPr>
        <w:spacing w:after="0" w:line="240" w:lineRule="auto"/>
        <w:jc w:val="center"/>
        <w:rPr>
          <w:b/>
          <w:color w:val="808080" w:themeColor="background1" w:themeShade="80"/>
          <w:sz w:val="32"/>
          <w:szCs w:val="32"/>
        </w:rPr>
      </w:pPr>
      <w:r w:rsidRPr="00F859DB">
        <w:rPr>
          <w:b/>
          <w:color w:val="808080" w:themeColor="background1" w:themeShade="80"/>
          <w:sz w:val="32"/>
          <w:szCs w:val="32"/>
        </w:rPr>
        <w:t>Agreement to Terms and Conditions</w:t>
      </w:r>
    </w:p>
    <w:p w:rsidR="00F859DB" w:rsidRPr="00F859DB" w:rsidRDefault="00F859DB" w:rsidP="00F859DB">
      <w:pPr>
        <w:spacing w:after="0" w:line="240" w:lineRule="auto"/>
        <w:rPr>
          <w:b/>
          <w:color w:val="808080" w:themeColor="background1" w:themeShade="80"/>
          <w:sz w:val="16"/>
          <w:szCs w:val="16"/>
        </w:rPr>
      </w:pPr>
    </w:p>
    <w:p w:rsidR="00F859DB" w:rsidRDefault="00F859DB" w:rsidP="00F859DB">
      <w:pPr>
        <w:spacing w:after="0" w:line="240" w:lineRule="auto"/>
        <w:rPr>
          <w:color w:val="000000" w:themeColor="text1"/>
          <w:sz w:val="24"/>
          <w:szCs w:val="24"/>
        </w:rPr>
      </w:pPr>
      <w:r w:rsidRPr="00F859DB">
        <w:rPr>
          <w:color w:val="000000" w:themeColor="text1"/>
          <w:sz w:val="24"/>
          <w:szCs w:val="24"/>
        </w:rPr>
        <w:t>Applicants must certify under penalty of perjury that the information provided in Application submissions and all of its attachments are complete, accurate, and true. Applicants must further certify that they are authorized to submit the Application on behalf of the Applicant, and to agree to the terms and conditions stated below:</w:t>
      </w:r>
    </w:p>
    <w:p w:rsidR="00F859DB" w:rsidRDefault="00F859DB" w:rsidP="00F859DB">
      <w:pPr>
        <w:spacing w:after="0" w:line="240" w:lineRule="auto"/>
        <w:rPr>
          <w:color w:val="000000" w:themeColor="text1"/>
          <w:sz w:val="24"/>
          <w:szCs w:val="24"/>
        </w:rPr>
      </w:pP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The Maryland Energy Administration (MEA) may award up to $750,000 of tax credit certificates for Tax Year 2018 on a </w:t>
      </w:r>
      <w:r w:rsidRPr="00F859DB">
        <w:rPr>
          <w:b/>
          <w:color w:val="000000" w:themeColor="text1"/>
          <w:sz w:val="24"/>
          <w:szCs w:val="24"/>
        </w:rPr>
        <w:t>first come, first served basis</w:t>
      </w:r>
      <w:r w:rsidRPr="00F859DB">
        <w:rPr>
          <w:color w:val="000000" w:themeColor="text1"/>
          <w:sz w:val="24"/>
          <w:szCs w:val="24"/>
        </w:rPr>
        <w:t xml:space="preserve"> while funding is available.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Tax Credit Certificates are calculated as the </w:t>
      </w:r>
      <w:r w:rsidRPr="00F859DB">
        <w:rPr>
          <w:b/>
          <w:color w:val="000000" w:themeColor="text1"/>
          <w:sz w:val="24"/>
          <w:szCs w:val="24"/>
        </w:rPr>
        <w:t>lessor amount</w:t>
      </w:r>
      <w:r w:rsidRPr="00F859DB">
        <w:rPr>
          <w:color w:val="000000" w:themeColor="text1"/>
          <w:sz w:val="24"/>
          <w:szCs w:val="24"/>
        </w:rPr>
        <w:t xml:space="preserve"> of 30 percent of total installed costs of the energy storage system up to $5,000 for a residential property and $75,000 for a commercial property.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Submission of this application does not guarantee an Energy Storage Tax Credit Certificate will be awarded.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Program funding is limited and incentive structured as outlined above and in the Energy Storage Tax Credit Program documents in accordance with the </w:t>
      </w:r>
      <w:hyperlink r:id="rId9" w:history="1">
        <w:r w:rsidRPr="00F859DB">
          <w:rPr>
            <w:rStyle w:val="Hyperlink"/>
            <w:sz w:val="24"/>
            <w:szCs w:val="24"/>
          </w:rPr>
          <w:t>Annotated Code of Maryland Article - Tax - General §10–719</w:t>
        </w:r>
      </w:hyperlink>
      <w:r w:rsidRPr="00F859DB">
        <w:rPr>
          <w:color w:val="000000" w:themeColor="text1"/>
          <w:sz w:val="24"/>
          <w:szCs w:val="24"/>
        </w:rPr>
        <w:t xml:space="preserve">.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Energy storage systems must be installed at a residential or commercial property located within the State of Maryland.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The residential property where an energy storage system is installed must be must the primary residence of the property owner. MEA will verify proof of primary residence via the </w:t>
      </w:r>
      <w:hyperlink r:id="rId10" w:history="1">
        <w:r w:rsidRPr="00F859DB">
          <w:rPr>
            <w:rStyle w:val="Hyperlink"/>
            <w:sz w:val="24"/>
            <w:szCs w:val="24"/>
          </w:rPr>
          <w:t>Maryland Department of Assessments and Taxation’s (SDAT)</w:t>
        </w:r>
      </w:hyperlink>
      <w:r w:rsidRPr="00F859DB">
        <w:rPr>
          <w:color w:val="000000" w:themeColor="text1"/>
          <w:sz w:val="24"/>
          <w:szCs w:val="24"/>
        </w:rPr>
        <w:t xml:space="preserve"> online </w:t>
      </w:r>
      <w:hyperlink r:id="rId11" w:history="1">
        <w:r w:rsidRPr="00F859DB">
          <w:rPr>
            <w:rStyle w:val="Hyperlink"/>
            <w:sz w:val="24"/>
            <w:szCs w:val="24"/>
          </w:rPr>
          <w:t>Real Property Data Search</w:t>
        </w:r>
      </w:hyperlink>
      <w:r w:rsidRPr="00F859DB">
        <w:rPr>
          <w:color w:val="000000" w:themeColor="text1"/>
          <w:sz w:val="24"/>
          <w:szCs w:val="24"/>
        </w:rPr>
        <w:t xml:space="preserve"> tool.</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MEA may require additional information proving property ownership and/or primary residency before issuing an energy storage tax credit certificate. Failure to submit these documents, if requested, in a timely manner may impact your success in being awarded an </w:t>
      </w:r>
      <w:r>
        <w:rPr>
          <w:color w:val="000000" w:themeColor="text1"/>
          <w:sz w:val="24"/>
          <w:szCs w:val="24"/>
        </w:rPr>
        <w:t>e</w:t>
      </w:r>
      <w:r w:rsidRPr="00F859DB">
        <w:rPr>
          <w:color w:val="000000" w:themeColor="text1"/>
          <w:sz w:val="24"/>
          <w:szCs w:val="24"/>
        </w:rPr>
        <w:t>nergy storage tax credit certificate.</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lastRenderedPageBreak/>
        <w:t xml:space="preserve">It is in MEA’s sole discretion to determine if an energy storage system is eligible for a residential or commercial tax credit.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Energy storage systems must be installed during Tax Year 2018 (January 1, 2018 to December 31, 2018).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Tax credits issued in Tax Year 2018 may not be claimed for energy storage systems installed before January 1, 2018 or after December 31, 2018.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Residential and commercial applicants placed onto the waitlist queue in Tax Year 2018 cannot be carried over to Tax Year 2019</w:t>
      </w:r>
      <w:r w:rsidR="00ED363F">
        <w:rPr>
          <w:color w:val="000000" w:themeColor="text1"/>
          <w:sz w:val="24"/>
          <w:szCs w:val="24"/>
        </w:rPr>
        <w:t>.</w:t>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Energy storage systems must meet the requirements of all Federal, State, and local laws, regulations, ordinances, and all other legally-binding requirements, including interconnection with the local electric utility and PJM Interconnection, if applicable.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Qualifying energy storage systems shall maintain certain safety criteria including: </w:t>
      </w:r>
      <w:r w:rsidRPr="00F859DB">
        <w:rPr>
          <w:color w:val="000000" w:themeColor="text1"/>
          <w:sz w:val="24"/>
          <w:szCs w:val="24"/>
        </w:rPr>
        <w:br/>
      </w:r>
    </w:p>
    <w:p w:rsidR="00F859DB" w:rsidRPr="00F859DB" w:rsidRDefault="00F859DB" w:rsidP="00F859DB">
      <w:pPr>
        <w:numPr>
          <w:ilvl w:val="1"/>
          <w:numId w:val="13"/>
        </w:numPr>
        <w:spacing w:after="0" w:line="240" w:lineRule="auto"/>
        <w:rPr>
          <w:color w:val="000000" w:themeColor="text1"/>
          <w:sz w:val="24"/>
          <w:szCs w:val="24"/>
        </w:rPr>
      </w:pPr>
      <w:r w:rsidRPr="00F859DB">
        <w:rPr>
          <w:color w:val="000000" w:themeColor="text1"/>
          <w:sz w:val="24"/>
          <w:szCs w:val="24"/>
        </w:rPr>
        <w:t>Utilize equipment certified by a nationally recognized testing laboratory (NRTL);</w:t>
      </w:r>
      <w:r w:rsidRPr="00F859DB">
        <w:rPr>
          <w:color w:val="000000" w:themeColor="text1"/>
          <w:sz w:val="24"/>
          <w:szCs w:val="24"/>
        </w:rPr>
        <w:br/>
      </w:r>
    </w:p>
    <w:p w:rsidR="00F859DB" w:rsidRPr="00F859DB" w:rsidRDefault="00F859DB" w:rsidP="00F859DB">
      <w:pPr>
        <w:numPr>
          <w:ilvl w:val="1"/>
          <w:numId w:val="13"/>
        </w:numPr>
        <w:spacing w:after="0" w:line="240" w:lineRule="auto"/>
        <w:rPr>
          <w:color w:val="000000" w:themeColor="text1"/>
          <w:sz w:val="24"/>
          <w:szCs w:val="24"/>
        </w:rPr>
      </w:pPr>
      <w:r w:rsidRPr="00F859DB">
        <w:rPr>
          <w:color w:val="000000" w:themeColor="text1"/>
          <w:sz w:val="24"/>
          <w:szCs w:val="24"/>
        </w:rPr>
        <w:t>Be installed by a</w:t>
      </w:r>
      <w:r w:rsidR="00ED363F">
        <w:rPr>
          <w:color w:val="000000" w:themeColor="text1"/>
          <w:sz w:val="24"/>
          <w:szCs w:val="24"/>
        </w:rPr>
        <w:t xml:space="preserve"> licensed</w:t>
      </w:r>
      <w:r w:rsidRPr="00F859DB">
        <w:rPr>
          <w:color w:val="000000" w:themeColor="text1"/>
          <w:sz w:val="24"/>
          <w:szCs w:val="24"/>
        </w:rPr>
        <w:t xml:space="preserve"> </w:t>
      </w:r>
      <w:r w:rsidR="00ED363F">
        <w:rPr>
          <w:color w:val="000000" w:themeColor="text1"/>
          <w:sz w:val="24"/>
          <w:szCs w:val="24"/>
        </w:rPr>
        <w:t xml:space="preserve">professional (e.g., a </w:t>
      </w:r>
      <w:r w:rsidRPr="00F859DB">
        <w:rPr>
          <w:color w:val="000000" w:themeColor="text1"/>
          <w:sz w:val="24"/>
          <w:szCs w:val="24"/>
        </w:rPr>
        <w:t>licensed electrician for electrical systems</w:t>
      </w:r>
      <w:r w:rsidR="00ED363F">
        <w:rPr>
          <w:color w:val="000000" w:themeColor="text1"/>
          <w:sz w:val="24"/>
          <w:szCs w:val="24"/>
        </w:rPr>
        <w:t>)</w:t>
      </w:r>
      <w:r w:rsidRPr="00F859DB">
        <w:rPr>
          <w:color w:val="000000" w:themeColor="text1"/>
          <w:sz w:val="24"/>
          <w:szCs w:val="24"/>
        </w:rPr>
        <w:t>; and,</w:t>
      </w:r>
      <w:r w:rsidRPr="00F859DB">
        <w:rPr>
          <w:color w:val="000000" w:themeColor="text1"/>
          <w:sz w:val="24"/>
          <w:szCs w:val="24"/>
        </w:rPr>
        <w:br/>
      </w:r>
    </w:p>
    <w:p w:rsidR="00F859DB" w:rsidRPr="00F859DB" w:rsidRDefault="00F859DB" w:rsidP="00F859DB">
      <w:pPr>
        <w:numPr>
          <w:ilvl w:val="1"/>
          <w:numId w:val="13"/>
        </w:numPr>
        <w:spacing w:after="0" w:line="240" w:lineRule="auto"/>
        <w:rPr>
          <w:color w:val="000000" w:themeColor="text1"/>
          <w:sz w:val="24"/>
          <w:szCs w:val="24"/>
        </w:rPr>
      </w:pPr>
      <w:r w:rsidRPr="00F859DB">
        <w:rPr>
          <w:color w:val="000000" w:themeColor="text1"/>
          <w:sz w:val="24"/>
          <w:szCs w:val="24"/>
        </w:rPr>
        <w:t>Be in compliance with all app</w:t>
      </w:r>
      <w:bookmarkStart w:id="0" w:name="_GoBack"/>
      <w:bookmarkEnd w:id="0"/>
      <w:r w:rsidRPr="00F859DB">
        <w:rPr>
          <w:color w:val="000000" w:themeColor="text1"/>
          <w:sz w:val="24"/>
          <w:szCs w:val="24"/>
        </w:rPr>
        <w:t>licable building and fire codes.</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Commercial taxpayers are limited to one energy storage tax credit certificate </w:t>
      </w:r>
      <w:r w:rsidR="005B767A">
        <w:rPr>
          <w:color w:val="000000" w:themeColor="text1"/>
          <w:sz w:val="24"/>
          <w:szCs w:val="24"/>
        </w:rPr>
        <w:t>in</w:t>
      </w:r>
      <w:r w:rsidRPr="00F859DB">
        <w:rPr>
          <w:color w:val="000000" w:themeColor="text1"/>
          <w:sz w:val="24"/>
          <w:szCs w:val="24"/>
        </w:rPr>
        <w:t xml:space="preserve"> </w:t>
      </w:r>
      <w:r w:rsidR="005B767A">
        <w:rPr>
          <w:color w:val="000000" w:themeColor="text1"/>
          <w:sz w:val="24"/>
          <w:szCs w:val="24"/>
        </w:rPr>
        <w:t>T</w:t>
      </w:r>
      <w:r w:rsidRPr="00F859DB">
        <w:rPr>
          <w:color w:val="000000" w:themeColor="text1"/>
          <w:sz w:val="24"/>
          <w:szCs w:val="24"/>
        </w:rPr>
        <w:t xml:space="preserve">ax </w:t>
      </w:r>
      <w:r w:rsidR="005B767A">
        <w:rPr>
          <w:color w:val="000000" w:themeColor="text1"/>
          <w:sz w:val="24"/>
          <w:szCs w:val="24"/>
        </w:rPr>
        <w:t>Y</w:t>
      </w:r>
      <w:r w:rsidRPr="00F859DB">
        <w:rPr>
          <w:color w:val="000000" w:themeColor="text1"/>
          <w:sz w:val="24"/>
          <w:szCs w:val="24"/>
        </w:rPr>
        <w:t>ear</w:t>
      </w:r>
      <w:r w:rsidR="005B767A">
        <w:rPr>
          <w:color w:val="000000" w:themeColor="text1"/>
          <w:sz w:val="24"/>
          <w:szCs w:val="24"/>
        </w:rPr>
        <w:t xml:space="preserve"> 2018</w:t>
      </w:r>
      <w:r w:rsidRPr="00F859DB">
        <w:rPr>
          <w:color w:val="000000" w:themeColor="text1"/>
          <w:sz w:val="24"/>
          <w:szCs w:val="24"/>
        </w:rPr>
        <w:t xml:space="preserve">.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Residential taxpayers are limited to one energy storage tax credit certificate, regardless of tax year.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Energy storage tax credit certificates are limited to one per property address, regardless of tax year.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Energy Storage Tax Credits shall be applied to an individual</w:t>
      </w:r>
      <w:r w:rsidR="00ED363F">
        <w:rPr>
          <w:color w:val="000000" w:themeColor="text1"/>
          <w:sz w:val="24"/>
          <w:szCs w:val="24"/>
        </w:rPr>
        <w:t>’s</w:t>
      </w:r>
      <w:r w:rsidRPr="00F859DB">
        <w:rPr>
          <w:color w:val="000000" w:themeColor="text1"/>
          <w:sz w:val="24"/>
          <w:szCs w:val="24"/>
        </w:rPr>
        <w:t xml:space="preserve"> or business' Maryland State Income Tax Liability.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The unused amount of an energy storage tax credit may not be carried over to any other taxable year. </w:t>
      </w:r>
    </w:p>
    <w:p w:rsidR="00F859DB" w:rsidRPr="00F859DB" w:rsidRDefault="00F859DB" w:rsidP="00F859DB">
      <w:pPr>
        <w:spacing w:after="0" w:line="240" w:lineRule="auto"/>
        <w:rPr>
          <w:color w:val="000000" w:themeColor="text1"/>
          <w:sz w:val="24"/>
          <w:szCs w:val="24"/>
        </w:rPr>
      </w:pP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Energy storage tax credits are non-refundable.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Energy storage tax credits may not be claimed for electric vehicles.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lastRenderedPageBreak/>
        <w:t xml:space="preserve">Energy storage systems that received grant funding from the Game Changer Grant Program or any other program offered by MEA are ineligible to receive a tax credit from this program. </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Program Terms &amp; Conditions are subject to change.</w:t>
      </w:r>
      <w:r w:rsidRPr="00F859DB">
        <w:rPr>
          <w:color w:val="000000" w:themeColor="text1"/>
          <w:sz w:val="24"/>
          <w:szCs w:val="24"/>
        </w:rPr>
        <w:br/>
      </w:r>
    </w:p>
    <w:p w:rsidR="00F859DB" w:rsidRP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 xml:space="preserve">MEA or its representative(s) may use photos and video of my facility, and data presented in my application for marketing, publicity, and advertising purposes. MEA and its representatives, subject to the requirements of the Maryland Public Information Act, and other applicable laws, will not divulge any confidential information or trade secrets. </w:t>
      </w:r>
      <w:r w:rsidRPr="00F859DB">
        <w:rPr>
          <w:color w:val="000000" w:themeColor="text1"/>
          <w:sz w:val="24"/>
          <w:szCs w:val="24"/>
        </w:rPr>
        <w:br/>
      </w:r>
    </w:p>
    <w:p w:rsidR="00F859DB" w:rsidRDefault="00F859DB" w:rsidP="00F859DB">
      <w:pPr>
        <w:numPr>
          <w:ilvl w:val="0"/>
          <w:numId w:val="13"/>
        </w:numPr>
        <w:spacing w:after="0" w:line="240" w:lineRule="auto"/>
        <w:rPr>
          <w:color w:val="000000" w:themeColor="text1"/>
          <w:sz w:val="24"/>
          <w:szCs w:val="24"/>
        </w:rPr>
      </w:pPr>
      <w:r w:rsidRPr="00F859DB">
        <w:rPr>
          <w:color w:val="000000" w:themeColor="text1"/>
          <w:sz w:val="24"/>
          <w:szCs w:val="24"/>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rsidR="00DA1950" w:rsidRDefault="00DA1950" w:rsidP="00F859DB">
      <w:pPr>
        <w:spacing w:after="0" w:line="240" w:lineRule="auto"/>
        <w:rPr>
          <w:color w:val="000000" w:themeColor="text1"/>
          <w:sz w:val="24"/>
          <w:szCs w:val="24"/>
        </w:rPr>
      </w:pPr>
    </w:p>
    <w:p w:rsidR="00DA1950" w:rsidRDefault="00DA1950" w:rsidP="00F859DB">
      <w:pPr>
        <w:spacing w:after="0" w:line="240" w:lineRule="auto"/>
        <w:rPr>
          <w:color w:val="000000" w:themeColor="text1"/>
          <w:sz w:val="24"/>
          <w:szCs w:val="24"/>
        </w:rPr>
      </w:pPr>
    </w:p>
    <w:p w:rsidR="00DA1950" w:rsidRDefault="00DA1950" w:rsidP="00F859DB">
      <w:pPr>
        <w:spacing w:after="0" w:line="240" w:lineRule="auto"/>
        <w:rPr>
          <w:color w:val="000000" w:themeColor="text1"/>
          <w:sz w:val="24"/>
          <w:szCs w:val="24"/>
        </w:rPr>
        <w:sectPr w:rsidR="00DA1950" w:rsidSect="00F859DB">
          <w:footerReference w:type="default" r:id="rId12"/>
          <w:footerReference w:type="first" r:id="rId13"/>
          <w:pgSz w:w="12240" w:h="15840"/>
          <w:pgMar w:top="1440" w:right="1440" w:bottom="1440" w:left="1080" w:header="720" w:footer="720" w:gutter="0"/>
          <w:cols w:space="720"/>
          <w:titlePg/>
          <w:docGrid w:linePitch="360"/>
        </w:sectPr>
      </w:pPr>
    </w:p>
    <w:p w:rsidR="00F859DB" w:rsidRPr="001665E8" w:rsidRDefault="001665E8" w:rsidP="00F859DB">
      <w:pPr>
        <w:spacing w:after="0" w:line="240" w:lineRule="auto"/>
        <w:rPr>
          <w:b/>
          <w:color w:val="000000" w:themeColor="text1"/>
          <w:sz w:val="28"/>
          <w:szCs w:val="28"/>
        </w:rPr>
      </w:pPr>
      <w:r w:rsidRPr="001665E8">
        <w:rPr>
          <w:b/>
          <w:color w:val="000000" w:themeColor="text1"/>
          <w:sz w:val="28"/>
          <w:szCs w:val="28"/>
        </w:rPr>
        <w:lastRenderedPageBreak/>
        <w:t>Authorized Applicant</w:t>
      </w:r>
    </w:p>
    <w:p w:rsidR="001665E8" w:rsidRPr="00DA1950" w:rsidRDefault="001665E8" w:rsidP="00F859DB">
      <w:pPr>
        <w:spacing w:after="0" w:line="240" w:lineRule="auto"/>
        <w:rPr>
          <w:color w:val="000000" w:themeColor="text1"/>
          <w:sz w:val="20"/>
          <w:szCs w:val="20"/>
        </w:rPr>
      </w:pPr>
      <w:r w:rsidRPr="00DA1950">
        <w:rPr>
          <w:color w:val="000000" w:themeColor="text1"/>
          <w:sz w:val="20"/>
          <w:szCs w:val="20"/>
        </w:rPr>
        <w:t>(Property Owner or Business Contact)</w:t>
      </w:r>
    </w:p>
    <w:p w:rsidR="001665E8" w:rsidRDefault="001665E8" w:rsidP="00F859DB">
      <w:pPr>
        <w:spacing w:after="0" w:line="240" w:lineRule="auto"/>
        <w:rPr>
          <w:b/>
          <w:color w:val="000000" w:themeColor="text1"/>
          <w:sz w:val="28"/>
          <w:szCs w:val="28"/>
        </w:rPr>
      </w:pPr>
    </w:p>
    <w:p w:rsidR="001665E8" w:rsidRDefault="001665E8" w:rsidP="00F859DB">
      <w:pPr>
        <w:spacing w:after="0" w:line="240" w:lineRule="auto"/>
        <w:rPr>
          <w:color w:val="000000" w:themeColor="text1"/>
          <w:sz w:val="24"/>
          <w:szCs w:val="24"/>
        </w:rPr>
      </w:pPr>
      <w:r>
        <w:rPr>
          <w:color w:val="000000" w:themeColor="text1"/>
          <w:sz w:val="24"/>
          <w:szCs w:val="24"/>
        </w:rPr>
        <w:t>Name</w:t>
      </w:r>
      <w:r>
        <w:rPr>
          <w:color w:val="000000" w:themeColor="text1"/>
          <w:sz w:val="24"/>
          <w:szCs w:val="24"/>
        </w:rPr>
        <w:tab/>
      </w:r>
      <w:r>
        <w:rPr>
          <w:color w:val="000000" w:themeColor="text1"/>
          <w:sz w:val="24"/>
          <w:szCs w:val="24"/>
        </w:rPr>
        <w:tab/>
      </w:r>
      <w:r>
        <w:rPr>
          <w:color w:val="000000" w:themeColor="text1"/>
          <w:sz w:val="24"/>
          <w:szCs w:val="24"/>
        </w:rPr>
        <w:tab/>
        <w:t>___________________</w:t>
      </w:r>
    </w:p>
    <w:p w:rsidR="00DA1950" w:rsidRDefault="00DA1950" w:rsidP="00F859DB">
      <w:pPr>
        <w:spacing w:after="0" w:line="240" w:lineRule="auto"/>
        <w:rPr>
          <w:color w:val="000000" w:themeColor="text1"/>
          <w:sz w:val="24"/>
          <w:szCs w:val="24"/>
        </w:rPr>
      </w:pPr>
    </w:p>
    <w:p w:rsidR="001665E8" w:rsidRDefault="001665E8" w:rsidP="00F859DB">
      <w:pPr>
        <w:spacing w:after="0" w:line="240" w:lineRule="auto"/>
        <w:rPr>
          <w:color w:val="000000" w:themeColor="text1"/>
          <w:sz w:val="24"/>
          <w:szCs w:val="24"/>
        </w:rPr>
      </w:pPr>
      <w:r>
        <w:rPr>
          <w:color w:val="000000" w:themeColor="text1"/>
          <w:sz w:val="24"/>
          <w:szCs w:val="24"/>
        </w:rPr>
        <w:t>Title</w:t>
      </w:r>
      <w:r>
        <w:rPr>
          <w:color w:val="000000" w:themeColor="text1"/>
          <w:sz w:val="24"/>
          <w:szCs w:val="24"/>
        </w:rPr>
        <w:tab/>
      </w:r>
      <w:r>
        <w:rPr>
          <w:color w:val="000000" w:themeColor="text1"/>
          <w:sz w:val="24"/>
          <w:szCs w:val="24"/>
        </w:rPr>
        <w:tab/>
      </w:r>
      <w:r>
        <w:rPr>
          <w:color w:val="000000" w:themeColor="text1"/>
          <w:sz w:val="24"/>
          <w:szCs w:val="24"/>
        </w:rPr>
        <w:tab/>
        <w:t>___________________</w:t>
      </w:r>
    </w:p>
    <w:p w:rsidR="00DA1950" w:rsidRDefault="00DA1950" w:rsidP="00F859DB">
      <w:pPr>
        <w:spacing w:after="0" w:line="240" w:lineRule="auto"/>
        <w:rPr>
          <w:color w:val="000000" w:themeColor="text1"/>
          <w:sz w:val="24"/>
          <w:szCs w:val="24"/>
        </w:rPr>
      </w:pPr>
    </w:p>
    <w:p w:rsidR="001665E8" w:rsidRPr="001665E8" w:rsidRDefault="001665E8" w:rsidP="00F859DB">
      <w:pPr>
        <w:spacing w:after="0" w:line="240" w:lineRule="auto"/>
        <w:rPr>
          <w:color w:val="000000" w:themeColor="text1"/>
          <w:sz w:val="24"/>
          <w:szCs w:val="24"/>
        </w:rPr>
      </w:pPr>
      <w:r>
        <w:rPr>
          <w:color w:val="000000" w:themeColor="text1"/>
          <w:sz w:val="24"/>
          <w:szCs w:val="24"/>
        </w:rPr>
        <w:t xml:space="preserve">Company Name </w:t>
      </w:r>
      <w:r>
        <w:rPr>
          <w:color w:val="000000" w:themeColor="text1"/>
          <w:sz w:val="24"/>
          <w:szCs w:val="24"/>
        </w:rPr>
        <w:tab/>
        <w:t>___________________</w:t>
      </w:r>
    </w:p>
    <w:p w:rsidR="001665E8" w:rsidRDefault="001665E8">
      <w:r>
        <w:t>(If applicable)</w:t>
      </w:r>
    </w:p>
    <w:p w:rsidR="00F859DB" w:rsidRDefault="001665E8">
      <w:r>
        <w:t xml:space="preserve">Signature </w:t>
      </w:r>
      <w:r>
        <w:tab/>
      </w:r>
      <w:r>
        <w:tab/>
        <w:t>_____________________</w:t>
      </w:r>
    </w:p>
    <w:p w:rsidR="001665E8" w:rsidRDefault="001665E8">
      <w:r>
        <w:t xml:space="preserve">Date </w:t>
      </w:r>
      <w:r>
        <w:tab/>
      </w:r>
      <w:r>
        <w:tab/>
      </w:r>
      <w:r>
        <w:tab/>
        <w:t>_____________________</w:t>
      </w:r>
    </w:p>
    <w:p w:rsidR="001665E8" w:rsidRDefault="001665E8"/>
    <w:p w:rsidR="001665E8" w:rsidRDefault="001665E8"/>
    <w:p w:rsidR="001665E8" w:rsidRDefault="001665E8"/>
    <w:p w:rsidR="001665E8" w:rsidRDefault="001665E8"/>
    <w:p w:rsidR="001665E8" w:rsidRDefault="001665E8"/>
    <w:p w:rsidR="001665E8" w:rsidRDefault="001665E8"/>
    <w:p w:rsidR="00A86C41" w:rsidRDefault="00A86C41" w:rsidP="001665E8">
      <w:pPr>
        <w:spacing w:after="0" w:line="240" w:lineRule="auto"/>
        <w:rPr>
          <w:b/>
          <w:color w:val="000000" w:themeColor="text1"/>
          <w:sz w:val="28"/>
          <w:szCs w:val="28"/>
        </w:rPr>
      </w:pPr>
    </w:p>
    <w:p w:rsidR="00A86C41" w:rsidRDefault="00A86C41" w:rsidP="001665E8">
      <w:pPr>
        <w:spacing w:after="0" w:line="240" w:lineRule="auto"/>
        <w:rPr>
          <w:b/>
          <w:color w:val="000000" w:themeColor="text1"/>
          <w:sz w:val="28"/>
          <w:szCs w:val="28"/>
        </w:rPr>
      </w:pPr>
    </w:p>
    <w:p w:rsidR="001665E8" w:rsidRPr="001665E8" w:rsidRDefault="001665E8" w:rsidP="001665E8">
      <w:pPr>
        <w:spacing w:after="0" w:line="240" w:lineRule="auto"/>
        <w:rPr>
          <w:b/>
          <w:color w:val="000000" w:themeColor="text1"/>
          <w:sz w:val="28"/>
          <w:szCs w:val="28"/>
        </w:rPr>
      </w:pPr>
      <w:r>
        <w:rPr>
          <w:b/>
          <w:color w:val="000000" w:themeColor="text1"/>
          <w:sz w:val="28"/>
          <w:szCs w:val="28"/>
        </w:rPr>
        <w:lastRenderedPageBreak/>
        <w:t xml:space="preserve">Third Party </w:t>
      </w:r>
      <w:r w:rsidR="00DA1950">
        <w:rPr>
          <w:b/>
          <w:color w:val="000000" w:themeColor="text1"/>
          <w:sz w:val="28"/>
          <w:szCs w:val="28"/>
        </w:rPr>
        <w:t>Contractor</w:t>
      </w:r>
    </w:p>
    <w:p w:rsidR="001665E8" w:rsidRPr="00DA1950" w:rsidRDefault="00DA1950" w:rsidP="001665E8">
      <w:pPr>
        <w:spacing w:after="0" w:line="240" w:lineRule="auto"/>
        <w:rPr>
          <w:color w:val="000000" w:themeColor="text1"/>
          <w:sz w:val="20"/>
          <w:szCs w:val="20"/>
        </w:rPr>
      </w:pPr>
      <w:r>
        <w:rPr>
          <w:color w:val="000000" w:themeColor="text1"/>
          <w:sz w:val="20"/>
          <w:szCs w:val="20"/>
        </w:rPr>
        <w:t>(</w:t>
      </w:r>
      <w:r w:rsidR="001665E8" w:rsidRPr="00DA1950">
        <w:rPr>
          <w:color w:val="000000" w:themeColor="text1"/>
          <w:sz w:val="20"/>
          <w:szCs w:val="20"/>
        </w:rPr>
        <w:t>If the contractor completed the application</w:t>
      </w:r>
      <w:r>
        <w:rPr>
          <w:color w:val="000000" w:themeColor="text1"/>
          <w:sz w:val="20"/>
          <w:szCs w:val="20"/>
        </w:rPr>
        <w:t>)</w:t>
      </w:r>
    </w:p>
    <w:p w:rsidR="001665E8" w:rsidRPr="00DA1950" w:rsidRDefault="001665E8" w:rsidP="001665E8">
      <w:pPr>
        <w:spacing w:after="0" w:line="240" w:lineRule="auto"/>
        <w:rPr>
          <w:b/>
          <w:color w:val="000000" w:themeColor="text1"/>
          <w:sz w:val="28"/>
          <w:szCs w:val="28"/>
        </w:rPr>
      </w:pPr>
    </w:p>
    <w:p w:rsidR="001665E8" w:rsidRDefault="001665E8" w:rsidP="001665E8">
      <w:pPr>
        <w:spacing w:after="0" w:line="240" w:lineRule="auto"/>
        <w:rPr>
          <w:color w:val="000000" w:themeColor="text1"/>
          <w:sz w:val="24"/>
          <w:szCs w:val="24"/>
        </w:rPr>
      </w:pPr>
      <w:r>
        <w:rPr>
          <w:color w:val="000000" w:themeColor="text1"/>
          <w:sz w:val="24"/>
          <w:szCs w:val="24"/>
        </w:rPr>
        <w:t>Name</w:t>
      </w:r>
      <w:r>
        <w:rPr>
          <w:color w:val="000000" w:themeColor="text1"/>
          <w:sz w:val="24"/>
          <w:szCs w:val="24"/>
        </w:rPr>
        <w:tab/>
      </w:r>
      <w:r>
        <w:rPr>
          <w:color w:val="000000" w:themeColor="text1"/>
          <w:sz w:val="24"/>
          <w:szCs w:val="24"/>
        </w:rPr>
        <w:tab/>
      </w:r>
      <w:r>
        <w:rPr>
          <w:color w:val="000000" w:themeColor="text1"/>
          <w:sz w:val="24"/>
          <w:szCs w:val="24"/>
        </w:rPr>
        <w:tab/>
        <w:t>___________________</w:t>
      </w:r>
    </w:p>
    <w:p w:rsidR="00DA1950" w:rsidRDefault="00DA1950" w:rsidP="001665E8">
      <w:pPr>
        <w:spacing w:after="0" w:line="240" w:lineRule="auto"/>
        <w:rPr>
          <w:color w:val="000000" w:themeColor="text1"/>
          <w:sz w:val="24"/>
          <w:szCs w:val="24"/>
        </w:rPr>
      </w:pPr>
    </w:p>
    <w:p w:rsidR="001665E8" w:rsidRDefault="001665E8" w:rsidP="001665E8">
      <w:pPr>
        <w:spacing w:after="0" w:line="240" w:lineRule="auto"/>
        <w:rPr>
          <w:color w:val="000000" w:themeColor="text1"/>
          <w:sz w:val="24"/>
          <w:szCs w:val="24"/>
        </w:rPr>
      </w:pPr>
      <w:r>
        <w:rPr>
          <w:color w:val="000000" w:themeColor="text1"/>
          <w:sz w:val="24"/>
          <w:szCs w:val="24"/>
        </w:rPr>
        <w:t>Title</w:t>
      </w:r>
      <w:r>
        <w:rPr>
          <w:color w:val="000000" w:themeColor="text1"/>
          <w:sz w:val="24"/>
          <w:szCs w:val="24"/>
        </w:rPr>
        <w:tab/>
      </w:r>
      <w:r>
        <w:rPr>
          <w:color w:val="000000" w:themeColor="text1"/>
          <w:sz w:val="24"/>
          <w:szCs w:val="24"/>
        </w:rPr>
        <w:tab/>
      </w:r>
      <w:r>
        <w:rPr>
          <w:color w:val="000000" w:themeColor="text1"/>
          <w:sz w:val="24"/>
          <w:szCs w:val="24"/>
        </w:rPr>
        <w:tab/>
        <w:t>___________________</w:t>
      </w:r>
    </w:p>
    <w:p w:rsidR="00DA1950" w:rsidRDefault="00DA1950" w:rsidP="001665E8">
      <w:pPr>
        <w:spacing w:after="0" w:line="240" w:lineRule="auto"/>
        <w:rPr>
          <w:color w:val="000000" w:themeColor="text1"/>
          <w:sz w:val="24"/>
          <w:szCs w:val="24"/>
        </w:rPr>
      </w:pPr>
    </w:p>
    <w:p w:rsidR="001665E8" w:rsidRPr="001665E8" w:rsidRDefault="001665E8" w:rsidP="001665E8">
      <w:pPr>
        <w:spacing w:after="0" w:line="240" w:lineRule="auto"/>
        <w:rPr>
          <w:color w:val="000000" w:themeColor="text1"/>
          <w:sz w:val="24"/>
          <w:szCs w:val="24"/>
        </w:rPr>
      </w:pPr>
      <w:r>
        <w:rPr>
          <w:color w:val="000000" w:themeColor="text1"/>
          <w:sz w:val="24"/>
          <w:szCs w:val="24"/>
        </w:rPr>
        <w:t xml:space="preserve">Company Name </w:t>
      </w:r>
      <w:r>
        <w:rPr>
          <w:color w:val="000000" w:themeColor="text1"/>
          <w:sz w:val="24"/>
          <w:szCs w:val="24"/>
        </w:rPr>
        <w:tab/>
        <w:t>___________________</w:t>
      </w:r>
    </w:p>
    <w:p w:rsidR="001665E8" w:rsidRDefault="001665E8" w:rsidP="001665E8"/>
    <w:p w:rsidR="001665E8" w:rsidRDefault="001665E8" w:rsidP="001665E8">
      <w:r>
        <w:t xml:space="preserve">Signature </w:t>
      </w:r>
      <w:r>
        <w:tab/>
      </w:r>
      <w:r>
        <w:tab/>
        <w:t>_____________________</w:t>
      </w:r>
    </w:p>
    <w:p w:rsidR="001665E8" w:rsidRPr="000F29E1" w:rsidRDefault="001665E8" w:rsidP="001665E8">
      <w:r>
        <w:t xml:space="preserve">Date </w:t>
      </w:r>
      <w:r>
        <w:tab/>
      </w:r>
      <w:r>
        <w:tab/>
      </w:r>
      <w:r>
        <w:tab/>
        <w:t>_____________________</w:t>
      </w:r>
    </w:p>
    <w:p w:rsidR="001665E8" w:rsidRPr="000F29E1" w:rsidRDefault="001665E8"/>
    <w:sectPr w:rsidR="001665E8" w:rsidRPr="000F29E1" w:rsidSect="001665E8">
      <w:type w:val="continuous"/>
      <w:pgSz w:w="12240" w:h="15840"/>
      <w:pgMar w:top="1440" w:right="144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95F" w:rsidRDefault="00B3295F" w:rsidP="00B3295F">
      <w:pPr>
        <w:spacing w:after="0" w:line="240" w:lineRule="auto"/>
      </w:pPr>
      <w:r>
        <w:separator/>
      </w:r>
    </w:p>
  </w:endnote>
  <w:endnote w:type="continuationSeparator" w:id="0">
    <w:p w:rsidR="00B3295F" w:rsidRDefault="00B3295F" w:rsidP="00B3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482356"/>
      <w:docPartObj>
        <w:docPartGallery w:val="Page Numbers (Bottom of Page)"/>
        <w:docPartUnique/>
      </w:docPartObj>
    </w:sdtPr>
    <w:sdtEndPr/>
    <w:sdtContent>
      <w:sdt>
        <w:sdtPr>
          <w:id w:val="92295800"/>
          <w:docPartObj>
            <w:docPartGallery w:val="Page Numbers (Top of Page)"/>
            <w:docPartUnique/>
          </w:docPartObj>
        </w:sdtPr>
        <w:sdtEndPr/>
        <w:sdtContent>
          <w:p w:rsidR="00F859DB" w:rsidRPr="009B09C6" w:rsidRDefault="00F859DB" w:rsidP="00F859DB">
            <w:pPr>
              <w:jc w:val="center"/>
              <w:rPr>
                <w:rFonts w:cs="Times New Roman"/>
                <w:sz w:val="2"/>
              </w:rPr>
            </w:pPr>
            <w:r>
              <w:rPr>
                <w:b/>
                <w:noProof/>
                <w:color w:val="365F91" w:themeColor="accent1" w:themeShade="BF"/>
              </w:rPr>
              <mc:AlternateContent>
                <mc:Choice Requires="wps">
                  <w:drawing>
                    <wp:anchor distT="0" distB="0" distL="114300" distR="114300" simplePos="0" relativeHeight="251663360" behindDoc="0" locked="0" layoutInCell="1" allowOverlap="1" wp14:anchorId="4EC8D968" wp14:editId="0A494B38">
                      <wp:simplePos x="0" y="0"/>
                      <wp:positionH relativeFrom="column">
                        <wp:posOffset>9525</wp:posOffset>
                      </wp:positionH>
                      <wp:positionV relativeFrom="paragraph">
                        <wp:posOffset>65405</wp:posOffset>
                      </wp:positionV>
                      <wp:extent cx="616267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ln w="38100">
                                <a:solidFill>
                                  <a:schemeClr val="tx2">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4E243"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15pt" to="4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" strokecolor="#17365d [2415]" strokeweight="3pt"/>
                  </w:pict>
                </mc:Fallback>
              </mc:AlternateContent>
            </w:r>
          </w:p>
          <w:p w:rsidR="00F859DB" w:rsidRDefault="00F859DB" w:rsidP="00F859DB">
            <w:pPr>
              <w:pStyle w:val="Footer"/>
              <w:rPr>
                <w:b/>
                <w:bCs/>
                <w:sz w:val="24"/>
                <w:szCs w:val="24"/>
              </w:rPr>
            </w:pPr>
            <w:r>
              <w:t xml:space="preserve">Maryland Energy Administration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5B76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767A">
              <w:rPr>
                <w:b/>
                <w:bCs/>
                <w:noProof/>
              </w:rPr>
              <w:t>3</w:t>
            </w:r>
            <w:r>
              <w:rPr>
                <w:b/>
                <w:bCs/>
                <w:sz w:val="24"/>
                <w:szCs w:val="24"/>
              </w:rPr>
              <w:fldChar w:fldCharType="end"/>
            </w:r>
          </w:p>
          <w:p w:rsidR="00F859DB" w:rsidRDefault="00F859DB" w:rsidP="00F859DB">
            <w:pPr>
              <w:pStyle w:val="Footer"/>
            </w:pPr>
            <w:r w:rsidRPr="00F859DB">
              <w:rPr>
                <w:bCs/>
                <w:sz w:val="24"/>
                <w:szCs w:val="24"/>
              </w:rPr>
              <w:t>Energy Storage Tax Credit Program</w:t>
            </w:r>
          </w:p>
        </w:sdtContent>
      </w:sdt>
    </w:sdtContent>
  </w:sdt>
  <w:p w:rsidR="00F859DB" w:rsidRPr="00F859DB" w:rsidRDefault="00F859DB" w:rsidP="00F859DB">
    <w:pPr>
      <w:tabs>
        <w:tab w:val="left" w:pos="4635"/>
        <w:tab w:val="center" w:pos="4860"/>
      </w:tabs>
      <w:rPr>
        <w:rFonts w:cs="Times New Roman"/>
        <w:color w:val="000000" w:themeColor="text1"/>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9DB" w:rsidRDefault="00F859DB" w:rsidP="00F859DB">
    <w:pPr>
      <w:pStyle w:val="Header"/>
    </w:pPr>
  </w:p>
  <w:p w:rsidR="00F859DB" w:rsidRPr="009B09C6" w:rsidRDefault="00F859DB" w:rsidP="00F859DB">
    <w:pPr>
      <w:jc w:val="center"/>
      <w:rPr>
        <w:rFonts w:cs="Times New Roman"/>
        <w:sz w:val="2"/>
      </w:rPr>
    </w:pPr>
    <w:r>
      <w:rPr>
        <w:b/>
        <w:noProof/>
        <w:color w:val="365F91" w:themeColor="accent1" w:themeShade="BF"/>
      </w:rPr>
      <mc:AlternateContent>
        <mc:Choice Requires="wps">
          <w:drawing>
            <wp:anchor distT="0" distB="0" distL="114300" distR="114300" simplePos="0" relativeHeight="251661312" behindDoc="0" locked="0" layoutInCell="1" allowOverlap="1" wp14:anchorId="4F33B320" wp14:editId="0D6BA918">
              <wp:simplePos x="0" y="0"/>
              <wp:positionH relativeFrom="column">
                <wp:posOffset>9525</wp:posOffset>
              </wp:positionH>
              <wp:positionV relativeFrom="paragraph">
                <wp:posOffset>55880</wp:posOffset>
              </wp:positionV>
              <wp:extent cx="616267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ln w="38100">
                        <a:solidFill>
                          <a:schemeClr val="tx2">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69C7B6"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4pt" to="48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" strokecolor="#17365d [2415]" strokeweight="3pt"/>
          </w:pict>
        </mc:Fallback>
      </mc:AlternateContent>
    </w:r>
  </w:p>
  <w:p w:rsidR="000F29E1" w:rsidRDefault="00F859DB" w:rsidP="00F859DB">
    <w:pPr>
      <w:jc w:val="center"/>
    </w:pPr>
    <w:r w:rsidRPr="00000462">
      <w:rPr>
        <w:rFonts w:cs="Times New Roman"/>
        <w:sz w:val="20"/>
      </w:rPr>
      <w:t xml:space="preserve">1800 Washington </w:t>
    </w:r>
    <w:r>
      <w:rPr>
        <w:rFonts w:cs="Times New Roman"/>
        <w:sz w:val="20"/>
      </w:rPr>
      <w:t xml:space="preserve">Boulevard </w:t>
    </w:r>
    <w:r w:rsidRPr="000F29E1">
      <w:rPr>
        <w:rFonts w:ascii="Arial" w:hAnsi="Arial" w:cs="Arial"/>
        <w:b/>
        <w:color w:val="365F91" w:themeColor="accent1" w:themeShade="BF"/>
        <w:sz w:val="20"/>
      </w:rPr>
      <w:t>|</w:t>
    </w:r>
    <w:r w:rsidRPr="000F29E1">
      <w:rPr>
        <w:rFonts w:cs="Times New Roman"/>
        <w:color w:val="365F91" w:themeColor="accent1" w:themeShade="BF"/>
        <w:sz w:val="20"/>
      </w:rPr>
      <w:t xml:space="preserve"> </w:t>
    </w:r>
    <w:r w:rsidRPr="00000462">
      <w:rPr>
        <w:rFonts w:cs="Times New Roman"/>
        <w:sz w:val="20"/>
      </w:rPr>
      <w:t>Baltimore, MD 21230</w:t>
    </w:r>
    <w:r>
      <w:rPr>
        <w:rFonts w:ascii="Arial" w:hAnsi="Arial" w:cs="Arial"/>
        <w:sz w:val="20"/>
      </w:rPr>
      <w:t xml:space="preserve"> </w:t>
    </w:r>
    <w:r w:rsidRPr="00000462">
      <w:rPr>
        <w:rFonts w:ascii="Arial" w:hAnsi="Arial" w:cs="Arial"/>
        <w:b/>
        <w:color w:val="365F91" w:themeColor="accent1" w:themeShade="BF"/>
        <w:sz w:val="20"/>
      </w:rPr>
      <w:t>|</w:t>
    </w:r>
    <w:r>
      <w:rPr>
        <w:rFonts w:ascii="Arial" w:hAnsi="Arial" w:cs="Arial"/>
        <w:sz w:val="20"/>
      </w:rPr>
      <w:t xml:space="preserve"> </w:t>
    </w:r>
    <w:r w:rsidRPr="00000462">
      <w:rPr>
        <w:rFonts w:cs="Times New Roman"/>
        <w:sz w:val="20"/>
      </w:rPr>
      <w:t>Phone</w:t>
    </w:r>
    <w:r>
      <w:rPr>
        <w:rFonts w:cs="Times New Roman"/>
        <w:sz w:val="20"/>
      </w:rPr>
      <w:t>: 410-</w:t>
    </w:r>
    <w:r w:rsidRPr="00000462">
      <w:rPr>
        <w:rFonts w:cs="Times New Roman"/>
        <w:sz w:val="20"/>
      </w:rPr>
      <w:t xml:space="preserve">537-4000 </w:t>
    </w:r>
    <w:r w:rsidRPr="000F29E1">
      <w:rPr>
        <w:rFonts w:ascii="Arial" w:hAnsi="Arial" w:cs="Arial"/>
        <w:b/>
        <w:color w:val="365F91" w:themeColor="accent1" w:themeShade="BF"/>
        <w:sz w:val="20"/>
      </w:rPr>
      <w:t>|</w:t>
    </w:r>
    <w:r w:rsidRPr="00000462">
      <w:rPr>
        <w:rFonts w:cs="Times New Roman"/>
        <w:sz w:val="20"/>
      </w:rPr>
      <w:t xml:space="preserve"> Fax</w:t>
    </w:r>
    <w:r>
      <w:rPr>
        <w:rFonts w:cs="Times New Roman"/>
        <w:sz w:val="20"/>
      </w:rPr>
      <w:t>: 410-</w:t>
    </w:r>
    <w:r w:rsidRPr="00000462">
      <w:rPr>
        <w:rFonts w:cs="Times New Roman"/>
        <w:sz w:val="20"/>
      </w:rPr>
      <w:t xml:space="preserve">537-4096 </w:t>
    </w:r>
    <w:r w:rsidRPr="00000462">
      <w:rPr>
        <w:rFonts w:cs="Times New Roman"/>
      </w:rPr>
      <w:t>www.Energy.M</w:t>
    </w:r>
    <w:r>
      <w:rPr>
        <w:rFonts w:cs="Times New Roman"/>
      </w:rPr>
      <w:t>aryland.gov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95F" w:rsidRDefault="00B3295F" w:rsidP="00B3295F">
      <w:pPr>
        <w:spacing w:after="0" w:line="240" w:lineRule="auto"/>
      </w:pPr>
      <w:r>
        <w:separator/>
      </w:r>
    </w:p>
  </w:footnote>
  <w:footnote w:type="continuationSeparator" w:id="0">
    <w:p w:rsidR="00B3295F" w:rsidRDefault="00B3295F" w:rsidP="00B32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E4CD5"/>
    <w:multiLevelType w:val="hybridMultilevel"/>
    <w:tmpl w:val="BDB0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228E"/>
    <w:multiLevelType w:val="hybridMultilevel"/>
    <w:tmpl w:val="817A947A"/>
    <w:lvl w:ilvl="0" w:tplc="61C40C0C">
      <w:start w:val="1"/>
      <w:numFmt w:val="upp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2" w15:restartNumberingAfterBreak="0">
    <w:nsid w:val="1ED2249B"/>
    <w:multiLevelType w:val="hybridMultilevel"/>
    <w:tmpl w:val="B8E6EADE"/>
    <w:lvl w:ilvl="0" w:tplc="0409000F">
      <w:start w:val="1"/>
      <w:numFmt w:val="decimal"/>
      <w:lvlText w:val="%1."/>
      <w:lvlJc w:val="left"/>
      <w:pPr>
        <w:ind w:left="720" w:hanging="360"/>
      </w:pPr>
    </w:lvl>
    <w:lvl w:ilvl="1" w:tplc="F20AE8F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A3DA3"/>
    <w:multiLevelType w:val="hybridMultilevel"/>
    <w:tmpl w:val="7C60DA3C"/>
    <w:lvl w:ilvl="0" w:tplc="AD10B4E0">
      <w:start w:val="1"/>
      <w:numFmt w:val="upperLetter"/>
      <w:lvlText w:val="%1."/>
      <w:lvlJc w:val="left"/>
      <w:pPr>
        <w:ind w:left="3540" w:hanging="360"/>
      </w:pPr>
      <w:rPr>
        <w:rFonts w:hint="default"/>
      </w:r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4" w15:restartNumberingAfterBreak="0">
    <w:nsid w:val="296C4FFD"/>
    <w:multiLevelType w:val="hybridMultilevel"/>
    <w:tmpl w:val="81D65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35E95"/>
    <w:multiLevelType w:val="hybridMultilevel"/>
    <w:tmpl w:val="93F6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32252"/>
    <w:multiLevelType w:val="hybridMultilevel"/>
    <w:tmpl w:val="92986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82833"/>
    <w:multiLevelType w:val="hybridMultilevel"/>
    <w:tmpl w:val="F1608B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9D3A7D"/>
    <w:multiLevelType w:val="hybridMultilevel"/>
    <w:tmpl w:val="03620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74658"/>
    <w:multiLevelType w:val="hybridMultilevel"/>
    <w:tmpl w:val="9D94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C6BA0"/>
    <w:multiLevelType w:val="hybridMultilevel"/>
    <w:tmpl w:val="2AE4EF8A"/>
    <w:lvl w:ilvl="0" w:tplc="C50CD872">
      <w:start w:val="1"/>
      <w:numFmt w:val="upperLetter"/>
      <w:lvlText w:val="%1."/>
      <w:lvlJc w:val="left"/>
      <w:pPr>
        <w:ind w:left="3180" w:hanging="360"/>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1" w15:restartNumberingAfterBreak="0">
    <w:nsid w:val="75161C46"/>
    <w:multiLevelType w:val="hybridMultilevel"/>
    <w:tmpl w:val="1BFE47DA"/>
    <w:lvl w:ilvl="0" w:tplc="E15E90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74765"/>
    <w:multiLevelType w:val="hybridMultilevel"/>
    <w:tmpl w:val="B046F092"/>
    <w:lvl w:ilvl="0" w:tplc="87344F6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abstractNumId w:val="7"/>
  </w:num>
  <w:num w:numId="2">
    <w:abstractNumId w:val="4"/>
  </w:num>
  <w:num w:numId="3">
    <w:abstractNumId w:val="1"/>
  </w:num>
  <w:num w:numId="4">
    <w:abstractNumId w:val="10"/>
  </w:num>
  <w:num w:numId="5">
    <w:abstractNumId w:val="3"/>
  </w:num>
  <w:num w:numId="6">
    <w:abstractNumId w:val="12"/>
  </w:num>
  <w:num w:numId="7">
    <w:abstractNumId w:val="11"/>
  </w:num>
  <w:num w:numId="8">
    <w:abstractNumId w:val="0"/>
  </w:num>
  <w:num w:numId="9">
    <w:abstractNumId w:val="5"/>
  </w:num>
  <w:num w:numId="10">
    <w:abstractNumId w:val="6"/>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196"/>
    <w:rsid w:val="00000462"/>
    <w:rsid w:val="0003187F"/>
    <w:rsid w:val="000345A8"/>
    <w:rsid w:val="000410A0"/>
    <w:rsid w:val="000F29E1"/>
    <w:rsid w:val="001665E8"/>
    <w:rsid w:val="00167092"/>
    <w:rsid w:val="001A45B8"/>
    <w:rsid w:val="001B4EC1"/>
    <w:rsid w:val="001F77F8"/>
    <w:rsid w:val="00290050"/>
    <w:rsid w:val="002C33FA"/>
    <w:rsid w:val="002D168D"/>
    <w:rsid w:val="002D3460"/>
    <w:rsid w:val="002E0DCB"/>
    <w:rsid w:val="002E5D2A"/>
    <w:rsid w:val="00315F70"/>
    <w:rsid w:val="0032013D"/>
    <w:rsid w:val="00375B34"/>
    <w:rsid w:val="00394196"/>
    <w:rsid w:val="00425993"/>
    <w:rsid w:val="00452CE8"/>
    <w:rsid w:val="00554DD6"/>
    <w:rsid w:val="00584CB5"/>
    <w:rsid w:val="005B767A"/>
    <w:rsid w:val="00624F89"/>
    <w:rsid w:val="00683D21"/>
    <w:rsid w:val="00727CFD"/>
    <w:rsid w:val="008B37C7"/>
    <w:rsid w:val="008D0315"/>
    <w:rsid w:val="008D0E76"/>
    <w:rsid w:val="00934A7C"/>
    <w:rsid w:val="00961AB5"/>
    <w:rsid w:val="009B09C6"/>
    <w:rsid w:val="009D31A1"/>
    <w:rsid w:val="00A07098"/>
    <w:rsid w:val="00A32A52"/>
    <w:rsid w:val="00A347BE"/>
    <w:rsid w:val="00A63437"/>
    <w:rsid w:val="00A652E7"/>
    <w:rsid w:val="00A86C41"/>
    <w:rsid w:val="00AF2BB0"/>
    <w:rsid w:val="00B0200C"/>
    <w:rsid w:val="00B0209D"/>
    <w:rsid w:val="00B3295F"/>
    <w:rsid w:val="00C011CA"/>
    <w:rsid w:val="00C4136A"/>
    <w:rsid w:val="00C44186"/>
    <w:rsid w:val="00D05BDF"/>
    <w:rsid w:val="00D1197E"/>
    <w:rsid w:val="00D41F17"/>
    <w:rsid w:val="00D530CD"/>
    <w:rsid w:val="00D61475"/>
    <w:rsid w:val="00D77F65"/>
    <w:rsid w:val="00DA1950"/>
    <w:rsid w:val="00DB7003"/>
    <w:rsid w:val="00E65A4D"/>
    <w:rsid w:val="00ED0743"/>
    <w:rsid w:val="00ED363F"/>
    <w:rsid w:val="00F75405"/>
    <w:rsid w:val="00F859DB"/>
    <w:rsid w:val="00F85A2C"/>
    <w:rsid w:val="00FB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F04B73F"/>
  <w15:docId w15:val="{3E26814B-F9AB-4E19-B895-6702A474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7F8"/>
    <w:pPr>
      <w:ind w:left="720"/>
      <w:contextualSpacing/>
    </w:pPr>
  </w:style>
  <w:style w:type="paragraph" w:styleId="NormalWeb">
    <w:name w:val="Normal (Web)"/>
    <w:basedOn w:val="Normal"/>
    <w:uiPriority w:val="99"/>
    <w:unhideWhenUsed/>
    <w:rsid w:val="00D1197E"/>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B32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95F"/>
  </w:style>
  <w:style w:type="paragraph" w:styleId="Footer">
    <w:name w:val="footer"/>
    <w:basedOn w:val="Normal"/>
    <w:link w:val="FooterChar"/>
    <w:uiPriority w:val="99"/>
    <w:unhideWhenUsed/>
    <w:rsid w:val="00B32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95F"/>
  </w:style>
  <w:style w:type="paragraph" w:styleId="BalloonText">
    <w:name w:val="Balloon Text"/>
    <w:basedOn w:val="Normal"/>
    <w:link w:val="BalloonTextChar"/>
    <w:uiPriority w:val="99"/>
    <w:semiHidden/>
    <w:unhideWhenUsed/>
    <w:rsid w:val="00B32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95F"/>
    <w:rPr>
      <w:rFonts w:ascii="Tahoma" w:hAnsi="Tahoma" w:cs="Tahoma"/>
      <w:sz w:val="16"/>
      <w:szCs w:val="16"/>
    </w:rPr>
  </w:style>
  <w:style w:type="character" w:styleId="Hyperlink">
    <w:name w:val="Hyperlink"/>
    <w:basedOn w:val="DefaultParagraphFont"/>
    <w:uiPriority w:val="99"/>
    <w:unhideWhenUsed/>
    <w:rsid w:val="00F85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7009">
      <w:bodyDiv w:val="1"/>
      <w:marLeft w:val="0"/>
      <w:marRight w:val="0"/>
      <w:marTop w:val="0"/>
      <w:marBottom w:val="0"/>
      <w:divBdr>
        <w:top w:val="none" w:sz="0" w:space="0" w:color="auto"/>
        <w:left w:val="none" w:sz="0" w:space="0" w:color="auto"/>
        <w:bottom w:val="none" w:sz="0" w:space="0" w:color="auto"/>
        <w:right w:val="none" w:sz="0" w:space="0" w:color="auto"/>
      </w:divBdr>
    </w:div>
    <w:div w:id="1820264534">
      <w:bodyDiv w:val="1"/>
      <w:marLeft w:val="0"/>
      <w:marRight w:val="0"/>
      <w:marTop w:val="0"/>
      <w:marBottom w:val="0"/>
      <w:divBdr>
        <w:top w:val="none" w:sz="0" w:space="0" w:color="auto"/>
        <w:left w:val="none" w:sz="0" w:space="0" w:color="auto"/>
        <w:bottom w:val="none" w:sz="0" w:space="0" w:color="auto"/>
        <w:right w:val="none" w:sz="0" w:space="0" w:color="auto"/>
      </w:divBdr>
      <w:divsChild>
        <w:div w:id="1341009947">
          <w:marLeft w:val="0"/>
          <w:marRight w:val="0"/>
          <w:marTop w:val="0"/>
          <w:marBottom w:val="0"/>
          <w:divBdr>
            <w:top w:val="none" w:sz="0" w:space="0" w:color="auto"/>
            <w:left w:val="none" w:sz="0" w:space="0" w:color="auto"/>
            <w:bottom w:val="none" w:sz="0" w:space="0" w:color="auto"/>
            <w:right w:val="none" w:sz="0" w:space="0" w:color="auto"/>
          </w:divBdr>
        </w:div>
        <w:div w:id="1745911343">
          <w:marLeft w:val="0"/>
          <w:marRight w:val="0"/>
          <w:marTop w:val="0"/>
          <w:marBottom w:val="0"/>
          <w:divBdr>
            <w:top w:val="none" w:sz="0" w:space="0" w:color="auto"/>
            <w:left w:val="none" w:sz="0" w:space="0" w:color="auto"/>
            <w:bottom w:val="none" w:sz="0" w:space="0" w:color="auto"/>
            <w:right w:val="none" w:sz="0" w:space="0" w:color="auto"/>
          </w:divBdr>
          <w:divsChild>
            <w:div w:id="260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at.dat.maryland.gov/RealProperty/Pages/defaul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t.maryland.gov/Pages/default.aspx" TargetMode="External"/><Relationship Id="rId4" Type="http://schemas.openxmlformats.org/officeDocument/2006/relationships/webSettings" Target="webSettings.xml"/><Relationship Id="rId9" Type="http://schemas.openxmlformats.org/officeDocument/2006/relationships/hyperlink" Target="http://mgaleg.maryland.gov/2018RS/Statute_Web/gtg/10-71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10837E-AE26-415F-A94D-283E9EB43F24}"/>
</file>

<file path=customXml/itemProps2.xml><?xml version="1.0" encoding="utf-8"?>
<ds:datastoreItem xmlns:ds="http://schemas.openxmlformats.org/officeDocument/2006/customXml" ds:itemID="{9F270C0A-837F-41F4-8B78-595BA76F34AB}"/>
</file>

<file path=customXml/itemProps3.xml><?xml version="1.0" encoding="utf-8"?>
<ds:datastoreItem xmlns:ds="http://schemas.openxmlformats.org/officeDocument/2006/customXml" ds:itemID="{E1E4E517-CA03-408E-B535-5D917DB851E1}"/>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Maryland Energy Administration</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Authorized Applicant Signature Form</dc:title>
  <dc:creator>Cindy Szczesniak</dc:creator>
  <cp:lastModifiedBy>Samuel Beirne</cp:lastModifiedBy>
  <cp:revision>2</cp:revision>
  <cp:lastPrinted>2017-04-24T16:49:00Z</cp:lastPrinted>
  <dcterms:created xsi:type="dcterms:W3CDTF">2017-12-28T20:36:00Z</dcterms:created>
  <dcterms:modified xsi:type="dcterms:W3CDTF">2017-12-28T20:36:00Z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