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endnotes.xml" ContentType="application/vnd.openxmlformats-officedocument.wordprocessingml.endnotes+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customXml/itemProps1.xml" ContentType="application/vnd.openxmlformats-officedocument.customXmlProperties+xml"/>
  <Override PartName="/docProps/core.xml" ContentType="application/vnd.openxmlformats-package.core-properties+xml"/>
  <Override PartName="/docProps/app.xml" ContentType="application/vnd.openxmlformats-officedocument.extended-properties+xml"/>
  <Override PartName="/word/styles.xml" ContentType="application/vnd.openxmlformats-officedocument.wordprocessingml.styles+xml"/>
  <Override PartName="/word/numbering.xml" ContentType="application/vnd.openxmlformats-officedocument.wordprocessingml.numbering+xml"/>
  <Override PartName="/word/glossary/stylesWithEffects.xml" ContentType="application/vnd.ms-word.stylesWithEffects+xml"/>
  <Override PartName="/word/glossary/webSettings.xml" ContentType="application/vnd.openxmlformats-officedocument.wordprocessingml.webSettings+xml"/>
  <Override PartName="/word/stylesWithEffects.xml" ContentType="application/vnd.ms-word.stylesWithEffects+xml"/>
  <Override PartName="/word/webSettings.xml" ContentType="application/vnd.openxmlformats-officedocument.wordprocessingml.webSettings+xml"/>
  <Override PartName="/word/fontTable.xml" ContentType="application/vnd.openxmlformats-officedocument.wordprocessingml.fontTable+xml"/>
  <Override PartName="/word/glossary/styles.xml" ContentType="application/vnd.openxmlformats-officedocument.wordprocessingml.styles+xml"/>
  <Override PartName="/word/glossary/fontTable.xml" ContentType="application/vnd.openxmlformats-officedocument.wordprocessingml.fontTable+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75A3C" w:rsidRDefault="0093560D">
      <w:bookmarkStart w:id="0" w:name="_GoBack"/>
      <w:bookmarkEnd w:id="0"/>
    </w:p>
    <w:p w:rsidR="009B7501" w:rsidRPr="00C62761" w:rsidRDefault="007626FB">
      <w:pPr>
        <w:rPr>
          <w:color w:val="4472C4" w:themeColor="accent5"/>
          <w:szCs w:val="24"/>
          <w:u w:val="single"/>
        </w:rPr>
      </w:pPr>
      <w:r>
        <w:rPr>
          <w:b/>
          <w:color w:val="4472C4" w:themeColor="accent5"/>
          <w:szCs w:val="24"/>
          <w:u w:val="single"/>
        </w:rPr>
        <w:t xml:space="preserve">Do I </w:t>
      </w:r>
      <w:r w:rsidR="009B7501" w:rsidRPr="00C62761">
        <w:rPr>
          <w:b/>
          <w:color w:val="4472C4" w:themeColor="accent5"/>
          <w:szCs w:val="24"/>
          <w:u w:val="single"/>
        </w:rPr>
        <w:t xml:space="preserve">qualify for a </w:t>
      </w:r>
      <w:r>
        <w:rPr>
          <w:b/>
          <w:color w:val="4472C4" w:themeColor="accent5"/>
          <w:szCs w:val="24"/>
          <w:u w:val="single"/>
        </w:rPr>
        <w:t>Residential</w:t>
      </w:r>
      <w:r w:rsidR="009B7501" w:rsidRPr="00C62761">
        <w:rPr>
          <w:b/>
          <w:color w:val="4472C4" w:themeColor="accent5"/>
          <w:szCs w:val="24"/>
          <w:u w:val="single"/>
        </w:rPr>
        <w:t xml:space="preserve"> </w:t>
      </w:r>
      <w:r w:rsidR="004C30DA">
        <w:rPr>
          <w:b/>
          <w:color w:val="4472C4" w:themeColor="accent5"/>
          <w:szCs w:val="24"/>
          <w:u w:val="single"/>
        </w:rPr>
        <w:t>Wind</w:t>
      </w:r>
      <w:r w:rsidR="009B7501" w:rsidRPr="00C62761">
        <w:rPr>
          <w:b/>
          <w:color w:val="4472C4" w:themeColor="accent5"/>
          <w:szCs w:val="24"/>
          <w:u w:val="single"/>
        </w:rPr>
        <w:t xml:space="preserve"> Grant?</w:t>
      </w:r>
    </w:p>
    <w:p w:rsidR="009B7501" w:rsidRDefault="009B7501">
      <w:pPr>
        <w:rPr>
          <w:szCs w:val="24"/>
        </w:rPr>
      </w:pPr>
      <w:r>
        <w:rPr>
          <w:szCs w:val="24"/>
        </w:rPr>
        <w:t xml:space="preserve">In order to qualify for a </w:t>
      </w:r>
      <w:r w:rsidR="007626FB">
        <w:rPr>
          <w:szCs w:val="24"/>
        </w:rPr>
        <w:t>Residential</w:t>
      </w:r>
      <w:r>
        <w:rPr>
          <w:szCs w:val="24"/>
        </w:rPr>
        <w:t xml:space="preserve"> </w:t>
      </w:r>
      <w:r w:rsidR="004C30DA">
        <w:rPr>
          <w:szCs w:val="24"/>
        </w:rPr>
        <w:t>Wind</w:t>
      </w:r>
      <w:r>
        <w:rPr>
          <w:szCs w:val="24"/>
        </w:rPr>
        <w:t xml:space="preserve"> Grant, </w:t>
      </w:r>
      <w:r>
        <w:rPr>
          <w:b/>
          <w:szCs w:val="24"/>
        </w:rPr>
        <w:t>all</w:t>
      </w:r>
      <w:r>
        <w:rPr>
          <w:szCs w:val="24"/>
        </w:rPr>
        <w:t xml:space="preserve"> of the following requirements must be met:</w:t>
      </w:r>
    </w:p>
    <w:p w:rsidR="009B7501" w:rsidRDefault="009B7501" w:rsidP="009B7501">
      <w:pPr>
        <w:pStyle w:val="ListParagraph"/>
        <w:numPr>
          <w:ilvl w:val="0"/>
          <w:numId w:val="1"/>
        </w:numPr>
        <w:rPr>
          <w:szCs w:val="24"/>
        </w:rPr>
      </w:pPr>
      <w:r>
        <w:rPr>
          <w:szCs w:val="24"/>
        </w:rPr>
        <w:t xml:space="preserve">The Grant Applicant must be a </w:t>
      </w:r>
      <w:r w:rsidR="00B16D8A">
        <w:rPr>
          <w:szCs w:val="24"/>
        </w:rPr>
        <w:t xml:space="preserve">Maryland resident who has installed a wind turbine </w:t>
      </w:r>
      <w:r w:rsidR="005A2F0D">
        <w:rPr>
          <w:szCs w:val="24"/>
        </w:rPr>
        <w:t>at</w:t>
      </w:r>
      <w:r w:rsidR="00B16D8A">
        <w:rPr>
          <w:szCs w:val="24"/>
        </w:rPr>
        <w:t xml:space="preserve"> his or her primary residence</w:t>
      </w:r>
      <w:r w:rsidR="00D76A89">
        <w:rPr>
          <w:szCs w:val="24"/>
        </w:rPr>
        <w:t>.</w:t>
      </w:r>
    </w:p>
    <w:p w:rsidR="00C62761" w:rsidRDefault="00C62761" w:rsidP="009B7501">
      <w:pPr>
        <w:pStyle w:val="ListParagraph"/>
        <w:numPr>
          <w:ilvl w:val="0"/>
          <w:numId w:val="1"/>
        </w:numPr>
        <w:rPr>
          <w:szCs w:val="24"/>
        </w:rPr>
      </w:pPr>
      <w:r>
        <w:rPr>
          <w:szCs w:val="24"/>
        </w:rPr>
        <w:t>The property on which the wind turbine has been installed must meet the following ownership requirements:</w:t>
      </w:r>
    </w:p>
    <w:p w:rsidR="00B16D8A" w:rsidRDefault="00B16D8A" w:rsidP="00B16D8A">
      <w:pPr>
        <w:pStyle w:val="ListParagraph"/>
        <w:numPr>
          <w:ilvl w:val="1"/>
          <w:numId w:val="1"/>
        </w:numPr>
        <w:rPr>
          <w:szCs w:val="24"/>
        </w:rPr>
      </w:pPr>
      <w:r>
        <w:rPr>
          <w:szCs w:val="24"/>
        </w:rPr>
        <w:t>Be owned by the Grant Applicant.</w:t>
      </w:r>
    </w:p>
    <w:p w:rsidR="00B16D8A" w:rsidRDefault="00B16D8A" w:rsidP="00B16D8A">
      <w:pPr>
        <w:pStyle w:val="ListParagraph"/>
        <w:numPr>
          <w:ilvl w:val="1"/>
          <w:numId w:val="1"/>
        </w:numPr>
        <w:rPr>
          <w:szCs w:val="24"/>
        </w:rPr>
      </w:pPr>
      <w:r>
        <w:rPr>
          <w:szCs w:val="24"/>
        </w:rPr>
        <w:t>Be located within the State of Maryland.</w:t>
      </w:r>
    </w:p>
    <w:p w:rsidR="00C62761" w:rsidRDefault="007626FB" w:rsidP="00C62761">
      <w:pPr>
        <w:pStyle w:val="ListParagraph"/>
        <w:numPr>
          <w:ilvl w:val="0"/>
          <w:numId w:val="1"/>
        </w:numPr>
        <w:rPr>
          <w:szCs w:val="24"/>
        </w:rPr>
      </w:pPr>
      <w:r>
        <w:rPr>
          <w:szCs w:val="24"/>
        </w:rPr>
        <w:t>Residential</w:t>
      </w:r>
      <w:r w:rsidR="00C62761">
        <w:rPr>
          <w:szCs w:val="24"/>
        </w:rPr>
        <w:t xml:space="preserve"> </w:t>
      </w:r>
      <w:r w:rsidR="004C30DA">
        <w:rPr>
          <w:szCs w:val="24"/>
        </w:rPr>
        <w:t>Wind</w:t>
      </w:r>
      <w:r w:rsidR="00C62761">
        <w:rPr>
          <w:szCs w:val="24"/>
        </w:rPr>
        <w:t xml:space="preserve"> Grants ar</w:t>
      </w:r>
      <w:r w:rsidR="00D76A89">
        <w:rPr>
          <w:szCs w:val="24"/>
        </w:rPr>
        <w:t xml:space="preserve">e limited to one per property. </w:t>
      </w:r>
    </w:p>
    <w:p w:rsidR="00C62761" w:rsidRDefault="00C62761" w:rsidP="00C62761">
      <w:pPr>
        <w:pStyle w:val="ListParagraph"/>
        <w:numPr>
          <w:ilvl w:val="0"/>
          <w:numId w:val="1"/>
        </w:numPr>
        <w:rPr>
          <w:szCs w:val="24"/>
        </w:rPr>
      </w:pPr>
      <w:r w:rsidRPr="00C62761">
        <w:rPr>
          <w:szCs w:val="24"/>
        </w:rPr>
        <w:t>The Grant Applicant must s</w:t>
      </w:r>
      <w:r w:rsidR="00B16D8A">
        <w:rPr>
          <w:szCs w:val="24"/>
        </w:rPr>
        <w:t>ubmit an</w:t>
      </w:r>
      <w:r w:rsidRPr="00C62761">
        <w:rPr>
          <w:szCs w:val="24"/>
        </w:rPr>
        <w:t xml:space="preserve"> application for </w:t>
      </w:r>
      <w:r w:rsidR="00575D07">
        <w:rPr>
          <w:szCs w:val="24"/>
        </w:rPr>
        <w:t>a Residential Wind Grant</w:t>
      </w:r>
      <w:r w:rsidRPr="00C62761">
        <w:rPr>
          <w:szCs w:val="24"/>
        </w:rPr>
        <w:t xml:space="preserve"> within </w:t>
      </w:r>
      <w:r w:rsidR="00151B0A">
        <w:rPr>
          <w:szCs w:val="24"/>
        </w:rPr>
        <w:t>twelve (</w:t>
      </w:r>
      <w:r w:rsidR="00AD67A1">
        <w:rPr>
          <w:szCs w:val="24"/>
        </w:rPr>
        <w:t>12</w:t>
      </w:r>
      <w:r w:rsidR="00151B0A">
        <w:rPr>
          <w:szCs w:val="24"/>
        </w:rPr>
        <w:t>)</w:t>
      </w:r>
      <w:r w:rsidR="00AD67A1">
        <w:rPr>
          <w:szCs w:val="24"/>
        </w:rPr>
        <w:t xml:space="preserve"> </w:t>
      </w:r>
      <w:r w:rsidR="00B16D8A">
        <w:rPr>
          <w:szCs w:val="24"/>
        </w:rPr>
        <w:t>months of the date the</w:t>
      </w:r>
      <w:r w:rsidRPr="00C62761">
        <w:rPr>
          <w:szCs w:val="24"/>
        </w:rPr>
        <w:t xml:space="preserve"> </w:t>
      </w:r>
      <w:r>
        <w:rPr>
          <w:szCs w:val="24"/>
        </w:rPr>
        <w:t>wind turbine</w:t>
      </w:r>
      <w:r w:rsidRPr="00C62761">
        <w:rPr>
          <w:szCs w:val="24"/>
        </w:rPr>
        <w:t xml:space="preserve"> is paid-in-full, passes all required inspections, and becomes operational.</w:t>
      </w:r>
    </w:p>
    <w:p w:rsidR="00C62761" w:rsidRDefault="00C62761" w:rsidP="00C62761">
      <w:pPr>
        <w:rPr>
          <w:b/>
          <w:szCs w:val="24"/>
          <w:u w:val="single"/>
        </w:rPr>
      </w:pPr>
      <w:r w:rsidRPr="00D76A89">
        <w:rPr>
          <w:b/>
          <w:color w:val="4472C4" w:themeColor="accent5"/>
          <w:szCs w:val="24"/>
          <w:u w:val="single"/>
        </w:rPr>
        <w:t>What do I need to submit to MEA?</w:t>
      </w:r>
    </w:p>
    <w:p w:rsidR="000E1120" w:rsidRPr="00D45D87" w:rsidRDefault="000E1120" w:rsidP="000E1120">
      <w:pPr>
        <w:pStyle w:val="ListParagraph"/>
        <w:numPr>
          <w:ilvl w:val="0"/>
          <w:numId w:val="2"/>
        </w:numPr>
        <w:rPr>
          <w:b/>
          <w:szCs w:val="24"/>
          <w:u w:val="single"/>
        </w:rPr>
      </w:pPr>
      <w:r>
        <w:rPr>
          <w:szCs w:val="24"/>
        </w:rPr>
        <w:t>Com</w:t>
      </w:r>
      <w:r w:rsidR="00164CC7">
        <w:rPr>
          <w:szCs w:val="24"/>
        </w:rPr>
        <w:t>pleted Application Form (Pages 6 – 7</w:t>
      </w:r>
      <w:r>
        <w:rPr>
          <w:szCs w:val="24"/>
        </w:rPr>
        <w:t xml:space="preserve"> of this packet)</w:t>
      </w:r>
    </w:p>
    <w:p w:rsidR="000E1120" w:rsidRPr="000E1120" w:rsidRDefault="000E1120" w:rsidP="000E1120">
      <w:pPr>
        <w:pStyle w:val="ListParagraph"/>
        <w:numPr>
          <w:ilvl w:val="0"/>
          <w:numId w:val="2"/>
        </w:numPr>
        <w:rPr>
          <w:b/>
          <w:szCs w:val="24"/>
          <w:u w:val="single"/>
        </w:rPr>
      </w:pPr>
      <w:r>
        <w:rPr>
          <w:szCs w:val="24"/>
        </w:rPr>
        <w:t>Final inspection documentation for all required permits for the wind turbine</w:t>
      </w:r>
    </w:p>
    <w:p w:rsidR="000E1120" w:rsidRPr="00BF50E8" w:rsidRDefault="000E1120" w:rsidP="000E1120">
      <w:pPr>
        <w:pStyle w:val="ListParagraph"/>
        <w:numPr>
          <w:ilvl w:val="0"/>
          <w:numId w:val="2"/>
        </w:numPr>
        <w:rPr>
          <w:b/>
          <w:szCs w:val="24"/>
          <w:u w:val="single"/>
        </w:rPr>
      </w:pPr>
      <w:r>
        <w:rPr>
          <w:szCs w:val="24"/>
        </w:rPr>
        <w:t xml:space="preserve">$0.00 balance invoice for the total </w:t>
      </w:r>
      <w:r w:rsidR="005A2F0D">
        <w:rPr>
          <w:szCs w:val="24"/>
        </w:rPr>
        <w:t xml:space="preserve">installed </w:t>
      </w:r>
      <w:r>
        <w:rPr>
          <w:szCs w:val="24"/>
        </w:rPr>
        <w:t>cost</w:t>
      </w:r>
      <w:r w:rsidR="005A2F0D">
        <w:rPr>
          <w:szCs w:val="24"/>
        </w:rPr>
        <w:t>s</w:t>
      </w:r>
      <w:r>
        <w:rPr>
          <w:szCs w:val="24"/>
        </w:rPr>
        <w:t xml:space="preserve"> of the wind turbine</w:t>
      </w:r>
    </w:p>
    <w:p w:rsidR="007F17DA" w:rsidRPr="007F17DA" w:rsidRDefault="007F17DA" w:rsidP="007F17DA">
      <w:pPr>
        <w:pStyle w:val="ListParagraph"/>
        <w:numPr>
          <w:ilvl w:val="0"/>
          <w:numId w:val="2"/>
        </w:numPr>
        <w:rPr>
          <w:b/>
          <w:szCs w:val="24"/>
          <w:u w:val="single"/>
        </w:rPr>
      </w:pPr>
      <w:r>
        <w:rPr>
          <w:szCs w:val="24"/>
        </w:rPr>
        <w:t>Documentation of secured leveraged funds, if applicable</w:t>
      </w:r>
    </w:p>
    <w:p w:rsidR="000E1120" w:rsidRPr="000E1120" w:rsidRDefault="000E1120" w:rsidP="000E1120">
      <w:pPr>
        <w:pStyle w:val="ListParagraph"/>
        <w:numPr>
          <w:ilvl w:val="0"/>
          <w:numId w:val="2"/>
        </w:numPr>
        <w:rPr>
          <w:b/>
          <w:szCs w:val="24"/>
          <w:u w:val="single"/>
        </w:rPr>
      </w:pPr>
      <w:r>
        <w:rPr>
          <w:szCs w:val="24"/>
        </w:rPr>
        <w:t>Photos of the completed wind turbine – see Page 3 of this packet for photo requirements</w:t>
      </w:r>
    </w:p>
    <w:p w:rsidR="00B16D8A" w:rsidRPr="00B16D8A" w:rsidRDefault="00B16D8A" w:rsidP="00B16D8A">
      <w:pPr>
        <w:pStyle w:val="ListParagraph"/>
        <w:numPr>
          <w:ilvl w:val="0"/>
          <w:numId w:val="2"/>
        </w:numPr>
        <w:rPr>
          <w:color w:val="4472C4" w:themeColor="accent5"/>
          <w:szCs w:val="24"/>
          <w:u w:val="single"/>
        </w:rPr>
      </w:pPr>
      <w:r>
        <w:rPr>
          <w:szCs w:val="24"/>
        </w:rPr>
        <w:t xml:space="preserve">Copy of the Maryland State Department of Assessments and Taxation (SDAT) Real Property Data form for the installation property indicating that the Grant Applicant owns and primarily resides at the property. </w:t>
      </w:r>
      <w:r>
        <w:rPr>
          <w:b/>
          <w:szCs w:val="24"/>
        </w:rPr>
        <w:t>This form is not the same as a Real Property Tax bill.</w:t>
      </w:r>
      <w:r>
        <w:rPr>
          <w:szCs w:val="24"/>
        </w:rPr>
        <w:t xml:space="preserve"> You must obtain this form from the SDAT website at </w:t>
      </w:r>
      <w:hyperlink r:id="rId9" w:history="1">
        <w:r w:rsidRPr="0041392C">
          <w:rPr>
            <w:rStyle w:val="Hyperlink"/>
            <w:szCs w:val="24"/>
          </w:rPr>
          <w:t>http://sdat.dat.maryland.gov/RealProperty/Pages/default.aspx</w:t>
        </w:r>
      </w:hyperlink>
      <w:r>
        <w:rPr>
          <w:szCs w:val="24"/>
        </w:rPr>
        <w:t xml:space="preserve">. </w:t>
      </w:r>
    </w:p>
    <w:p w:rsidR="00B16D8A" w:rsidRPr="00B16D8A" w:rsidRDefault="00B16D8A" w:rsidP="00B16D8A">
      <w:pPr>
        <w:pStyle w:val="ListParagraph"/>
        <w:rPr>
          <w:color w:val="4472C4" w:themeColor="accent5"/>
          <w:szCs w:val="24"/>
          <w:u w:val="single"/>
        </w:rPr>
      </w:pPr>
    </w:p>
    <w:p w:rsidR="00B16D8A" w:rsidRPr="00B16D8A" w:rsidRDefault="00B16D8A" w:rsidP="00B16D8A">
      <w:pPr>
        <w:pStyle w:val="ListParagraph"/>
        <w:rPr>
          <w:color w:val="4472C4" w:themeColor="accent5"/>
          <w:szCs w:val="24"/>
          <w:u w:val="single"/>
        </w:rPr>
      </w:pPr>
    </w:p>
    <w:p w:rsidR="00D76A89" w:rsidRPr="00D76A89" w:rsidRDefault="00D76A89" w:rsidP="00B16D8A">
      <w:pPr>
        <w:pStyle w:val="ListParagraph"/>
        <w:rPr>
          <w:color w:val="4472C4" w:themeColor="accent5"/>
          <w:szCs w:val="24"/>
          <w:u w:val="single"/>
        </w:rPr>
      </w:pPr>
      <w:r w:rsidRPr="00D76A89">
        <w:rPr>
          <w:b/>
          <w:color w:val="4472C4" w:themeColor="accent5"/>
          <w:szCs w:val="24"/>
          <w:u w:val="single"/>
        </w:rPr>
        <w:t>Please mail your complete application to the following address:</w:t>
      </w:r>
      <w:r w:rsidRPr="00D76A89">
        <w:rPr>
          <w:b/>
          <w:color w:val="4472C4" w:themeColor="accent5"/>
          <w:szCs w:val="24"/>
        </w:rPr>
        <w:tab/>
      </w:r>
      <w:r w:rsidRPr="00D76A89">
        <w:rPr>
          <w:b/>
          <w:color w:val="4472C4" w:themeColor="accent5"/>
          <w:szCs w:val="24"/>
        </w:rPr>
        <w:tab/>
      </w:r>
      <w:r w:rsidRPr="00D76A89">
        <w:rPr>
          <w:b/>
          <w:color w:val="4472C4" w:themeColor="accent5"/>
          <w:szCs w:val="24"/>
          <w:u w:val="single"/>
        </w:rPr>
        <w:t>MEA Contact Information</w:t>
      </w:r>
    </w:p>
    <w:p w:rsidR="00D76A89" w:rsidRDefault="00D76A89" w:rsidP="00D76A89">
      <w:pPr>
        <w:ind w:left="720"/>
        <w:rPr>
          <w:b/>
          <w:szCs w:val="24"/>
        </w:rPr>
      </w:pPr>
      <w:r>
        <w:rPr>
          <w:b/>
          <w:szCs w:val="24"/>
        </w:rPr>
        <w:t>Maryland Energy Administration</w:t>
      </w:r>
      <w:r>
        <w:rPr>
          <w:b/>
          <w:szCs w:val="24"/>
        </w:rPr>
        <w:tab/>
      </w:r>
      <w:r>
        <w:rPr>
          <w:b/>
          <w:szCs w:val="24"/>
        </w:rPr>
        <w:tab/>
      </w:r>
      <w:r>
        <w:rPr>
          <w:b/>
          <w:szCs w:val="24"/>
        </w:rPr>
        <w:tab/>
      </w:r>
      <w:r>
        <w:rPr>
          <w:b/>
          <w:szCs w:val="24"/>
        </w:rPr>
        <w:tab/>
      </w:r>
      <w:r>
        <w:rPr>
          <w:b/>
          <w:szCs w:val="24"/>
        </w:rPr>
        <w:tab/>
        <w:t>Phone: (410) 537-4000</w:t>
      </w:r>
      <w:r>
        <w:rPr>
          <w:b/>
          <w:szCs w:val="24"/>
        </w:rPr>
        <w:br/>
        <w:t xml:space="preserve">Attn: New </w:t>
      </w:r>
      <w:r w:rsidR="007626FB">
        <w:rPr>
          <w:b/>
          <w:szCs w:val="24"/>
        </w:rPr>
        <w:t>Residential</w:t>
      </w:r>
      <w:r>
        <w:rPr>
          <w:b/>
          <w:szCs w:val="24"/>
        </w:rPr>
        <w:t xml:space="preserve"> </w:t>
      </w:r>
      <w:r w:rsidR="004C30DA">
        <w:rPr>
          <w:b/>
          <w:szCs w:val="24"/>
        </w:rPr>
        <w:t>Wind</w:t>
      </w:r>
      <w:r>
        <w:rPr>
          <w:b/>
          <w:szCs w:val="24"/>
        </w:rPr>
        <w:t xml:space="preserve"> Application</w:t>
      </w:r>
      <w:r>
        <w:rPr>
          <w:b/>
          <w:szCs w:val="24"/>
        </w:rPr>
        <w:br/>
        <w:t>1800 Washington Boulevard, Suite 755</w:t>
      </w:r>
      <w:r>
        <w:rPr>
          <w:b/>
          <w:szCs w:val="24"/>
        </w:rPr>
        <w:tab/>
      </w:r>
      <w:r>
        <w:rPr>
          <w:b/>
          <w:szCs w:val="24"/>
        </w:rPr>
        <w:tab/>
      </w:r>
      <w:r>
        <w:rPr>
          <w:b/>
          <w:szCs w:val="24"/>
        </w:rPr>
        <w:tab/>
      </w:r>
      <w:r>
        <w:rPr>
          <w:b/>
          <w:szCs w:val="24"/>
        </w:rPr>
        <w:tab/>
      </w:r>
      <w:r>
        <w:rPr>
          <w:b/>
          <w:szCs w:val="24"/>
        </w:rPr>
        <w:tab/>
        <w:t xml:space="preserve">Email: </w:t>
      </w:r>
      <w:hyperlink r:id="rId10" w:history="1">
        <w:r w:rsidR="005A2F0D" w:rsidRPr="001A4BE1">
          <w:rPr>
            <w:rStyle w:val="Hyperlink"/>
            <w:b/>
            <w:szCs w:val="24"/>
          </w:rPr>
          <w:t>wind.mea@maryland.gov</w:t>
        </w:r>
      </w:hyperlink>
      <w:r>
        <w:rPr>
          <w:b/>
          <w:szCs w:val="24"/>
        </w:rPr>
        <w:t xml:space="preserve"> </w:t>
      </w:r>
      <w:r>
        <w:rPr>
          <w:b/>
          <w:szCs w:val="24"/>
        </w:rPr>
        <w:br/>
        <w:t xml:space="preserve">Baltimore, MD 21230 </w:t>
      </w:r>
    </w:p>
    <w:p w:rsidR="00D0037D" w:rsidRDefault="00D0037D" w:rsidP="00D0037D">
      <w:pPr>
        <w:rPr>
          <w:b/>
          <w:szCs w:val="24"/>
        </w:rPr>
      </w:pPr>
    </w:p>
    <w:p w:rsidR="00B16D8A" w:rsidRDefault="00B16D8A" w:rsidP="00D0037D">
      <w:pPr>
        <w:rPr>
          <w:b/>
          <w:szCs w:val="24"/>
        </w:rPr>
      </w:pPr>
    </w:p>
    <w:p w:rsidR="00B16D8A" w:rsidRDefault="00B16D8A" w:rsidP="00D0037D">
      <w:pPr>
        <w:rPr>
          <w:b/>
          <w:szCs w:val="24"/>
        </w:rPr>
      </w:pPr>
    </w:p>
    <w:p w:rsidR="00B16D8A" w:rsidRDefault="00B16D8A" w:rsidP="00D0037D">
      <w:pPr>
        <w:rPr>
          <w:b/>
          <w:szCs w:val="24"/>
        </w:rPr>
      </w:pPr>
    </w:p>
    <w:p w:rsidR="00B16D8A" w:rsidRDefault="00B16D8A" w:rsidP="00D0037D">
      <w:pPr>
        <w:rPr>
          <w:b/>
          <w:szCs w:val="24"/>
        </w:rPr>
      </w:pPr>
    </w:p>
    <w:p w:rsidR="00B16D8A" w:rsidRDefault="00B16D8A" w:rsidP="00D0037D">
      <w:pPr>
        <w:rPr>
          <w:b/>
          <w:szCs w:val="24"/>
        </w:rPr>
      </w:pPr>
    </w:p>
    <w:p w:rsidR="00B16D8A" w:rsidRDefault="00B16D8A" w:rsidP="00D0037D">
      <w:pPr>
        <w:rPr>
          <w:b/>
          <w:szCs w:val="24"/>
        </w:rPr>
      </w:pPr>
    </w:p>
    <w:p w:rsidR="00B16D8A" w:rsidRDefault="00B16D8A" w:rsidP="00D0037D">
      <w:pPr>
        <w:rPr>
          <w:b/>
          <w:szCs w:val="24"/>
        </w:rPr>
      </w:pPr>
    </w:p>
    <w:p w:rsidR="00B16D8A" w:rsidRDefault="00B16D8A" w:rsidP="00D0037D">
      <w:pPr>
        <w:rPr>
          <w:b/>
          <w:szCs w:val="24"/>
        </w:rPr>
      </w:pPr>
    </w:p>
    <w:p w:rsidR="00B16D8A" w:rsidRDefault="00B16D8A" w:rsidP="00D0037D">
      <w:pPr>
        <w:rPr>
          <w:b/>
          <w:szCs w:val="24"/>
        </w:rPr>
      </w:pPr>
    </w:p>
    <w:p w:rsidR="00D0037D" w:rsidRDefault="007626FB" w:rsidP="00D0037D">
      <w:pPr>
        <w:jc w:val="center"/>
        <w:rPr>
          <w:b/>
          <w:sz w:val="24"/>
          <w:szCs w:val="24"/>
        </w:rPr>
      </w:pPr>
      <w:r>
        <w:rPr>
          <w:b/>
          <w:sz w:val="24"/>
          <w:szCs w:val="24"/>
        </w:rPr>
        <w:t>Residential</w:t>
      </w:r>
      <w:r w:rsidR="00D0037D">
        <w:rPr>
          <w:b/>
          <w:sz w:val="24"/>
          <w:szCs w:val="24"/>
        </w:rPr>
        <w:t xml:space="preserve"> </w:t>
      </w:r>
      <w:r w:rsidR="004C30DA">
        <w:rPr>
          <w:b/>
          <w:sz w:val="24"/>
          <w:szCs w:val="24"/>
        </w:rPr>
        <w:t>Wind</w:t>
      </w:r>
      <w:r w:rsidR="00D0037D">
        <w:rPr>
          <w:b/>
          <w:sz w:val="24"/>
          <w:szCs w:val="24"/>
        </w:rPr>
        <w:t xml:space="preserve"> Terms and Conditions</w:t>
      </w:r>
    </w:p>
    <w:p w:rsidR="00D0037D" w:rsidRDefault="00D0037D" w:rsidP="005C56E3">
      <w:pPr>
        <w:jc w:val="both"/>
        <w:rPr>
          <w:szCs w:val="24"/>
        </w:rPr>
      </w:pPr>
      <w:r w:rsidRPr="00D0037D">
        <w:rPr>
          <w:szCs w:val="24"/>
        </w:rPr>
        <w:t>The following te</w:t>
      </w:r>
      <w:r>
        <w:rPr>
          <w:szCs w:val="24"/>
        </w:rPr>
        <w:t xml:space="preserve">rms and conditions apply to the </w:t>
      </w:r>
      <w:r w:rsidR="007626FB">
        <w:rPr>
          <w:szCs w:val="24"/>
        </w:rPr>
        <w:t>Residential</w:t>
      </w:r>
      <w:r>
        <w:rPr>
          <w:szCs w:val="24"/>
        </w:rPr>
        <w:t xml:space="preserve"> </w:t>
      </w:r>
      <w:r w:rsidR="004C30DA">
        <w:rPr>
          <w:szCs w:val="24"/>
        </w:rPr>
        <w:t>Wind</w:t>
      </w:r>
      <w:r>
        <w:rPr>
          <w:szCs w:val="24"/>
        </w:rPr>
        <w:t xml:space="preserve"> component of the </w:t>
      </w:r>
      <w:r w:rsidR="006F7C77">
        <w:rPr>
          <w:szCs w:val="24"/>
        </w:rPr>
        <w:t>Residential Wind Grant</w:t>
      </w:r>
      <w:r>
        <w:rPr>
          <w:szCs w:val="24"/>
        </w:rPr>
        <w:t xml:space="preserve"> Program (“</w:t>
      </w:r>
      <w:r w:rsidR="0004370B">
        <w:rPr>
          <w:szCs w:val="24"/>
        </w:rPr>
        <w:t>RW</w:t>
      </w:r>
      <w:r w:rsidR="007626FB">
        <w:rPr>
          <w:szCs w:val="24"/>
        </w:rPr>
        <w:t>GP</w:t>
      </w:r>
      <w:r>
        <w:rPr>
          <w:szCs w:val="24"/>
        </w:rPr>
        <w:t>”)</w:t>
      </w:r>
      <w:r w:rsidR="0004370B">
        <w:rPr>
          <w:szCs w:val="24"/>
        </w:rPr>
        <w:t>, which is a component of the Clean Energy Grant Program (“CEGP”),</w:t>
      </w:r>
      <w:r>
        <w:rPr>
          <w:szCs w:val="24"/>
        </w:rPr>
        <w:t xml:space="preserve"> </w:t>
      </w:r>
      <w:proofErr w:type="gramStart"/>
      <w:r>
        <w:rPr>
          <w:szCs w:val="24"/>
        </w:rPr>
        <w:t>provided</w:t>
      </w:r>
      <w:proofErr w:type="gramEnd"/>
      <w:r>
        <w:rPr>
          <w:szCs w:val="24"/>
        </w:rPr>
        <w:t xml:space="preserve"> by the Maryland Energy Administration (“MEA”). These terms and conditions are subject to change at any time at the sole discretion of MEA. Additional copies of the </w:t>
      </w:r>
      <w:r w:rsidR="007626FB">
        <w:rPr>
          <w:szCs w:val="24"/>
        </w:rPr>
        <w:t>Residential</w:t>
      </w:r>
      <w:r>
        <w:rPr>
          <w:szCs w:val="24"/>
        </w:rPr>
        <w:t xml:space="preserve"> </w:t>
      </w:r>
      <w:r w:rsidR="004C30DA">
        <w:rPr>
          <w:szCs w:val="24"/>
        </w:rPr>
        <w:t>Wind</w:t>
      </w:r>
      <w:r>
        <w:rPr>
          <w:szCs w:val="24"/>
        </w:rPr>
        <w:t xml:space="preserve"> Terms and Conditions can be found on the </w:t>
      </w:r>
      <w:r w:rsidR="00B16D8A">
        <w:rPr>
          <w:szCs w:val="24"/>
        </w:rPr>
        <w:t xml:space="preserve">Residential Wind Grant Program </w:t>
      </w:r>
      <w:r w:rsidR="00EA6507">
        <w:rPr>
          <w:szCs w:val="24"/>
        </w:rPr>
        <w:t>webpage</w:t>
      </w:r>
      <w:r w:rsidR="00B16D8A">
        <w:t>.</w:t>
      </w:r>
    </w:p>
    <w:p w:rsidR="00D0037D" w:rsidRDefault="005C56E3" w:rsidP="00D0037D">
      <w:pPr>
        <w:pStyle w:val="ListParagraph"/>
        <w:numPr>
          <w:ilvl w:val="0"/>
          <w:numId w:val="3"/>
        </w:numPr>
        <w:rPr>
          <w:b/>
          <w:sz w:val="24"/>
          <w:szCs w:val="24"/>
        </w:rPr>
      </w:pPr>
      <w:r>
        <w:rPr>
          <w:b/>
          <w:sz w:val="24"/>
          <w:szCs w:val="24"/>
        </w:rPr>
        <w:t>Incentive Amounts and Eligible Wind Turbines</w:t>
      </w:r>
    </w:p>
    <w:p w:rsidR="005C56E3" w:rsidRDefault="005C56E3" w:rsidP="005C56E3">
      <w:pPr>
        <w:pStyle w:val="ListParagraph"/>
        <w:rPr>
          <w:b/>
          <w:sz w:val="24"/>
          <w:szCs w:val="24"/>
        </w:rPr>
      </w:pPr>
    </w:p>
    <w:p w:rsidR="00851EBA" w:rsidRPr="00851EBA" w:rsidRDefault="00B16D8A" w:rsidP="00851EBA">
      <w:pPr>
        <w:pStyle w:val="ListParagraph"/>
        <w:numPr>
          <w:ilvl w:val="0"/>
          <w:numId w:val="6"/>
        </w:numPr>
        <w:spacing w:line="240" w:lineRule="auto"/>
        <w:jc w:val="both"/>
        <w:rPr>
          <w:szCs w:val="24"/>
        </w:rPr>
      </w:pPr>
      <w:r>
        <w:rPr>
          <w:szCs w:val="24"/>
        </w:rPr>
        <w:t>Residential Wind</w:t>
      </w:r>
      <w:r w:rsidR="00851EBA" w:rsidRPr="00851EBA">
        <w:rPr>
          <w:szCs w:val="24"/>
        </w:rPr>
        <w:t xml:space="preserve"> Grants will only be provided for eligible turbines with a nameplate capacity between 1 and 25 kilowatts (kW) that are listed on at least one of the following certified turbine lists:</w:t>
      </w:r>
    </w:p>
    <w:p w:rsidR="00851EBA" w:rsidRPr="00851EBA" w:rsidRDefault="0093560D" w:rsidP="00851EBA">
      <w:pPr>
        <w:pStyle w:val="ListParagraph"/>
        <w:numPr>
          <w:ilvl w:val="1"/>
          <w:numId w:val="6"/>
        </w:numPr>
        <w:spacing w:line="240" w:lineRule="auto"/>
        <w:jc w:val="both"/>
        <w:rPr>
          <w:szCs w:val="24"/>
        </w:rPr>
      </w:pPr>
      <w:hyperlink r:id="rId11" w:history="1">
        <w:r w:rsidR="00851EBA" w:rsidRPr="00851EBA">
          <w:rPr>
            <w:rStyle w:val="Hyperlink"/>
            <w:szCs w:val="24"/>
          </w:rPr>
          <w:t>Interstate Turbine Advisory Council (ITAC) Unified List of Wind Turbines</w:t>
        </w:r>
      </w:hyperlink>
      <w:r w:rsidR="00851EBA" w:rsidRPr="00851EBA">
        <w:rPr>
          <w:szCs w:val="24"/>
        </w:rPr>
        <w:t xml:space="preserve"> </w:t>
      </w:r>
    </w:p>
    <w:p w:rsidR="00851EBA" w:rsidRDefault="0093560D" w:rsidP="00851EBA">
      <w:pPr>
        <w:pStyle w:val="ListParagraph"/>
        <w:numPr>
          <w:ilvl w:val="1"/>
          <w:numId w:val="6"/>
        </w:numPr>
        <w:spacing w:line="240" w:lineRule="auto"/>
        <w:jc w:val="both"/>
        <w:rPr>
          <w:szCs w:val="24"/>
        </w:rPr>
      </w:pPr>
      <w:hyperlink r:id="rId12" w:history="1">
        <w:r w:rsidR="00851EBA" w:rsidRPr="00851EBA">
          <w:rPr>
            <w:rStyle w:val="Hyperlink"/>
            <w:szCs w:val="24"/>
          </w:rPr>
          <w:t xml:space="preserve">Small Wind Certification Council (SWCC) List of Certified Turbines </w:t>
        </w:r>
      </w:hyperlink>
    </w:p>
    <w:p w:rsidR="00851EBA" w:rsidRPr="00851EBA" w:rsidRDefault="00851EBA" w:rsidP="00851EBA">
      <w:pPr>
        <w:pStyle w:val="ListParagraph"/>
        <w:spacing w:line="240" w:lineRule="auto"/>
        <w:ind w:left="1800"/>
        <w:jc w:val="both"/>
        <w:rPr>
          <w:szCs w:val="24"/>
        </w:rPr>
      </w:pPr>
    </w:p>
    <w:p w:rsidR="00851EBA" w:rsidRDefault="00B16D8A" w:rsidP="00851EBA">
      <w:pPr>
        <w:pStyle w:val="ListParagraph"/>
        <w:numPr>
          <w:ilvl w:val="0"/>
          <w:numId w:val="6"/>
        </w:numPr>
        <w:spacing w:line="240" w:lineRule="auto"/>
        <w:jc w:val="both"/>
        <w:rPr>
          <w:szCs w:val="24"/>
        </w:rPr>
      </w:pPr>
      <w:r>
        <w:rPr>
          <w:szCs w:val="24"/>
        </w:rPr>
        <w:t>Residential Wind</w:t>
      </w:r>
      <w:r w:rsidR="00851EBA" w:rsidRPr="00851EBA">
        <w:rPr>
          <w:szCs w:val="24"/>
        </w:rPr>
        <w:t xml:space="preserve"> Grants are calculated based on expected turbine performance measured as normalized </w:t>
      </w:r>
      <w:r w:rsidR="0004370B">
        <w:rPr>
          <w:szCs w:val="24"/>
        </w:rPr>
        <w:t xml:space="preserve">system </w:t>
      </w:r>
      <w:r w:rsidR="00851EBA" w:rsidRPr="00851EBA">
        <w:rPr>
          <w:szCs w:val="24"/>
        </w:rPr>
        <w:t xml:space="preserve">capacity </w:t>
      </w:r>
      <w:r>
        <w:rPr>
          <w:szCs w:val="24"/>
        </w:rPr>
        <w:t xml:space="preserve">(“NSC”) </w:t>
      </w:r>
      <w:r w:rsidR="00851EBA" w:rsidRPr="00851EBA">
        <w:rPr>
          <w:szCs w:val="24"/>
        </w:rPr>
        <w:t xml:space="preserve">(rated power at wind speeds of 11 meters per second), not nameplate capacity. </w:t>
      </w:r>
    </w:p>
    <w:p w:rsidR="00B16D8A" w:rsidRDefault="00B16D8A" w:rsidP="00B16D8A">
      <w:pPr>
        <w:pStyle w:val="ListParagraph"/>
        <w:spacing w:line="240" w:lineRule="auto"/>
        <w:ind w:left="1080"/>
        <w:jc w:val="both"/>
        <w:rPr>
          <w:szCs w:val="24"/>
        </w:rPr>
      </w:pPr>
    </w:p>
    <w:p w:rsidR="00B16D8A" w:rsidRPr="00B16D8A" w:rsidRDefault="00B16D8A" w:rsidP="00B16D8A">
      <w:pPr>
        <w:pStyle w:val="ListParagraph"/>
        <w:numPr>
          <w:ilvl w:val="0"/>
          <w:numId w:val="6"/>
        </w:numPr>
        <w:spacing w:line="240" w:lineRule="auto"/>
        <w:jc w:val="both"/>
        <w:rPr>
          <w:szCs w:val="24"/>
        </w:rPr>
      </w:pPr>
      <w:r>
        <w:rPr>
          <w:szCs w:val="24"/>
        </w:rPr>
        <w:t xml:space="preserve">The </w:t>
      </w:r>
      <w:r w:rsidR="006F7C77">
        <w:rPr>
          <w:szCs w:val="24"/>
        </w:rPr>
        <w:t>grant</w:t>
      </w:r>
      <w:r>
        <w:rPr>
          <w:szCs w:val="24"/>
        </w:rPr>
        <w:t xml:space="preserve"> amount is calculated at $4,000/kW NSC, </w:t>
      </w:r>
      <w:r>
        <w:rPr>
          <w:b/>
          <w:szCs w:val="24"/>
        </w:rPr>
        <w:t xml:space="preserve">not to exceed </w:t>
      </w:r>
      <w:r>
        <w:rPr>
          <w:szCs w:val="24"/>
        </w:rPr>
        <w:t xml:space="preserve">$100,000 OR 50% of the Total System Cost </w:t>
      </w:r>
      <w:r>
        <w:rPr>
          <w:b/>
          <w:szCs w:val="24"/>
        </w:rPr>
        <w:t>after the reduction of rebates and incentives,</w:t>
      </w:r>
      <w:r>
        <w:rPr>
          <w:szCs w:val="24"/>
        </w:rPr>
        <w:t xml:space="preserve"> whichever is lower. </w:t>
      </w:r>
    </w:p>
    <w:p w:rsidR="006E6DB2" w:rsidRPr="006E6DB2" w:rsidRDefault="006E6DB2" w:rsidP="005C56E3">
      <w:pPr>
        <w:pStyle w:val="ListParagraph"/>
        <w:spacing w:line="240" w:lineRule="auto"/>
        <w:ind w:left="1800"/>
        <w:jc w:val="both"/>
        <w:rPr>
          <w:szCs w:val="24"/>
        </w:rPr>
      </w:pPr>
    </w:p>
    <w:p w:rsidR="00D0037D" w:rsidRDefault="006E6DB2" w:rsidP="005C56E3">
      <w:pPr>
        <w:pStyle w:val="ListParagraph"/>
        <w:numPr>
          <w:ilvl w:val="0"/>
          <w:numId w:val="6"/>
        </w:numPr>
        <w:jc w:val="both"/>
        <w:rPr>
          <w:szCs w:val="24"/>
        </w:rPr>
      </w:pPr>
      <w:r w:rsidRPr="005C56E3">
        <w:rPr>
          <w:szCs w:val="24"/>
        </w:rPr>
        <w:t>Wind turbines must meet the requirements of all Federal, State, and local laws, regulations, ordinances, and all other legally-binding requirements.</w:t>
      </w:r>
    </w:p>
    <w:p w:rsidR="005C56E3" w:rsidRDefault="005C56E3" w:rsidP="005C56E3">
      <w:pPr>
        <w:pStyle w:val="ListParagraph"/>
        <w:ind w:left="1080"/>
        <w:rPr>
          <w:szCs w:val="24"/>
        </w:rPr>
      </w:pPr>
    </w:p>
    <w:p w:rsidR="005C56E3" w:rsidRPr="005C56E3" w:rsidRDefault="005C56E3" w:rsidP="005C56E3">
      <w:pPr>
        <w:pStyle w:val="ListParagraph"/>
        <w:numPr>
          <w:ilvl w:val="0"/>
          <w:numId w:val="3"/>
        </w:numPr>
        <w:spacing w:after="80" w:line="240" w:lineRule="auto"/>
        <w:jc w:val="both"/>
        <w:rPr>
          <w:b/>
          <w:color w:val="5B9BD5" w:themeColor="accent1"/>
          <w:sz w:val="24"/>
        </w:rPr>
      </w:pPr>
      <w:r w:rsidRPr="005C56E3">
        <w:rPr>
          <w:b/>
          <w:sz w:val="24"/>
        </w:rPr>
        <w:t>Property Requirements</w:t>
      </w:r>
    </w:p>
    <w:p w:rsidR="005C56E3" w:rsidRDefault="005C56E3" w:rsidP="005C56E3">
      <w:pPr>
        <w:pStyle w:val="ListParagraph"/>
        <w:spacing w:after="80" w:line="240" w:lineRule="auto"/>
        <w:jc w:val="both"/>
        <w:rPr>
          <w:b/>
          <w:color w:val="5B9BD5" w:themeColor="accent1"/>
          <w:sz w:val="24"/>
        </w:rPr>
      </w:pPr>
    </w:p>
    <w:p w:rsidR="005C56E3" w:rsidRDefault="005C56E3" w:rsidP="005C56E3">
      <w:pPr>
        <w:pStyle w:val="ListParagraph"/>
        <w:spacing w:after="80" w:line="240" w:lineRule="auto"/>
        <w:jc w:val="both"/>
      </w:pPr>
      <w:r>
        <w:t xml:space="preserve">To be eligible for a </w:t>
      </w:r>
      <w:r w:rsidR="007626FB">
        <w:t>Residential</w:t>
      </w:r>
      <w:r>
        <w:t xml:space="preserve"> </w:t>
      </w:r>
      <w:r w:rsidR="004C30DA">
        <w:t>Wind</w:t>
      </w:r>
      <w:r>
        <w:t xml:space="preserve"> Grant, the property on which the </w:t>
      </w:r>
      <w:r w:rsidR="009D363F">
        <w:t>wind turbine</w:t>
      </w:r>
      <w:r>
        <w:t xml:space="preserve"> has been installed must meet the following requirements:</w:t>
      </w:r>
    </w:p>
    <w:p w:rsidR="005C56E3" w:rsidRDefault="005C56E3" w:rsidP="005C56E3">
      <w:pPr>
        <w:pStyle w:val="ListParagraph"/>
        <w:spacing w:after="80" w:line="240" w:lineRule="auto"/>
        <w:jc w:val="both"/>
      </w:pPr>
    </w:p>
    <w:p w:rsidR="005C56E3" w:rsidRPr="005C56E3" w:rsidRDefault="005C56E3" w:rsidP="00142BBD">
      <w:pPr>
        <w:pStyle w:val="ListParagraph"/>
        <w:numPr>
          <w:ilvl w:val="0"/>
          <w:numId w:val="8"/>
        </w:numPr>
        <w:spacing w:after="0" w:line="240" w:lineRule="auto"/>
        <w:jc w:val="both"/>
      </w:pPr>
      <w:r w:rsidRPr="005C56E3">
        <w:rPr>
          <w:b/>
        </w:rPr>
        <w:t xml:space="preserve">The property at which the </w:t>
      </w:r>
      <w:r w:rsidR="009D363F">
        <w:rPr>
          <w:b/>
        </w:rPr>
        <w:t>wind turbine</w:t>
      </w:r>
      <w:r w:rsidRPr="005C56E3">
        <w:rPr>
          <w:b/>
        </w:rPr>
        <w:t xml:space="preserve"> is installed must be </w:t>
      </w:r>
      <w:r>
        <w:rPr>
          <w:b/>
        </w:rPr>
        <w:t xml:space="preserve">owned by the Grant Applicant </w:t>
      </w:r>
      <w:r w:rsidR="00B16D8A">
        <w:rPr>
          <w:b/>
        </w:rPr>
        <w:t xml:space="preserve">and he or she must primarily reside at the property. </w:t>
      </w:r>
      <w:r>
        <w:rPr>
          <w:b/>
          <w:u w:val="single"/>
        </w:rPr>
        <w:t>The property must be located within the State of Maryland.</w:t>
      </w:r>
    </w:p>
    <w:p w:rsidR="00851EBA" w:rsidRDefault="00851EBA" w:rsidP="005C56E3">
      <w:pPr>
        <w:pStyle w:val="ListParagraph"/>
        <w:spacing w:after="0" w:line="240" w:lineRule="auto"/>
        <w:ind w:left="1080"/>
        <w:jc w:val="both"/>
      </w:pPr>
    </w:p>
    <w:p w:rsidR="005C56E3" w:rsidRDefault="005C56E3" w:rsidP="005C56E3">
      <w:pPr>
        <w:pStyle w:val="ListParagraph"/>
        <w:numPr>
          <w:ilvl w:val="0"/>
          <w:numId w:val="8"/>
        </w:numPr>
        <w:spacing w:after="80" w:line="240" w:lineRule="auto"/>
        <w:jc w:val="both"/>
      </w:pPr>
      <w:r>
        <w:rPr>
          <w:b/>
        </w:rPr>
        <w:t xml:space="preserve">Properties held in irrevocable trusts are not eligible for </w:t>
      </w:r>
      <w:r w:rsidR="007626FB">
        <w:rPr>
          <w:b/>
        </w:rPr>
        <w:t>Residential</w:t>
      </w:r>
      <w:r>
        <w:rPr>
          <w:b/>
        </w:rPr>
        <w:t xml:space="preserve"> </w:t>
      </w:r>
      <w:r w:rsidR="004C30DA">
        <w:rPr>
          <w:b/>
        </w:rPr>
        <w:t>Wind</w:t>
      </w:r>
      <w:r>
        <w:rPr>
          <w:b/>
        </w:rPr>
        <w:t xml:space="preserve"> Grants.</w:t>
      </w:r>
      <w:r>
        <w:t xml:space="preserve"> If a property is held in a revoca</w:t>
      </w:r>
      <w:r w:rsidR="00CE4B6C">
        <w:t xml:space="preserve">ble trust, the Grant Applicant </w:t>
      </w:r>
      <w:r>
        <w:t xml:space="preserve">must have the right to revoke the trust for a project to be eligible for a </w:t>
      </w:r>
      <w:r w:rsidR="007626FB">
        <w:t>Residential</w:t>
      </w:r>
      <w:r>
        <w:t xml:space="preserve"> </w:t>
      </w:r>
      <w:r w:rsidR="004C30DA">
        <w:t>Wind</w:t>
      </w:r>
      <w:r>
        <w:t xml:space="preserve"> Grant.</w:t>
      </w:r>
    </w:p>
    <w:p w:rsidR="005C56E3" w:rsidRDefault="005C56E3" w:rsidP="005C56E3">
      <w:pPr>
        <w:pStyle w:val="ListParagraph"/>
      </w:pPr>
    </w:p>
    <w:p w:rsidR="005C56E3" w:rsidRDefault="007626FB" w:rsidP="005C56E3">
      <w:pPr>
        <w:pStyle w:val="ListParagraph"/>
        <w:numPr>
          <w:ilvl w:val="0"/>
          <w:numId w:val="8"/>
        </w:numPr>
        <w:spacing w:after="80" w:line="240" w:lineRule="auto"/>
        <w:jc w:val="both"/>
      </w:pPr>
      <w:r>
        <w:rPr>
          <w:b/>
        </w:rPr>
        <w:t>Residential</w:t>
      </w:r>
      <w:r w:rsidR="005C56E3">
        <w:rPr>
          <w:b/>
        </w:rPr>
        <w:t xml:space="preserve"> </w:t>
      </w:r>
      <w:r w:rsidR="004C30DA">
        <w:rPr>
          <w:b/>
        </w:rPr>
        <w:t>Wind</w:t>
      </w:r>
      <w:r w:rsidR="005C56E3">
        <w:rPr>
          <w:b/>
        </w:rPr>
        <w:t xml:space="preserve"> Grants are limited to one grant per property. </w:t>
      </w:r>
    </w:p>
    <w:p w:rsidR="005C56E3" w:rsidRDefault="005C56E3" w:rsidP="005C56E3">
      <w:pPr>
        <w:pStyle w:val="ListParagraph"/>
      </w:pPr>
    </w:p>
    <w:p w:rsidR="001A1BE4" w:rsidRDefault="005C56E3" w:rsidP="005C56E3">
      <w:pPr>
        <w:pStyle w:val="ListParagraph"/>
        <w:numPr>
          <w:ilvl w:val="0"/>
          <w:numId w:val="8"/>
        </w:numPr>
        <w:spacing w:after="80" w:line="240" w:lineRule="auto"/>
        <w:jc w:val="both"/>
      </w:pPr>
      <w:r>
        <w:rPr>
          <w:b/>
        </w:rPr>
        <w:t>Maryland Historical Trust (MHT)</w:t>
      </w:r>
      <w:r>
        <w:t xml:space="preserve"> - State law requires that MEA analyze the effect of </w:t>
      </w:r>
      <w:r w:rsidR="009D363F">
        <w:t>wind turbine</w:t>
      </w:r>
      <w:r>
        <w:t xml:space="preserve"> installations on the historical significance of the properties on which they are installed, if any historical significance is present. </w:t>
      </w:r>
      <w:r>
        <w:rPr>
          <w:b/>
        </w:rPr>
        <w:t xml:space="preserve">Prominent installations of </w:t>
      </w:r>
      <w:r w:rsidR="009D363F">
        <w:rPr>
          <w:b/>
        </w:rPr>
        <w:t>wind turbine</w:t>
      </w:r>
      <w:r>
        <w:rPr>
          <w:b/>
        </w:rPr>
        <w:t xml:space="preserve">s on properties recorded in or deemed eligible for the Maryland Inventory of Historic Properties and/or the National Register of Historic Places will not qualify for </w:t>
      </w:r>
      <w:r w:rsidR="0004370B">
        <w:rPr>
          <w:b/>
        </w:rPr>
        <w:t>Residential Wind</w:t>
      </w:r>
      <w:r>
        <w:rPr>
          <w:b/>
        </w:rPr>
        <w:t xml:space="preserve"> Grants.</w:t>
      </w:r>
      <w:r>
        <w:t xml:space="preserve"> Each </w:t>
      </w:r>
      <w:r w:rsidR="007626FB">
        <w:t>Residential</w:t>
      </w:r>
      <w:r>
        <w:t xml:space="preserve"> </w:t>
      </w:r>
      <w:r w:rsidR="004C30DA">
        <w:t>Wind</w:t>
      </w:r>
      <w:r>
        <w:t xml:space="preserve"> Grant application will undergo a historic review, which will determine if an adverse impact to the historical significance of the property is created by the wind turbine </w:t>
      </w:r>
    </w:p>
    <w:p w:rsidR="001A1BE4" w:rsidRDefault="001A1BE4" w:rsidP="0055295B">
      <w:pPr>
        <w:pStyle w:val="ListParagraph"/>
      </w:pPr>
    </w:p>
    <w:p w:rsidR="001A1BE4" w:rsidRDefault="001A1BE4" w:rsidP="0055295B">
      <w:pPr>
        <w:pStyle w:val="ListParagraph"/>
        <w:spacing w:after="80" w:line="240" w:lineRule="auto"/>
        <w:ind w:left="1080"/>
        <w:jc w:val="both"/>
      </w:pPr>
    </w:p>
    <w:p w:rsidR="005C56E3" w:rsidRDefault="005C56E3" w:rsidP="0055295B">
      <w:pPr>
        <w:pStyle w:val="ListParagraph"/>
        <w:spacing w:after="80" w:line="240" w:lineRule="auto"/>
        <w:ind w:left="1080"/>
        <w:jc w:val="both"/>
      </w:pPr>
      <w:proofErr w:type="gramStart"/>
      <w:r>
        <w:lastRenderedPageBreak/>
        <w:t>installation</w:t>
      </w:r>
      <w:proofErr w:type="gramEnd"/>
      <w:r>
        <w:t xml:space="preserve">. The </w:t>
      </w:r>
      <w:r w:rsidR="007626FB">
        <w:t>Residential</w:t>
      </w:r>
      <w:r>
        <w:t xml:space="preserve"> </w:t>
      </w:r>
      <w:r w:rsidR="004C30DA">
        <w:t>Wind</w:t>
      </w:r>
      <w:r>
        <w:t xml:space="preserve"> Grant Application will be rejected from further consideration if an adverse impact is present.</w:t>
      </w:r>
    </w:p>
    <w:p w:rsidR="005C56E3" w:rsidRDefault="005C56E3" w:rsidP="005C56E3">
      <w:pPr>
        <w:pStyle w:val="ListParagraph"/>
      </w:pPr>
    </w:p>
    <w:p w:rsidR="005C56E3" w:rsidRDefault="005C56E3" w:rsidP="005C56E3">
      <w:pPr>
        <w:pStyle w:val="ListParagraph"/>
        <w:numPr>
          <w:ilvl w:val="0"/>
          <w:numId w:val="3"/>
        </w:numPr>
        <w:spacing w:after="80" w:line="240" w:lineRule="auto"/>
        <w:jc w:val="both"/>
        <w:rPr>
          <w:b/>
          <w:sz w:val="24"/>
        </w:rPr>
      </w:pPr>
      <w:r>
        <w:rPr>
          <w:b/>
          <w:sz w:val="24"/>
        </w:rPr>
        <w:t>Application Requirements</w:t>
      </w:r>
    </w:p>
    <w:p w:rsidR="005C56E3" w:rsidRPr="005C56E3" w:rsidRDefault="005C56E3" w:rsidP="005C56E3">
      <w:pPr>
        <w:pStyle w:val="ListParagraph"/>
        <w:spacing w:after="80" w:line="240" w:lineRule="auto"/>
        <w:jc w:val="both"/>
        <w:rPr>
          <w:b/>
          <w:sz w:val="24"/>
        </w:rPr>
      </w:pPr>
    </w:p>
    <w:p w:rsidR="001A1BE4" w:rsidRDefault="003313AD" w:rsidP="003313AD">
      <w:pPr>
        <w:pStyle w:val="ListParagraph"/>
        <w:numPr>
          <w:ilvl w:val="0"/>
          <w:numId w:val="9"/>
        </w:numPr>
        <w:spacing w:after="80" w:line="240" w:lineRule="auto"/>
        <w:jc w:val="both"/>
        <w:rPr>
          <w:b/>
        </w:rPr>
      </w:pPr>
      <w:r>
        <w:rPr>
          <w:b/>
        </w:rPr>
        <w:t xml:space="preserve">A complete and accurate </w:t>
      </w:r>
      <w:r w:rsidR="007626FB">
        <w:rPr>
          <w:b/>
        </w:rPr>
        <w:t>Residential</w:t>
      </w:r>
      <w:r>
        <w:rPr>
          <w:b/>
        </w:rPr>
        <w:t xml:space="preserve"> </w:t>
      </w:r>
      <w:r w:rsidR="004C30DA">
        <w:rPr>
          <w:b/>
        </w:rPr>
        <w:t>Wind</w:t>
      </w:r>
      <w:r>
        <w:rPr>
          <w:b/>
        </w:rPr>
        <w:t xml:space="preserve"> Grant Application must be submitted to MEA</w:t>
      </w:r>
      <w:r w:rsidR="006F7C77">
        <w:rPr>
          <w:b/>
        </w:rPr>
        <w:t xml:space="preserve"> no more than </w:t>
      </w:r>
      <w:r w:rsidR="001A1BE4">
        <w:rPr>
          <w:b/>
        </w:rPr>
        <w:t xml:space="preserve">twelve </w:t>
      </w:r>
      <w:r w:rsidR="006F7C77">
        <w:rPr>
          <w:b/>
        </w:rPr>
        <w:t>(</w:t>
      </w:r>
      <w:r w:rsidR="001A1BE4">
        <w:rPr>
          <w:b/>
        </w:rPr>
        <w:t>12</w:t>
      </w:r>
      <w:r w:rsidR="006F7C77">
        <w:rPr>
          <w:b/>
        </w:rPr>
        <w:t xml:space="preserve">) </w:t>
      </w:r>
      <w:r w:rsidR="0004370B">
        <w:rPr>
          <w:b/>
        </w:rPr>
        <w:t xml:space="preserve">months </w:t>
      </w:r>
      <w:r>
        <w:rPr>
          <w:b/>
        </w:rPr>
        <w:t>from the date that the wind turbine is installed, paid-in-full, and has passed all final inspections required by the County or local permitting authority</w:t>
      </w:r>
      <w:r w:rsidR="005E7921">
        <w:rPr>
          <w:b/>
        </w:rPr>
        <w:t xml:space="preserve"> (also known as the Project End Date)</w:t>
      </w:r>
      <w:r>
        <w:rPr>
          <w:b/>
        </w:rPr>
        <w:t>.</w:t>
      </w:r>
    </w:p>
    <w:p w:rsidR="005C56E3" w:rsidRDefault="005C56E3" w:rsidP="0055295B">
      <w:pPr>
        <w:pStyle w:val="ListParagraph"/>
        <w:spacing w:after="80" w:line="240" w:lineRule="auto"/>
        <w:ind w:left="1080"/>
        <w:jc w:val="both"/>
      </w:pPr>
    </w:p>
    <w:p w:rsidR="001A1BE4" w:rsidRDefault="005C56E3" w:rsidP="00D45D87">
      <w:pPr>
        <w:pStyle w:val="ListParagraph"/>
        <w:numPr>
          <w:ilvl w:val="0"/>
          <w:numId w:val="9"/>
        </w:numPr>
        <w:spacing w:after="80" w:line="240" w:lineRule="auto"/>
        <w:jc w:val="both"/>
      </w:pPr>
      <w:r>
        <w:rPr>
          <w:b/>
        </w:rPr>
        <w:t xml:space="preserve">Supporting Documentation – </w:t>
      </w:r>
      <w:r>
        <w:t xml:space="preserve">The following attachments must be included with the </w:t>
      </w:r>
      <w:r w:rsidR="007626FB">
        <w:t>Residential</w:t>
      </w:r>
      <w:r w:rsidR="009D363F">
        <w:t xml:space="preserve"> </w:t>
      </w:r>
      <w:r w:rsidR="004C30DA">
        <w:t>Wind</w:t>
      </w:r>
      <w:r w:rsidR="009D363F">
        <w:t xml:space="preserve"> Grant</w:t>
      </w:r>
      <w:r>
        <w:t xml:space="preserve"> Application and meet the specified requirements:</w:t>
      </w:r>
    </w:p>
    <w:p w:rsidR="006F7C77" w:rsidRPr="00D45D87" w:rsidRDefault="006F7C77" w:rsidP="0055295B">
      <w:pPr>
        <w:pStyle w:val="ListParagraph"/>
        <w:spacing w:after="80" w:line="240" w:lineRule="auto"/>
        <w:ind w:left="1080"/>
        <w:jc w:val="both"/>
      </w:pPr>
    </w:p>
    <w:p w:rsidR="001A1BE4" w:rsidRDefault="005C56E3" w:rsidP="005C56E3">
      <w:pPr>
        <w:pStyle w:val="ListParagraph"/>
        <w:numPr>
          <w:ilvl w:val="0"/>
          <w:numId w:val="10"/>
        </w:numPr>
        <w:spacing w:after="80" w:line="240" w:lineRule="auto"/>
        <w:jc w:val="both"/>
      </w:pPr>
      <w:r>
        <w:rPr>
          <w:b/>
        </w:rPr>
        <w:t>F</w:t>
      </w:r>
      <w:r w:rsidR="002E5C32">
        <w:rPr>
          <w:b/>
        </w:rPr>
        <w:t xml:space="preserve">inal Inspection Documentation – </w:t>
      </w:r>
      <w:r>
        <w:t>Documentation of passed final inspection for all permits required by the County or local permitting authority must be provided. Acceptable documentation includes photos or copies of final inspection stickers, copies of inspection reports, copies of certificates of use and occupancy, and printouts from online permit inquiry systems provided by County or local permitting authorities.</w:t>
      </w:r>
      <w:r>
        <w:rPr>
          <w:rFonts w:ascii="MS Gothic" w:eastAsia="MS Gothic" w:hAnsi="MS Gothic" w:cs="MS Gothic" w:hint="eastAsia"/>
        </w:rPr>
        <w:t xml:space="preserve">  </w:t>
      </w:r>
      <w:r>
        <w:rPr>
          <w:b/>
        </w:rPr>
        <w:t>MEA does not enforce nor regulate County and local permitting. Contact the County or local permitting office for the jurisdiction in which</w:t>
      </w:r>
      <w:r w:rsidR="002E5C32">
        <w:rPr>
          <w:b/>
        </w:rPr>
        <w:t xml:space="preserve"> the installation property is located</w:t>
      </w:r>
      <w:r>
        <w:rPr>
          <w:b/>
        </w:rPr>
        <w:t xml:space="preserve"> to obtain permitting requirements.</w:t>
      </w:r>
      <w:r>
        <w:t xml:space="preserve"> MEA has provided a list of County permitting office phone numbers on Page 8 of this application packet.</w:t>
      </w:r>
    </w:p>
    <w:p w:rsidR="005C56E3" w:rsidRDefault="005C56E3" w:rsidP="0055295B">
      <w:pPr>
        <w:pStyle w:val="ListParagraph"/>
        <w:spacing w:after="80" w:line="240" w:lineRule="auto"/>
        <w:ind w:left="1440"/>
        <w:jc w:val="both"/>
      </w:pPr>
    </w:p>
    <w:p w:rsidR="005C56E3" w:rsidRDefault="002E5C32" w:rsidP="005C56E3">
      <w:pPr>
        <w:pStyle w:val="ListParagraph"/>
        <w:numPr>
          <w:ilvl w:val="0"/>
          <w:numId w:val="10"/>
        </w:numPr>
        <w:spacing w:after="80" w:line="240" w:lineRule="auto"/>
        <w:jc w:val="both"/>
      </w:pPr>
      <w:r>
        <w:rPr>
          <w:b/>
        </w:rPr>
        <w:t xml:space="preserve">Payment Documentation – </w:t>
      </w:r>
      <w:r w:rsidR="005C56E3">
        <w:t xml:space="preserve">Documentation that the </w:t>
      </w:r>
      <w:r w:rsidR="009D363F">
        <w:t>wind turbine</w:t>
      </w:r>
      <w:r w:rsidR="005C56E3">
        <w:t xml:space="preserve"> </w:t>
      </w:r>
      <w:r w:rsidR="005A2F0D">
        <w:t xml:space="preserve">and installation services </w:t>
      </w:r>
      <w:r w:rsidR="005C56E3">
        <w:t>ha</w:t>
      </w:r>
      <w:r w:rsidR="005A2F0D">
        <w:t>ve</w:t>
      </w:r>
      <w:r w:rsidR="005C56E3">
        <w:t xml:space="preserve"> been paid-in-full by the </w:t>
      </w:r>
      <w:r w:rsidR="006F7C77">
        <w:t>Grant Applicant</w:t>
      </w:r>
      <w:r w:rsidR="005C56E3">
        <w:t xml:space="preserve"> must be provided. Acceptable documentation is in the form of $0.00 balance itemized invoices from installation contracto</w:t>
      </w:r>
      <w:r w:rsidR="003313AD">
        <w:t xml:space="preserve">rs and vendors. </w:t>
      </w:r>
      <w:r w:rsidR="005C56E3">
        <w:t>If this documentation is not available, alternative documentation will be considered by MEA on a case-by-case basis.</w:t>
      </w:r>
    </w:p>
    <w:p w:rsidR="007F17DA" w:rsidRDefault="007F17DA" w:rsidP="007F17DA">
      <w:pPr>
        <w:pStyle w:val="ListParagraph"/>
      </w:pPr>
    </w:p>
    <w:p w:rsidR="007F17DA" w:rsidRDefault="007F17DA" w:rsidP="007F17DA">
      <w:pPr>
        <w:pStyle w:val="ListParagraph"/>
        <w:numPr>
          <w:ilvl w:val="0"/>
          <w:numId w:val="10"/>
        </w:numPr>
        <w:spacing w:after="80" w:line="240" w:lineRule="auto"/>
        <w:jc w:val="both"/>
      </w:pPr>
      <w:r w:rsidRPr="004B099D">
        <w:rPr>
          <w:b/>
        </w:rPr>
        <w:t>Leveraged Funding Documentation</w:t>
      </w:r>
      <w:r w:rsidRPr="00BD5DB8">
        <w:t xml:space="preserve"> – If the Grant Applicant organization has secured leveraged funds, documentation </w:t>
      </w:r>
      <w:r>
        <w:t xml:space="preserve">of all </w:t>
      </w:r>
      <w:r w:rsidRPr="004B099D">
        <w:rPr>
          <w:b/>
        </w:rPr>
        <w:t xml:space="preserve">received leveraged funds </w:t>
      </w:r>
      <w:r w:rsidRPr="00BD5DB8">
        <w:t>must be provided. Commitment letters are acceptable documentation for secured funding</w:t>
      </w:r>
      <w:r>
        <w:t>.</w:t>
      </w:r>
    </w:p>
    <w:p w:rsidR="003313AD" w:rsidRDefault="003313AD" w:rsidP="003313AD">
      <w:pPr>
        <w:pStyle w:val="ListParagraph"/>
      </w:pPr>
    </w:p>
    <w:p w:rsidR="005C56E3" w:rsidRDefault="005C56E3" w:rsidP="009D363F">
      <w:pPr>
        <w:pStyle w:val="ListParagraph"/>
        <w:numPr>
          <w:ilvl w:val="0"/>
          <w:numId w:val="10"/>
        </w:numPr>
        <w:spacing w:after="80" w:line="240" w:lineRule="auto"/>
        <w:jc w:val="both"/>
      </w:pPr>
      <w:r w:rsidRPr="009D363F">
        <w:rPr>
          <w:b/>
        </w:rPr>
        <w:t>Photo Documentation of the Wind Turbine</w:t>
      </w:r>
      <w:r w:rsidR="002E5C32">
        <w:rPr>
          <w:b/>
        </w:rPr>
        <w:t xml:space="preserve"> – </w:t>
      </w:r>
      <w:r>
        <w:t xml:space="preserve">Photos of the completed wind turbine and utility interconnection point must be provided. If the system is off-grid, a photo of the connection to the home/power storage must be provided in place of a photo of the utility </w:t>
      </w:r>
      <w:r w:rsidR="00B81AFE">
        <w:t>inter</w:t>
      </w:r>
      <w:r>
        <w:t>connection point.</w:t>
      </w:r>
    </w:p>
    <w:p w:rsidR="002E5C32" w:rsidRDefault="002E5C32" w:rsidP="002E5C32">
      <w:pPr>
        <w:pStyle w:val="ListParagraph"/>
      </w:pPr>
    </w:p>
    <w:p w:rsidR="006F7C77" w:rsidRDefault="006F7C77" w:rsidP="006F7C77">
      <w:pPr>
        <w:pStyle w:val="ListParagraph"/>
        <w:numPr>
          <w:ilvl w:val="0"/>
          <w:numId w:val="10"/>
        </w:numPr>
        <w:spacing w:after="80" w:line="240" w:lineRule="auto"/>
        <w:jc w:val="both"/>
        <w:rPr>
          <w:b/>
        </w:rPr>
      </w:pPr>
      <w:r>
        <w:rPr>
          <w:b/>
        </w:rPr>
        <w:t>Property Ownership and Primary Residency Documentation</w:t>
      </w:r>
    </w:p>
    <w:p w:rsidR="006F7C77" w:rsidRDefault="006F7C77" w:rsidP="006F7C77">
      <w:pPr>
        <w:pStyle w:val="ListParagraph"/>
        <w:spacing w:after="80" w:line="240" w:lineRule="auto"/>
        <w:ind w:left="1440"/>
        <w:jc w:val="both"/>
      </w:pPr>
    </w:p>
    <w:p w:rsidR="006F7C77" w:rsidRDefault="006F7C77" w:rsidP="006F7C77">
      <w:pPr>
        <w:pStyle w:val="ListParagraph"/>
        <w:numPr>
          <w:ilvl w:val="0"/>
          <w:numId w:val="18"/>
        </w:numPr>
        <w:spacing w:after="80" w:line="240" w:lineRule="auto"/>
        <w:jc w:val="both"/>
      </w:pPr>
      <w:r>
        <w:t xml:space="preserve">A copy of the State Department of Assessments and Taxation (SDAT) Real Property Data form indicating that the Grant Applicant is a listed property owner and primarily resides at the property must be provided. </w:t>
      </w:r>
      <w:r>
        <w:rPr>
          <w:b/>
        </w:rPr>
        <w:t>This form is not the same as a Real Property Tax bill.</w:t>
      </w:r>
      <w:r>
        <w:t xml:space="preserve"> A copy of this form may be obtained on the SDAT website at </w:t>
      </w:r>
      <w:hyperlink r:id="rId13" w:history="1">
        <w:r>
          <w:rPr>
            <w:rStyle w:val="Hyperlink"/>
          </w:rPr>
          <w:t>http://sdat.dat.maryland.gov/RealProperty/Pages/default.aspx</w:t>
        </w:r>
      </w:hyperlink>
      <w:r>
        <w:t>. Follow the instructions provided on th</w:t>
      </w:r>
      <w:r w:rsidR="00B81AFE">
        <w:t>e website</w:t>
      </w:r>
      <w:r>
        <w:t xml:space="preserve"> to obtain and print the Real Property Data form.</w:t>
      </w:r>
    </w:p>
    <w:p w:rsidR="006F7C77" w:rsidRDefault="006F7C77" w:rsidP="006F7C77">
      <w:pPr>
        <w:pStyle w:val="ListParagraph"/>
        <w:spacing w:after="80" w:line="240" w:lineRule="auto"/>
        <w:ind w:left="1800"/>
        <w:jc w:val="both"/>
      </w:pPr>
    </w:p>
    <w:p w:rsidR="001A1BE4" w:rsidRDefault="006F7C77" w:rsidP="00B81AFE">
      <w:pPr>
        <w:pStyle w:val="ListParagraph"/>
        <w:numPr>
          <w:ilvl w:val="0"/>
          <w:numId w:val="19"/>
        </w:numPr>
        <w:spacing w:after="80" w:line="240" w:lineRule="auto"/>
        <w:jc w:val="both"/>
      </w:pPr>
      <w:r>
        <w:t xml:space="preserve">If a Grant Applicant primarily resides at the property, and the Real Property Data form for the property lists the Grant Applicant as a property owner but indicates that he or she does not primarily reside at the property, a copy of the Grant Applicant's Maryland driver's license/photo ID or Motor Vehicle Administration (MVA) change of address card listing the </w:t>
      </w:r>
      <w:r w:rsidR="007F17DA">
        <w:br/>
      </w:r>
      <w:r w:rsidR="007F17DA">
        <w:br/>
      </w:r>
    </w:p>
    <w:p w:rsidR="001A1BE4" w:rsidRDefault="001A1BE4" w:rsidP="0055295B">
      <w:pPr>
        <w:pStyle w:val="ListParagraph"/>
        <w:spacing w:after="80" w:line="240" w:lineRule="auto"/>
        <w:ind w:left="2520"/>
        <w:jc w:val="both"/>
      </w:pPr>
    </w:p>
    <w:p w:rsidR="001A1BE4" w:rsidRDefault="001A1BE4" w:rsidP="0055295B">
      <w:pPr>
        <w:pStyle w:val="ListParagraph"/>
        <w:spacing w:after="80" w:line="240" w:lineRule="auto"/>
        <w:ind w:left="2520"/>
        <w:jc w:val="both"/>
      </w:pPr>
    </w:p>
    <w:p w:rsidR="001A1BE4" w:rsidRDefault="006F7C77" w:rsidP="0055295B">
      <w:pPr>
        <w:pStyle w:val="ListParagraph"/>
        <w:spacing w:after="80" w:line="240" w:lineRule="auto"/>
        <w:ind w:left="2520"/>
        <w:jc w:val="both"/>
      </w:pPr>
      <w:proofErr w:type="gramStart"/>
      <w:r>
        <w:t>installation</w:t>
      </w:r>
      <w:proofErr w:type="gramEnd"/>
      <w:r>
        <w:t xml:space="preserve"> property may be provided to document primary residency at the property.</w:t>
      </w:r>
      <w:r w:rsidR="00B81AFE">
        <w:t xml:space="preserve"> MEA requests that Grant Applicants redact social security numbers and driver's license numbers before submission of copies of photo identification to MEA.</w:t>
      </w:r>
    </w:p>
    <w:p w:rsidR="006F7C77" w:rsidRDefault="006F7C77" w:rsidP="0055295B">
      <w:pPr>
        <w:pStyle w:val="ListParagraph"/>
        <w:spacing w:after="80" w:line="240" w:lineRule="auto"/>
        <w:ind w:left="2520"/>
        <w:jc w:val="both"/>
      </w:pPr>
    </w:p>
    <w:p w:rsidR="006F7C77" w:rsidRDefault="006F7C77" w:rsidP="006F7C77">
      <w:pPr>
        <w:pStyle w:val="ListParagraph"/>
        <w:numPr>
          <w:ilvl w:val="0"/>
          <w:numId w:val="19"/>
        </w:numPr>
        <w:spacing w:after="80" w:line="240" w:lineRule="auto"/>
        <w:jc w:val="both"/>
      </w:pPr>
      <w:r>
        <w:t>If a Grant Applicant is a listed property owner, but the Real Property Data form does not list the Grant Applicant as a property owner, a copy of the Grant Applicant's Maryland driver's license/photo ID or MVA change of address card may be provided along with alternative property ownership documentation. Alternative property ownership documentation will be determined by MEA on a case-by-case basis.</w:t>
      </w:r>
      <w:r w:rsidR="00B81AFE">
        <w:t xml:space="preserve"> MEA requests that Grant Applicants redact social security numbers and driver's license numbers before submission of copies of photo identification to MEA.</w:t>
      </w:r>
    </w:p>
    <w:p w:rsidR="007F17DA" w:rsidRPr="007F17DA" w:rsidRDefault="007F17DA" w:rsidP="007F17DA">
      <w:pPr>
        <w:pStyle w:val="ListParagraph"/>
        <w:spacing w:after="80" w:line="240" w:lineRule="auto"/>
        <w:ind w:left="2520"/>
        <w:jc w:val="both"/>
      </w:pPr>
    </w:p>
    <w:p w:rsidR="006F7C77" w:rsidRDefault="006F7C77" w:rsidP="00B81AFE">
      <w:pPr>
        <w:pStyle w:val="ListParagraph"/>
        <w:numPr>
          <w:ilvl w:val="0"/>
          <w:numId w:val="19"/>
        </w:numPr>
        <w:spacing w:after="80" w:line="240" w:lineRule="auto"/>
        <w:jc w:val="both"/>
      </w:pPr>
      <w:r>
        <w:rPr>
          <w:b/>
        </w:rPr>
        <w:t>Active Duty Military Service</w:t>
      </w:r>
      <w:r>
        <w:t xml:space="preserve"> - If a Grant Applicant is a member of the military with active duty status who owns a residential property in the State of Maryland that serves as his or her primary domicile, but whose permanent residence is located within another state, he or she must provide a copy of the Real Property Data form indicating ownership of the property (or alternative ownership documentation determined by MEA on a case-by-case basis if the Real Property Data form does not list the Grant Applicant as a property owner), a copy of his or her military ID, a copy of his or her driver's license, and a copy of a utility bill for the property. If a spouse or other property resident is listed on the utility bill, alternative documentation will be determined by MEA on a case-by-case basis.</w:t>
      </w:r>
      <w:r w:rsidR="00B81AFE">
        <w:t xml:space="preserve"> </w:t>
      </w:r>
      <w:r w:rsidR="00B81AFE" w:rsidRPr="00B81AFE">
        <w:t>MEA requests that Grant Applicants redact social security numbers and driver's license numbers before submission of copies of photo identification to MEA.</w:t>
      </w:r>
    </w:p>
    <w:p w:rsidR="006F7C77" w:rsidRDefault="006F7C77" w:rsidP="006F7C77">
      <w:pPr>
        <w:pStyle w:val="ListParagraph"/>
        <w:spacing w:after="80" w:line="240" w:lineRule="auto"/>
        <w:ind w:left="2160"/>
        <w:jc w:val="both"/>
      </w:pPr>
    </w:p>
    <w:p w:rsidR="00346CF7" w:rsidRDefault="00346CF7" w:rsidP="00346CF7">
      <w:pPr>
        <w:pStyle w:val="ListParagraph"/>
        <w:numPr>
          <w:ilvl w:val="0"/>
          <w:numId w:val="9"/>
        </w:numPr>
        <w:spacing w:after="80" w:line="240" w:lineRule="auto"/>
        <w:jc w:val="both"/>
      </w:pPr>
      <w:r>
        <w:rPr>
          <w:b/>
        </w:rPr>
        <w:t>**MISSING INFORMATION POLICY**</w:t>
      </w:r>
    </w:p>
    <w:p w:rsidR="00346CF7" w:rsidRDefault="00346CF7" w:rsidP="00346CF7">
      <w:pPr>
        <w:pStyle w:val="ListParagraph"/>
        <w:spacing w:after="80" w:line="240" w:lineRule="auto"/>
        <w:ind w:left="1080"/>
        <w:jc w:val="both"/>
      </w:pPr>
      <w:r>
        <w:t xml:space="preserve">If required information or attachments are found missing from a </w:t>
      </w:r>
      <w:r w:rsidR="007626FB">
        <w:t>Residential</w:t>
      </w:r>
      <w:r>
        <w:t xml:space="preserve"> </w:t>
      </w:r>
      <w:r w:rsidR="004C30DA">
        <w:t>Wind</w:t>
      </w:r>
      <w:r>
        <w:t xml:space="preserve"> Grant application, or the application or attachments present information which requires further clarification, MEA will notify the Grant Applicant in writing (via email or letter). If a response from the Grant Applicant or </w:t>
      </w:r>
      <w:r w:rsidR="00B81AFE">
        <w:t xml:space="preserve">his or her </w:t>
      </w:r>
      <w:r>
        <w:t>Installation Contractor is not provided within thirty (30) days of the date of the correspondence, MEA will send a final warning letter to the Grant Applicant requesting the missing information</w:t>
      </w:r>
      <w:r>
        <w:rPr>
          <w:b/>
        </w:rPr>
        <w:t xml:space="preserve">. If no response from the Grant Applicant or Installation Contractor is received within sixty (60) days of the date of the final warning letter, the application for a </w:t>
      </w:r>
      <w:r w:rsidR="007626FB">
        <w:rPr>
          <w:b/>
        </w:rPr>
        <w:t>Residential</w:t>
      </w:r>
      <w:r>
        <w:rPr>
          <w:b/>
        </w:rPr>
        <w:t xml:space="preserve"> </w:t>
      </w:r>
      <w:r w:rsidR="004C30DA">
        <w:rPr>
          <w:b/>
        </w:rPr>
        <w:t>Wind</w:t>
      </w:r>
      <w:r>
        <w:rPr>
          <w:b/>
        </w:rPr>
        <w:t xml:space="preserve"> Grant will be rejected from further consideration.</w:t>
      </w:r>
      <w:r>
        <w:t xml:space="preserve"> A Grant Applicant </w:t>
      </w:r>
      <w:r w:rsidR="00B81AFE">
        <w:t>whose</w:t>
      </w:r>
      <w:r>
        <w:t xml:space="preserve"> application </w:t>
      </w:r>
      <w:r w:rsidR="00B81AFE">
        <w:t xml:space="preserve">is </w:t>
      </w:r>
      <w:r>
        <w:t xml:space="preserve">rejected for timing-out may reapply as long as no more than </w:t>
      </w:r>
      <w:r w:rsidR="006F7C77">
        <w:t>six (6)</w:t>
      </w:r>
      <w:r>
        <w:t xml:space="preserve"> months have passed from the date that the wind turbine was installed, paid-in-full, and had passed all final inspections required by the County or local permitting authority.</w:t>
      </w:r>
    </w:p>
    <w:p w:rsidR="00096FD1" w:rsidRDefault="00096FD1" w:rsidP="00346CF7">
      <w:pPr>
        <w:pStyle w:val="ListParagraph"/>
        <w:spacing w:after="80" w:line="240" w:lineRule="auto"/>
        <w:ind w:left="1080"/>
        <w:jc w:val="both"/>
      </w:pPr>
    </w:p>
    <w:p w:rsidR="00096FD1" w:rsidRDefault="00096FD1" w:rsidP="00096FD1">
      <w:pPr>
        <w:pStyle w:val="ListParagraph"/>
        <w:numPr>
          <w:ilvl w:val="0"/>
          <w:numId w:val="9"/>
        </w:numPr>
        <w:spacing w:after="80" w:line="240" w:lineRule="auto"/>
        <w:jc w:val="both"/>
      </w:pPr>
      <w:r>
        <w:rPr>
          <w:b/>
        </w:rPr>
        <w:t>Site Visit</w:t>
      </w:r>
      <w:r>
        <w:t xml:space="preserve"> – The Wind Energy Program Manager may need to visit the completed wind turbine installation to conduct a site visit and inspection to ensure compliance with the </w:t>
      </w:r>
      <w:r w:rsidR="006F7C77">
        <w:t>Residential Wind Grant Program</w:t>
      </w:r>
      <w:r>
        <w:t xml:space="preserve"> requirements. If deemed necessary, the Wind Energy Program Manager will contact the Grant Applicant to schedule a site visit.</w:t>
      </w:r>
    </w:p>
    <w:p w:rsidR="00346CF7" w:rsidRDefault="00346CF7" w:rsidP="00346CF7">
      <w:pPr>
        <w:pStyle w:val="ListParagraph"/>
        <w:spacing w:after="80" w:line="240" w:lineRule="auto"/>
        <w:ind w:left="1080"/>
        <w:jc w:val="both"/>
      </w:pPr>
    </w:p>
    <w:p w:rsidR="00346CF7" w:rsidRDefault="00346CF7" w:rsidP="00346CF7">
      <w:pPr>
        <w:pStyle w:val="ListParagraph"/>
        <w:numPr>
          <w:ilvl w:val="0"/>
          <w:numId w:val="3"/>
        </w:numPr>
        <w:spacing w:after="80" w:line="240" w:lineRule="auto"/>
        <w:jc w:val="both"/>
      </w:pPr>
      <w:r>
        <w:rPr>
          <w:b/>
          <w:sz w:val="24"/>
        </w:rPr>
        <w:t>Use of Personal Information</w:t>
      </w:r>
    </w:p>
    <w:p w:rsidR="00346CF7" w:rsidRDefault="00346CF7" w:rsidP="00346CF7">
      <w:pPr>
        <w:pStyle w:val="ListParagraph"/>
        <w:spacing w:after="80" w:line="240" w:lineRule="auto"/>
        <w:jc w:val="both"/>
        <w:rPr>
          <w:sz w:val="24"/>
        </w:rPr>
      </w:pPr>
    </w:p>
    <w:p w:rsidR="00071B79" w:rsidRDefault="00071B79" w:rsidP="00071B79">
      <w:pPr>
        <w:pStyle w:val="ListParagraph"/>
        <w:numPr>
          <w:ilvl w:val="0"/>
          <w:numId w:val="13"/>
        </w:numPr>
        <w:spacing w:after="0" w:line="240" w:lineRule="auto"/>
        <w:jc w:val="both"/>
      </w:pPr>
      <w:r>
        <w:t>In a</w:t>
      </w:r>
      <w:r w:rsidR="00D002D6">
        <w:t>ccordance with Section 4-502</w:t>
      </w:r>
      <w:r>
        <w:t xml:space="preserve"> of the General Provision Article of the Annotated Code of Maryland, MEA is required to advise Applicants of the following:</w:t>
      </w:r>
    </w:p>
    <w:p w:rsidR="007F17DA" w:rsidRDefault="007F17DA" w:rsidP="007F17DA">
      <w:pPr>
        <w:spacing w:after="0" w:line="240" w:lineRule="auto"/>
        <w:jc w:val="both"/>
      </w:pPr>
    </w:p>
    <w:p w:rsidR="007F17DA" w:rsidRDefault="007F17DA" w:rsidP="007F17DA">
      <w:pPr>
        <w:spacing w:after="0" w:line="240" w:lineRule="auto"/>
        <w:jc w:val="both"/>
      </w:pPr>
    </w:p>
    <w:p w:rsidR="00071B79" w:rsidRDefault="00071B79" w:rsidP="00071B79">
      <w:pPr>
        <w:pStyle w:val="ListParagraph"/>
        <w:spacing w:after="0" w:line="240" w:lineRule="auto"/>
        <w:ind w:left="1080"/>
        <w:jc w:val="both"/>
      </w:pPr>
    </w:p>
    <w:p w:rsidR="00AD67A1" w:rsidRDefault="00AD67A1" w:rsidP="0055295B">
      <w:pPr>
        <w:pStyle w:val="ListParagraph"/>
        <w:spacing w:after="0" w:line="240" w:lineRule="auto"/>
        <w:ind w:left="1440"/>
        <w:jc w:val="both"/>
      </w:pPr>
    </w:p>
    <w:p w:rsidR="00071B79" w:rsidRDefault="00071B79" w:rsidP="00071B79">
      <w:pPr>
        <w:pStyle w:val="ListParagraph"/>
        <w:numPr>
          <w:ilvl w:val="0"/>
          <w:numId w:val="16"/>
        </w:numPr>
        <w:spacing w:after="0" w:line="240" w:lineRule="auto"/>
        <w:ind w:left="1440"/>
        <w:jc w:val="both"/>
      </w:pPr>
      <w:r>
        <w:t>The information being requested by the Application is necessary to document the completion of the project and to ensure installation of a qualifying system.</w:t>
      </w:r>
    </w:p>
    <w:p w:rsidR="00071B79" w:rsidRDefault="00071B79" w:rsidP="00071B79">
      <w:pPr>
        <w:pStyle w:val="ListParagraph"/>
        <w:spacing w:after="0" w:line="240" w:lineRule="auto"/>
        <w:ind w:left="1800"/>
        <w:jc w:val="both"/>
      </w:pPr>
    </w:p>
    <w:p w:rsidR="00071B79" w:rsidRDefault="00071B79" w:rsidP="00071B79">
      <w:pPr>
        <w:pStyle w:val="ListParagraph"/>
        <w:numPr>
          <w:ilvl w:val="0"/>
          <w:numId w:val="16"/>
        </w:numPr>
        <w:spacing w:after="0" w:line="240" w:lineRule="auto"/>
        <w:ind w:left="1440"/>
        <w:jc w:val="both"/>
      </w:pPr>
      <w:r>
        <w:t>Failure to provide all required information ends any obligation to you under this program.</w:t>
      </w:r>
    </w:p>
    <w:p w:rsidR="00071B79" w:rsidRDefault="00071B79" w:rsidP="00071B79">
      <w:pPr>
        <w:pStyle w:val="ListParagraph"/>
        <w:spacing w:after="0" w:line="240" w:lineRule="auto"/>
        <w:ind w:left="1800"/>
        <w:jc w:val="both"/>
      </w:pPr>
    </w:p>
    <w:p w:rsidR="00071B79" w:rsidRDefault="00071B79" w:rsidP="00071B79">
      <w:pPr>
        <w:pStyle w:val="ListParagraph"/>
        <w:numPr>
          <w:ilvl w:val="0"/>
          <w:numId w:val="16"/>
        </w:numPr>
        <w:spacing w:after="0" w:line="240" w:lineRule="auto"/>
        <w:ind w:left="1440"/>
        <w:jc w:val="both"/>
      </w:pPr>
      <w:r>
        <w:t>Upon submission for payment, some of this information will be provided to other agencies of the State to process the payment of the grant.</w:t>
      </w:r>
    </w:p>
    <w:p w:rsidR="00071B79" w:rsidRDefault="00071B79" w:rsidP="0055295B">
      <w:pPr>
        <w:spacing w:after="0" w:line="240" w:lineRule="auto"/>
        <w:jc w:val="both"/>
      </w:pPr>
    </w:p>
    <w:p w:rsidR="00071B79" w:rsidRDefault="00071B79" w:rsidP="00071B79">
      <w:pPr>
        <w:pStyle w:val="ListParagraph"/>
        <w:numPr>
          <w:ilvl w:val="0"/>
          <w:numId w:val="16"/>
        </w:numPr>
        <w:spacing w:after="0" w:line="240" w:lineRule="auto"/>
        <w:ind w:left="1440"/>
        <w:jc w:val="both"/>
      </w:pPr>
      <w:r>
        <w:t>Your name, project information and the status of your grant request may be publically accessible on our website.</w:t>
      </w:r>
    </w:p>
    <w:p w:rsidR="003313AD" w:rsidRDefault="003313AD" w:rsidP="0055295B">
      <w:pPr>
        <w:spacing w:after="0" w:line="240" w:lineRule="auto"/>
        <w:jc w:val="both"/>
      </w:pPr>
    </w:p>
    <w:p w:rsidR="00071B79" w:rsidRDefault="00071B79" w:rsidP="00071B79">
      <w:pPr>
        <w:pStyle w:val="ListParagraph"/>
        <w:numPr>
          <w:ilvl w:val="0"/>
          <w:numId w:val="16"/>
        </w:numPr>
        <w:spacing w:after="0" w:line="240" w:lineRule="auto"/>
        <w:ind w:left="1440"/>
        <w:jc w:val="both"/>
      </w:pPr>
      <w:r>
        <w:t>Unless otherwise provided by law or court order, portions of the information provided by you may be subject to disclosure upon request for inspection under Maryland’s Public Information Act.     To the extent permitted by law, personal information will not be disclosed except for the purpose of processing your grant application.</w:t>
      </w:r>
    </w:p>
    <w:p w:rsidR="00071B79" w:rsidRDefault="00071B79" w:rsidP="00071B79">
      <w:pPr>
        <w:pStyle w:val="ListParagraph"/>
        <w:spacing w:after="0" w:line="240" w:lineRule="auto"/>
        <w:ind w:left="1800"/>
        <w:jc w:val="both"/>
      </w:pPr>
    </w:p>
    <w:p w:rsidR="001A1BE4" w:rsidRDefault="00D002D6" w:rsidP="00071B79">
      <w:pPr>
        <w:pStyle w:val="ListParagraph"/>
        <w:numPr>
          <w:ilvl w:val="0"/>
          <w:numId w:val="16"/>
        </w:numPr>
        <w:spacing w:after="80" w:line="240" w:lineRule="auto"/>
        <w:ind w:left="1440"/>
        <w:jc w:val="both"/>
      </w:pPr>
      <w:r>
        <w:t>As set forth in Sections 4-502</w:t>
      </w:r>
      <w:r w:rsidR="00071B79">
        <w:t xml:space="preserve"> </w:t>
      </w:r>
      <w:proofErr w:type="gramStart"/>
      <w:r w:rsidR="00071B79">
        <w:t>et</w:t>
      </w:r>
      <w:proofErr w:type="gramEnd"/>
      <w:r w:rsidR="00071B79">
        <w:t xml:space="preserve">. </w:t>
      </w:r>
      <w:proofErr w:type="gramStart"/>
      <w:r w:rsidR="00071B79">
        <w:t>seq</w:t>
      </w:r>
      <w:proofErr w:type="gramEnd"/>
      <w:r w:rsidR="00071B79">
        <w:t>. of the General Provision Article, you have the right to inspect, amend, or correct your personal record as maintained by the Clean Energy Grant Program.</w:t>
      </w:r>
    </w:p>
    <w:p w:rsidR="00071B79" w:rsidRDefault="00071B79" w:rsidP="0055295B">
      <w:pPr>
        <w:pStyle w:val="ListParagraph"/>
        <w:spacing w:after="80" w:line="240" w:lineRule="auto"/>
        <w:ind w:left="1440"/>
        <w:jc w:val="both"/>
      </w:pPr>
    </w:p>
    <w:p w:rsidR="00346CF7" w:rsidRDefault="00346CF7" w:rsidP="00346CF7">
      <w:pPr>
        <w:pStyle w:val="ListParagraph"/>
        <w:numPr>
          <w:ilvl w:val="0"/>
          <w:numId w:val="3"/>
        </w:numPr>
        <w:spacing w:after="80" w:line="240" w:lineRule="auto"/>
        <w:jc w:val="both"/>
      </w:pPr>
      <w:r>
        <w:rPr>
          <w:b/>
          <w:sz w:val="24"/>
        </w:rPr>
        <w:t xml:space="preserve">Tax Status of </w:t>
      </w:r>
      <w:r w:rsidR="007626FB">
        <w:rPr>
          <w:b/>
          <w:sz w:val="24"/>
        </w:rPr>
        <w:t>Residential</w:t>
      </w:r>
      <w:r>
        <w:rPr>
          <w:b/>
          <w:sz w:val="24"/>
        </w:rPr>
        <w:t xml:space="preserve"> </w:t>
      </w:r>
      <w:r w:rsidR="004C30DA">
        <w:rPr>
          <w:b/>
          <w:sz w:val="24"/>
        </w:rPr>
        <w:t>Wind</w:t>
      </w:r>
      <w:r>
        <w:rPr>
          <w:b/>
          <w:sz w:val="24"/>
        </w:rPr>
        <w:t xml:space="preserve"> Grants</w:t>
      </w:r>
    </w:p>
    <w:p w:rsidR="00346CF7" w:rsidRDefault="00346CF7" w:rsidP="00346CF7">
      <w:pPr>
        <w:pStyle w:val="ListParagraph"/>
        <w:spacing w:after="80" w:line="240" w:lineRule="auto"/>
        <w:jc w:val="both"/>
      </w:pPr>
    </w:p>
    <w:p w:rsidR="001A1BE4" w:rsidRDefault="00346CF7" w:rsidP="00346CF7">
      <w:pPr>
        <w:pStyle w:val="ListParagraph"/>
        <w:numPr>
          <w:ilvl w:val="0"/>
          <w:numId w:val="15"/>
        </w:numPr>
        <w:spacing w:after="80" w:line="240" w:lineRule="auto"/>
        <w:jc w:val="both"/>
      </w:pPr>
      <w:r>
        <w:t xml:space="preserve">The Maryland Office of the Comptroller has determined that, based on Internal Revenue Service (IRS) rules, a state grant is considered taxable income on the Federal and State levels. Therefore, a Form 1099-G will be issued for grants received through the </w:t>
      </w:r>
      <w:r w:rsidR="003A7BC6">
        <w:t>Residential Wind</w:t>
      </w:r>
      <w:r>
        <w:t xml:space="preserve"> Grant Program and these grants should be reported as income on Federal and State tax returns.</w:t>
      </w:r>
    </w:p>
    <w:p w:rsidR="00346CF7" w:rsidRDefault="00346CF7" w:rsidP="0055295B">
      <w:pPr>
        <w:pStyle w:val="ListParagraph"/>
        <w:spacing w:after="80" w:line="240" w:lineRule="auto"/>
        <w:ind w:left="1080"/>
        <w:jc w:val="both"/>
      </w:pPr>
    </w:p>
    <w:p w:rsidR="00346CF7" w:rsidRDefault="00346CF7" w:rsidP="00346CF7">
      <w:pPr>
        <w:pStyle w:val="ListParagraph"/>
        <w:numPr>
          <w:ilvl w:val="0"/>
          <w:numId w:val="15"/>
        </w:numPr>
        <w:spacing w:after="80" w:line="240" w:lineRule="auto"/>
        <w:jc w:val="both"/>
        <w:rPr>
          <w:b/>
        </w:rPr>
      </w:pPr>
      <w:r>
        <w:rPr>
          <w:b/>
        </w:rPr>
        <w:t>MEA does not provide tax information outside of what is stated in these terms and conditions and does not offer tax advice. Additional questions should be directed to a qualified tax professional.</w:t>
      </w:r>
    </w:p>
    <w:p w:rsidR="00346CF7" w:rsidRDefault="00346CF7" w:rsidP="00346CF7">
      <w:pPr>
        <w:pStyle w:val="ListParagraph"/>
        <w:rPr>
          <w:b/>
        </w:rPr>
      </w:pPr>
    </w:p>
    <w:p w:rsidR="00346CF7" w:rsidRDefault="00346CF7" w:rsidP="00346CF7">
      <w:pPr>
        <w:pStyle w:val="ListParagraph"/>
        <w:numPr>
          <w:ilvl w:val="0"/>
          <w:numId w:val="3"/>
        </w:numPr>
        <w:spacing w:after="0" w:line="240" w:lineRule="auto"/>
        <w:jc w:val="both"/>
        <w:rPr>
          <w:b/>
        </w:rPr>
      </w:pPr>
      <w:r>
        <w:rPr>
          <w:b/>
          <w:sz w:val="24"/>
        </w:rPr>
        <w:t>Disclaimer</w:t>
      </w:r>
    </w:p>
    <w:p w:rsidR="00346CF7" w:rsidRDefault="00346CF7" w:rsidP="00346CF7">
      <w:pPr>
        <w:spacing w:after="0" w:line="240" w:lineRule="auto"/>
        <w:jc w:val="both"/>
        <w:rPr>
          <w:b/>
        </w:rPr>
      </w:pPr>
    </w:p>
    <w:p w:rsidR="00346CF7" w:rsidRDefault="00346CF7" w:rsidP="00346CF7">
      <w:pPr>
        <w:spacing w:after="0" w:line="240" w:lineRule="auto"/>
        <w:ind w:left="720"/>
        <w:jc w:val="both"/>
      </w:pPr>
      <w:r>
        <w:t xml:space="preserve">Any statement made by an individual or entity that is not an official agent of MEA regarding eligibility requirements, grant amounts, or any other information that does not appear in these terms &amp; conditions, on the </w:t>
      </w:r>
      <w:r w:rsidR="007626FB">
        <w:t>Residential</w:t>
      </w:r>
      <w:r>
        <w:t xml:space="preserve"> </w:t>
      </w:r>
      <w:r w:rsidR="004C30DA">
        <w:t>Wind</w:t>
      </w:r>
      <w:r>
        <w:t xml:space="preserve"> Grant Application form, or on MEA's website is not endorsed by MEA and should not be taken as fact. Only MEA may guarantee a </w:t>
      </w:r>
      <w:r w:rsidR="006F7C77">
        <w:t>Residential Wind</w:t>
      </w:r>
      <w:r>
        <w:t xml:space="preserve"> Grant after properly reviewing the Application Package.</w:t>
      </w:r>
      <w:r>
        <w:rPr>
          <w:rFonts w:ascii="MS Gothic" w:eastAsia="MS Gothic" w:hAnsi="MS Gothic" w:cs="MS Gothic" w:hint="eastAsia"/>
        </w:rPr>
        <w:t xml:space="preserve"> </w:t>
      </w:r>
      <w:r>
        <w:t xml:space="preserve">If you believe that an individual or entity which is not an agent of MEA is making false claims about the Clean Energy Grant Program, or any other grant programs provided by MEA, please notify MEA by calling (410) 537-4000 or sending an email to </w:t>
      </w:r>
      <w:hyperlink r:id="rId14" w:history="1">
        <w:r>
          <w:rPr>
            <w:rStyle w:val="Hyperlink"/>
          </w:rPr>
          <w:t>DLInfo_MEA@maryland.gov</w:t>
        </w:r>
      </w:hyperlink>
      <w:r>
        <w:t>.</w:t>
      </w:r>
    </w:p>
    <w:p w:rsidR="00346CF7" w:rsidRDefault="002E5C32" w:rsidP="00346CF7">
      <w:pPr>
        <w:spacing w:after="80" w:line="240" w:lineRule="auto"/>
        <w:jc w:val="both"/>
      </w:pPr>
      <w:r>
        <w:t xml:space="preserve">   </w:t>
      </w:r>
    </w:p>
    <w:p w:rsidR="00346CF7" w:rsidRDefault="00346CF7" w:rsidP="002320C2">
      <w:r>
        <w:br w:type="page"/>
      </w:r>
    </w:p>
    <w:p w:rsidR="00346CF7" w:rsidRPr="002320C2" w:rsidRDefault="00346CF7" w:rsidP="00346CF7">
      <w:pPr>
        <w:spacing w:after="80" w:line="240" w:lineRule="auto"/>
        <w:rPr>
          <w:b/>
        </w:rPr>
      </w:pPr>
      <w:r w:rsidRPr="002320C2">
        <w:rPr>
          <w:b/>
        </w:rPr>
        <w:lastRenderedPageBreak/>
        <w:t>Section 1 – Grant Applicant Organization Information</w:t>
      </w:r>
    </w:p>
    <w:tbl>
      <w:tblPr>
        <w:tblStyle w:val="TableGrid"/>
        <w:tblW w:w="0" w:type="auto"/>
        <w:tblLook w:val="04A0" w:firstRow="1" w:lastRow="0" w:firstColumn="1" w:lastColumn="0" w:noHBand="0" w:noVBand="1"/>
      </w:tblPr>
      <w:tblGrid>
        <w:gridCol w:w="6925"/>
        <w:gridCol w:w="3865"/>
      </w:tblGrid>
      <w:tr w:rsidR="005E7921" w:rsidRPr="002320C2" w:rsidTr="00C20FD1">
        <w:tc>
          <w:tcPr>
            <w:tcW w:w="10790" w:type="dxa"/>
            <w:gridSpan w:val="2"/>
            <w:shd w:val="clear" w:color="auto" w:fill="8EAADB" w:themeFill="accent5" w:themeFillTint="99"/>
            <w:vAlign w:val="center"/>
          </w:tcPr>
          <w:p w:rsidR="005E7921" w:rsidRPr="002320C2" w:rsidRDefault="005E7921" w:rsidP="00346CF7">
            <w:pPr>
              <w:spacing w:after="80"/>
              <w:jc w:val="center"/>
              <w:rPr>
                <w:b/>
              </w:rPr>
            </w:pPr>
            <w:r>
              <w:rPr>
                <w:b/>
              </w:rPr>
              <w:t>Legal First and Last Name of Grant Applicant</w:t>
            </w:r>
          </w:p>
        </w:tc>
      </w:tr>
      <w:tr w:rsidR="005E7921" w:rsidRPr="002320C2" w:rsidTr="001F7279">
        <w:tc>
          <w:tcPr>
            <w:tcW w:w="10790" w:type="dxa"/>
            <w:gridSpan w:val="2"/>
            <w:vAlign w:val="center"/>
          </w:tcPr>
          <w:p w:rsidR="005E7921" w:rsidRPr="002320C2" w:rsidRDefault="005E7921" w:rsidP="00A25363">
            <w:pPr>
              <w:spacing w:after="80"/>
              <w:jc w:val="center"/>
            </w:pPr>
          </w:p>
        </w:tc>
      </w:tr>
      <w:tr w:rsidR="005E7921" w:rsidRPr="002320C2" w:rsidTr="001B4074">
        <w:tc>
          <w:tcPr>
            <w:tcW w:w="6925" w:type="dxa"/>
            <w:shd w:val="clear" w:color="auto" w:fill="8EAADB" w:themeFill="accent5" w:themeFillTint="99"/>
            <w:vAlign w:val="center"/>
          </w:tcPr>
          <w:p w:rsidR="005E7921" w:rsidRPr="002320C2" w:rsidRDefault="005E7921" w:rsidP="00B81AFE">
            <w:pPr>
              <w:spacing w:after="80"/>
              <w:jc w:val="center"/>
              <w:rPr>
                <w:b/>
              </w:rPr>
            </w:pPr>
            <w:r w:rsidRPr="002320C2">
              <w:rPr>
                <w:b/>
              </w:rPr>
              <w:t>Email Address</w:t>
            </w:r>
          </w:p>
        </w:tc>
        <w:tc>
          <w:tcPr>
            <w:tcW w:w="3865" w:type="dxa"/>
            <w:shd w:val="clear" w:color="auto" w:fill="8EAADB" w:themeFill="accent5" w:themeFillTint="99"/>
            <w:vAlign w:val="center"/>
          </w:tcPr>
          <w:p w:rsidR="005E7921" w:rsidRPr="002320C2" w:rsidRDefault="005E7921" w:rsidP="00B81AFE">
            <w:pPr>
              <w:spacing w:after="80"/>
              <w:jc w:val="center"/>
              <w:rPr>
                <w:b/>
              </w:rPr>
            </w:pPr>
            <w:r w:rsidRPr="002320C2">
              <w:rPr>
                <w:b/>
              </w:rPr>
              <w:t>Phone Number</w:t>
            </w:r>
          </w:p>
        </w:tc>
      </w:tr>
      <w:tr w:rsidR="005E7921" w:rsidRPr="002320C2" w:rsidTr="00C85637">
        <w:tc>
          <w:tcPr>
            <w:tcW w:w="6925" w:type="dxa"/>
            <w:vAlign w:val="center"/>
          </w:tcPr>
          <w:p w:rsidR="005E7921" w:rsidRPr="002320C2" w:rsidRDefault="005E7921" w:rsidP="00A25363">
            <w:pPr>
              <w:spacing w:after="80"/>
              <w:jc w:val="center"/>
            </w:pPr>
          </w:p>
        </w:tc>
        <w:tc>
          <w:tcPr>
            <w:tcW w:w="3865" w:type="dxa"/>
            <w:vAlign w:val="center"/>
          </w:tcPr>
          <w:p w:rsidR="005E7921" w:rsidRPr="002320C2" w:rsidRDefault="005E7921" w:rsidP="00A25363">
            <w:pPr>
              <w:spacing w:after="80"/>
              <w:jc w:val="center"/>
            </w:pPr>
          </w:p>
        </w:tc>
      </w:tr>
      <w:tr w:rsidR="00A222E9" w:rsidRPr="002320C2" w:rsidTr="00A222E9">
        <w:tc>
          <w:tcPr>
            <w:tcW w:w="6925" w:type="dxa"/>
            <w:shd w:val="clear" w:color="auto" w:fill="8EAADB" w:themeFill="accent5" w:themeFillTint="99"/>
            <w:vAlign w:val="center"/>
          </w:tcPr>
          <w:p w:rsidR="00A222E9" w:rsidRPr="002320C2" w:rsidRDefault="00A222E9" w:rsidP="00B81AFE">
            <w:pPr>
              <w:spacing w:after="80"/>
              <w:jc w:val="center"/>
              <w:rPr>
                <w:b/>
              </w:rPr>
            </w:pPr>
            <w:r w:rsidRPr="002320C2">
              <w:rPr>
                <w:b/>
              </w:rPr>
              <w:t>Mailing Address (If Different than Installation Address in Sec</w:t>
            </w:r>
            <w:r w:rsidR="00B81AFE">
              <w:rPr>
                <w:b/>
              </w:rPr>
              <w:t>tion</w:t>
            </w:r>
            <w:r w:rsidRPr="002320C2">
              <w:rPr>
                <w:b/>
              </w:rPr>
              <w:t xml:space="preserve"> 2)</w:t>
            </w:r>
          </w:p>
        </w:tc>
        <w:tc>
          <w:tcPr>
            <w:tcW w:w="3865" w:type="dxa"/>
            <w:shd w:val="clear" w:color="auto" w:fill="8EAADB" w:themeFill="accent5" w:themeFillTint="99"/>
          </w:tcPr>
          <w:p w:rsidR="00A222E9" w:rsidRPr="002320C2" w:rsidRDefault="00A222E9" w:rsidP="00A222E9">
            <w:pPr>
              <w:spacing w:after="80"/>
              <w:jc w:val="center"/>
              <w:rPr>
                <w:b/>
              </w:rPr>
            </w:pPr>
            <w:r w:rsidRPr="002320C2">
              <w:rPr>
                <w:b/>
              </w:rPr>
              <w:t>Preferred Method of Contact</w:t>
            </w:r>
          </w:p>
        </w:tc>
      </w:tr>
      <w:tr w:rsidR="00A222E9" w:rsidRPr="002320C2" w:rsidTr="00A25363">
        <w:tc>
          <w:tcPr>
            <w:tcW w:w="6925" w:type="dxa"/>
            <w:vAlign w:val="center"/>
          </w:tcPr>
          <w:p w:rsidR="00A222E9" w:rsidRPr="00A44463" w:rsidRDefault="00A222E9" w:rsidP="00A25363">
            <w:pPr>
              <w:spacing w:after="80"/>
              <w:jc w:val="center"/>
            </w:pPr>
          </w:p>
          <w:p w:rsidR="00A222E9" w:rsidRPr="00A44463" w:rsidRDefault="00A222E9" w:rsidP="00A25363">
            <w:pPr>
              <w:spacing w:after="80"/>
              <w:jc w:val="center"/>
            </w:pPr>
          </w:p>
        </w:tc>
        <w:tc>
          <w:tcPr>
            <w:tcW w:w="3865" w:type="dxa"/>
            <w:vAlign w:val="center"/>
          </w:tcPr>
          <w:p w:rsidR="00A222E9" w:rsidRPr="002320C2" w:rsidRDefault="0093560D" w:rsidP="00A222E9">
            <w:pPr>
              <w:spacing w:after="80"/>
              <w:jc w:val="center"/>
            </w:pPr>
            <w:sdt>
              <w:sdtPr>
                <w:id w:val="920297231"/>
                <w14:checkbox>
                  <w14:checked w14:val="0"/>
                  <w14:checkedState w14:val="2612" w14:font="MS Gothic"/>
                  <w14:uncheckedState w14:val="2610" w14:font="MS Gothic"/>
                </w14:checkbox>
              </w:sdtPr>
              <w:sdtEndPr/>
              <w:sdtContent>
                <w:r w:rsidR="00A222E9" w:rsidRPr="002320C2">
                  <w:rPr>
                    <w:rFonts w:ascii="MS Gothic" w:eastAsia="MS Gothic" w:hAnsi="MS Gothic" w:hint="eastAsia"/>
                  </w:rPr>
                  <w:t>☐</w:t>
                </w:r>
              </w:sdtContent>
            </w:sdt>
            <w:r w:rsidR="00A222E9" w:rsidRPr="002320C2">
              <w:t xml:space="preserve">Email   </w:t>
            </w:r>
            <w:sdt>
              <w:sdtPr>
                <w:id w:val="1532755676"/>
                <w14:checkbox>
                  <w14:checked w14:val="0"/>
                  <w14:checkedState w14:val="2612" w14:font="MS Gothic"/>
                  <w14:uncheckedState w14:val="2610" w14:font="MS Gothic"/>
                </w14:checkbox>
              </w:sdtPr>
              <w:sdtEndPr/>
              <w:sdtContent>
                <w:r w:rsidR="00A222E9" w:rsidRPr="002320C2">
                  <w:rPr>
                    <w:rFonts w:ascii="MS Gothic" w:eastAsia="MS Gothic" w:hAnsi="MS Gothic" w:hint="eastAsia"/>
                  </w:rPr>
                  <w:t>☐</w:t>
                </w:r>
              </w:sdtContent>
            </w:sdt>
            <w:r w:rsidR="00A222E9" w:rsidRPr="002320C2">
              <w:t>Letter</w:t>
            </w:r>
          </w:p>
        </w:tc>
      </w:tr>
    </w:tbl>
    <w:p w:rsidR="00346CF7" w:rsidRPr="002320C2" w:rsidRDefault="006D35CC" w:rsidP="00346CF7">
      <w:pPr>
        <w:spacing w:after="80" w:line="240" w:lineRule="auto"/>
        <w:rPr>
          <w:b/>
        </w:rPr>
      </w:pPr>
      <w:r w:rsidRPr="002320C2">
        <w:rPr>
          <w:b/>
        </w:rPr>
        <w:t>Section 2 – Wind Turbine Information</w:t>
      </w:r>
    </w:p>
    <w:tbl>
      <w:tblPr>
        <w:tblStyle w:val="TableGrid"/>
        <w:tblW w:w="0" w:type="auto"/>
        <w:tblLook w:val="04A0" w:firstRow="1" w:lastRow="0" w:firstColumn="1" w:lastColumn="0" w:noHBand="0" w:noVBand="1"/>
      </w:tblPr>
      <w:tblGrid>
        <w:gridCol w:w="5485"/>
        <w:gridCol w:w="5305"/>
      </w:tblGrid>
      <w:tr w:rsidR="006D35CC" w:rsidRPr="002320C2" w:rsidTr="00274A14">
        <w:tc>
          <w:tcPr>
            <w:tcW w:w="5485" w:type="dxa"/>
            <w:shd w:val="clear" w:color="auto" w:fill="8EAADB" w:themeFill="accent5" w:themeFillTint="99"/>
            <w:vAlign w:val="center"/>
          </w:tcPr>
          <w:p w:rsidR="006D35CC" w:rsidRPr="002320C2" w:rsidRDefault="006D35CC" w:rsidP="00B33050">
            <w:pPr>
              <w:spacing w:after="80"/>
              <w:jc w:val="center"/>
              <w:rPr>
                <w:b/>
              </w:rPr>
            </w:pPr>
            <w:r w:rsidRPr="002320C2">
              <w:rPr>
                <w:b/>
              </w:rPr>
              <w:t>Installation Address (Must be located in MD)</w:t>
            </w:r>
          </w:p>
        </w:tc>
        <w:tc>
          <w:tcPr>
            <w:tcW w:w="5305" w:type="dxa"/>
            <w:shd w:val="clear" w:color="auto" w:fill="8EAADB" w:themeFill="accent5" w:themeFillTint="99"/>
            <w:vAlign w:val="center"/>
          </w:tcPr>
          <w:p w:rsidR="006710F3" w:rsidRPr="002320C2" w:rsidRDefault="006D35CC" w:rsidP="00F816AF">
            <w:pPr>
              <w:spacing w:after="80"/>
              <w:jc w:val="center"/>
              <w:rPr>
                <w:b/>
              </w:rPr>
            </w:pPr>
            <w:r w:rsidRPr="002320C2">
              <w:rPr>
                <w:b/>
              </w:rPr>
              <w:t>County and District Information</w:t>
            </w:r>
          </w:p>
        </w:tc>
      </w:tr>
      <w:tr w:rsidR="006D35CC" w:rsidRPr="002320C2" w:rsidTr="00274A14">
        <w:tc>
          <w:tcPr>
            <w:tcW w:w="5485" w:type="dxa"/>
            <w:vAlign w:val="center"/>
          </w:tcPr>
          <w:p w:rsidR="006D35CC" w:rsidRPr="00A44463" w:rsidRDefault="006D35CC" w:rsidP="00A25363">
            <w:pPr>
              <w:spacing w:after="80"/>
              <w:jc w:val="center"/>
            </w:pPr>
          </w:p>
        </w:tc>
        <w:tc>
          <w:tcPr>
            <w:tcW w:w="5305" w:type="dxa"/>
          </w:tcPr>
          <w:p w:rsidR="006D35CC" w:rsidRPr="002320C2" w:rsidRDefault="006D35CC" w:rsidP="00346CF7">
            <w:pPr>
              <w:spacing w:after="80"/>
              <w:rPr>
                <w:b/>
              </w:rPr>
            </w:pPr>
            <w:r w:rsidRPr="002320C2">
              <w:rPr>
                <w:b/>
              </w:rPr>
              <w:t xml:space="preserve">MD County of Installation: </w:t>
            </w:r>
            <w:sdt>
              <w:sdtPr>
                <w:rPr>
                  <w:b/>
                </w:rPr>
                <w:id w:val="-555782670"/>
                <w:placeholder>
                  <w:docPart w:val="68FA4B15947B420F80EF183A9B995940"/>
                </w:placeholder>
                <w:showingPlcHdr/>
                <w:dropDownList>
                  <w:listItem w:value="Choose an item."/>
                  <w:listItem w:displayText="Allegany" w:value="Allegany"/>
                  <w:listItem w:displayText="Anne Arundel" w:value="Anne Arundel"/>
                  <w:listItem w:displayText="Baltimore City" w:value="Baltimore City"/>
                  <w:listItem w:displayText="Baltimore County" w:value="Baltimore County"/>
                  <w:listItem w:displayText="Calvert" w:value="Calvert"/>
                  <w:listItem w:displayText="Caroline" w:value="Caroline"/>
                  <w:listItem w:displayText="Carroll" w:value="Carroll"/>
                  <w:listItem w:displayText="Cecil" w:value="Cecil"/>
                  <w:listItem w:displayText="Charles" w:value="Charles"/>
                  <w:listItem w:displayText="Dorchester" w:value="Dorchester"/>
                  <w:listItem w:displayText="Frederick" w:value="Frederick"/>
                  <w:listItem w:displayText="Garrett" w:value="Garrett"/>
                  <w:listItem w:displayText="Harford" w:value="Harford"/>
                  <w:listItem w:displayText="Howard" w:value="Howard"/>
                  <w:listItem w:displayText="Kent" w:value="Kent"/>
                  <w:listItem w:displayText="Montgomery" w:value="Montgomery"/>
                  <w:listItem w:displayText="Prince George's" w:value="Prince George's"/>
                  <w:listItem w:displayText="Queen Anne's" w:value="Queen Anne's"/>
                  <w:listItem w:displayText="St. Mary's" w:value="St. Mary's"/>
                  <w:listItem w:displayText="Somerset" w:value="Somerset"/>
                  <w:listItem w:displayText="Talbot" w:value="Talbot"/>
                  <w:listItem w:displayText="Washington" w:value="Washington"/>
                  <w:listItem w:displayText="Wicomico" w:value="Wicomico"/>
                  <w:listItem w:displayText="Worcester" w:value="Worcester"/>
                </w:dropDownList>
              </w:sdtPr>
              <w:sdtEndPr/>
              <w:sdtContent>
                <w:r w:rsidR="008E504D" w:rsidRPr="002320C2">
                  <w:rPr>
                    <w:rStyle w:val="PlaceholderText"/>
                    <w:sz w:val="20"/>
                  </w:rPr>
                  <w:t>Choose an item.</w:t>
                </w:r>
              </w:sdtContent>
            </w:sdt>
          </w:p>
          <w:p w:rsidR="008E504D" w:rsidRPr="002320C2" w:rsidRDefault="008E504D" w:rsidP="00346CF7">
            <w:pPr>
              <w:spacing w:after="80"/>
              <w:rPr>
                <w:b/>
              </w:rPr>
            </w:pPr>
            <w:r w:rsidRPr="002320C2">
              <w:rPr>
                <w:b/>
              </w:rPr>
              <w:t>Congressional District</w:t>
            </w:r>
            <w:r w:rsidR="00F816AF">
              <w:rPr>
                <w:b/>
              </w:rPr>
              <w:t>*</w:t>
            </w:r>
            <w:r w:rsidRPr="002320C2">
              <w:rPr>
                <w:b/>
              </w:rPr>
              <w:t xml:space="preserve">: </w:t>
            </w:r>
            <w:sdt>
              <w:sdtPr>
                <w:rPr>
                  <w:b/>
                </w:rPr>
                <w:id w:val="-149134970"/>
                <w:placeholder>
                  <w:docPart w:val="FA4529C12A6741CFB5415CBE07D789A5"/>
                </w:placeholder>
                <w:showingPlcHdr/>
                <w:comboBox>
                  <w:listItem w:value="Choose an item."/>
                  <w:listItem w:displayText="01" w:value="01"/>
                  <w:listItem w:displayText="02" w:value="02"/>
                  <w:listItem w:displayText="03" w:value="03"/>
                  <w:listItem w:displayText="04" w:value="04"/>
                  <w:listItem w:displayText="05" w:value="05"/>
                  <w:listItem w:displayText="06" w:value="06"/>
                  <w:listItem w:displayText="07" w:value="07"/>
                  <w:listItem w:displayText="08" w:value="08"/>
                </w:comboBox>
              </w:sdtPr>
              <w:sdtEndPr/>
              <w:sdtContent>
                <w:r w:rsidRPr="002320C2">
                  <w:rPr>
                    <w:rStyle w:val="PlaceholderText"/>
                    <w:sz w:val="20"/>
                  </w:rPr>
                  <w:t>Choose an item.</w:t>
                </w:r>
              </w:sdtContent>
            </w:sdt>
          </w:p>
          <w:p w:rsidR="008E504D" w:rsidRDefault="008E504D" w:rsidP="00346CF7">
            <w:pPr>
              <w:spacing w:after="80"/>
              <w:rPr>
                <w:b/>
              </w:rPr>
            </w:pPr>
            <w:r w:rsidRPr="002320C2">
              <w:rPr>
                <w:b/>
              </w:rPr>
              <w:t>MD Legislative District</w:t>
            </w:r>
            <w:r w:rsidR="00F816AF">
              <w:rPr>
                <w:b/>
              </w:rPr>
              <w:t>*</w:t>
            </w:r>
            <w:r w:rsidRPr="002320C2">
              <w:rPr>
                <w:b/>
              </w:rPr>
              <w:t xml:space="preserve">: </w:t>
            </w:r>
            <w:sdt>
              <w:sdtPr>
                <w:rPr>
                  <w:b/>
                </w:rPr>
                <w:id w:val="-1175644698"/>
                <w:placeholder>
                  <w:docPart w:val="DCD016672CC046649A07EFFB6967238A"/>
                </w:placeholder>
                <w:showingPlcHdr/>
                <w:comboBox>
                  <w:listItem w:value="Choose an item."/>
                  <w:listItem w:displayText="01" w:value="01"/>
                  <w:listItem w:displayText="02" w:value="02"/>
                  <w:listItem w:displayText="03" w:value="03"/>
                  <w:listItem w:displayText="04" w:value="04"/>
                  <w:listItem w:displayText="05" w:value="05"/>
                  <w:listItem w:displayText="06" w:value="06"/>
                  <w:listItem w:displayText="07" w:value="07"/>
                  <w:listItem w:displayText="08" w:value="08"/>
                  <w:listItem w:displayText="09" w:value="09"/>
                  <w:listItem w:displayText="10" w:value="10"/>
                  <w:listItem w:displayText="11" w:value="11"/>
                  <w:listItem w:displayText="12" w:value="12"/>
                  <w:listItem w:displayText="13" w:value="13"/>
                  <w:listItem w:displayText="14" w:value="14"/>
                  <w:listItem w:displayText="15" w:value="15"/>
                  <w:listItem w:displayText="16" w:value="16"/>
                  <w:listItem w:displayText="17" w:value="17"/>
                  <w:listItem w:displayText="18" w:value="18"/>
                  <w:listItem w:displayText="19" w:value="19"/>
                  <w:listItem w:displayText="20" w:value="20"/>
                  <w:listItem w:displayText="21" w:value="21"/>
                  <w:listItem w:displayText="22" w:value="22"/>
                  <w:listItem w:displayText="23" w:value="23"/>
                  <w:listItem w:displayText="24" w:value="24"/>
                  <w:listItem w:displayText="25" w:value="25"/>
                  <w:listItem w:displayText="26" w:value="26"/>
                  <w:listItem w:displayText="27" w:value="27"/>
                  <w:listItem w:displayText="28" w:value="28"/>
                  <w:listItem w:displayText="29" w:value="29"/>
                  <w:listItem w:displayText="30" w:value="30"/>
                  <w:listItem w:displayText="31" w:value="31"/>
                  <w:listItem w:displayText="32" w:value="32"/>
                  <w:listItem w:displayText="33" w:value="33"/>
                  <w:listItem w:displayText="34" w:value="34"/>
                  <w:listItem w:displayText="35" w:value="35"/>
                  <w:listItem w:displayText="36" w:value="36"/>
                  <w:listItem w:displayText="37" w:value="37"/>
                  <w:listItem w:displayText="38" w:value="38"/>
                  <w:listItem w:displayText="39" w:value="39"/>
                  <w:listItem w:displayText="40" w:value="40"/>
                  <w:listItem w:displayText="41" w:value="41"/>
                  <w:listItem w:displayText="42" w:value="42"/>
                  <w:listItem w:displayText="43" w:value="43"/>
                  <w:listItem w:displayText="44" w:value="44"/>
                  <w:listItem w:displayText="45" w:value="45"/>
                  <w:listItem w:displayText="46" w:value="46"/>
                  <w:listItem w:displayText="47" w:value="47"/>
                </w:comboBox>
              </w:sdtPr>
              <w:sdtEndPr/>
              <w:sdtContent>
                <w:r w:rsidRPr="002320C2">
                  <w:rPr>
                    <w:rStyle w:val="PlaceholderText"/>
                    <w:sz w:val="20"/>
                  </w:rPr>
                  <w:t>Choose an item.</w:t>
                </w:r>
              </w:sdtContent>
            </w:sdt>
          </w:p>
          <w:p w:rsidR="00F816AF" w:rsidRPr="002320C2" w:rsidRDefault="00F816AF" w:rsidP="00274A14">
            <w:pPr>
              <w:spacing w:after="80"/>
              <w:rPr>
                <w:b/>
              </w:rPr>
            </w:pPr>
            <w:r w:rsidRPr="00274A14">
              <w:rPr>
                <w:sz w:val="20"/>
              </w:rPr>
              <w:t>*</w:t>
            </w:r>
            <w:r w:rsidR="00274A14" w:rsidRPr="00274A14">
              <w:rPr>
                <w:sz w:val="20"/>
              </w:rPr>
              <w:t xml:space="preserve">Find </w:t>
            </w:r>
            <w:r>
              <w:rPr>
                <w:sz w:val="18"/>
                <w:szCs w:val="18"/>
              </w:rPr>
              <w:t>your Congressional or Maryland Legislative District</w:t>
            </w:r>
            <w:r w:rsidR="00274A14">
              <w:rPr>
                <w:sz w:val="18"/>
                <w:szCs w:val="18"/>
              </w:rPr>
              <w:t>s at</w:t>
            </w:r>
            <w:r>
              <w:rPr>
                <w:sz w:val="18"/>
                <w:szCs w:val="18"/>
              </w:rPr>
              <w:t xml:space="preserve">: </w:t>
            </w:r>
            <w:hyperlink r:id="rId15" w:history="1">
              <w:r>
                <w:rPr>
                  <w:rStyle w:val="Hyperlink"/>
                  <w:sz w:val="18"/>
                  <w:szCs w:val="18"/>
                </w:rPr>
                <w:t>http://mdelect.net</w:t>
              </w:r>
            </w:hyperlink>
          </w:p>
        </w:tc>
      </w:tr>
      <w:tr w:rsidR="006D35CC" w:rsidRPr="002320C2" w:rsidTr="00274A14">
        <w:tc>
          <w:tcPr>
            <w:tcW w:w="5485" w:type="dxa"/>
            <w:shd w:val="clear" w:color="auto" w:fill="8EAADB" w:themeFill="accent5" w:themeFillTint="99"/>
            <w:vAlign w:val="center"/>
          </w:tcPr>
          <w:p w:rsidR="006D35CC" w:rsidRPr="002320C2" w:rsidRDefault="00B33050" w:rsidP="00B33050">
            <w:pPr>
              <w:spacing w:after="80"/>
              <w:jc w:val="center"/>
              <w:rPr>
                <w:b/>
              </w:rPr>
            </w:pPr>
            <w:r w:rsidRPr="002320C2">
              <w:rPr>
                <w:b/>
              </w:rPr>
              <w:t>Wind Turbine Make and Model Number</w:t>
            </w:r>
          </w:p>
        </w:tc>
        <w:tc>
          <w:tcPr>
            <w:tcW w:w="5305" w:type="dxa"/>
            <w:shd w:val="clear" w:color="auto" w:fill="8EAADB" w:themeFill="accent5" w:themeFillTint="99"/>
            <w:vAlign w:val="center"/>
          </w:tcPr>
          <w:p w:rsidR="006D35CC" w:rsidRPr="002320C2" w:rsidRDefault="00B33050" w:rsidP="00B33050">
            <w:pPr>
              <w:spacing w:after="80"/>
              <w:jc w:val="center"/>
              <w:rPr>
                <w:b/>
              </w:rPr>
            </w:pPr>
            <w:r w:rsidRPr="002320C2">
              <w:rPr>
                <w:b/>
              </w:rPr>
              <w:t>Wind Turbine Capacity (kW)</w:t>
            </w:r>
          </w:p>
        </w:tc>
      </w:tr>
      <w:tr w:rsidR="006D35CC" w:rsidRPr="002320C2" w:rsidTr="00274A14">
        <w:tc>
          <w:tcPr>
            <w:tcW w:w="5485" w:type="dxa"/>
          </w:tcPr>
          <w:p w:rsidR="006D35CC" w:rsidRPr="002320C2" w:rsidRDefault="00B33050" w:rsidP="00346CF7">
            <w:pPr>
              <w:spacing w:after="80"/>
              <w:rPr>
                <w:b/>
              </w:rPr>
            </w:pPr>
            <w:r w:rsidRPr="002320C2">
              <w:rPr>
                <w:b/>
              </w:rPr>
              <w:t xml:space="preserve">Make: </w:t>
            </w:r>
            <w:sdt>
              <w:sdtPr>
                <w:rPr>
                  <w:b/>
                </w:rPr>
                <w:id w:val="1876044302"/>
                <w:placeholder>
                  <w:docPart w:val="1C493991EC1249D4B5FADD2AF0D4DCD1"/>
                </w:placeholder>
                <w:showingPlcHdr/>
                <w:text/>
              </w:sdtPr>
              <w:sdtEndPr/>
              <w:sdtContent>
                <w:r w:rsidRPr="002320C2">
                  <w:rPr>
                    <w:rStyle w:val="PlaceholderText"/>
                    <w:sz w:val="20"/>
                  </w:rPr>
                  <w:t>Click or tap here to enter text.</w:t>
                </w:r>
              </w:sdtContent>
            </w:sdt>
          </w:p>
          <w:p w:rsidR="00B33050" w:rsidRPr="002320C2" w:rsidRDefault="00B33050" w:rsidP="00346CF7">
            <w:pPr>
              <w:spacing w:after="80"/>
              <w:rPr>
                <w:b/>
              </w:rPr>
            </w:pPr>
            <w:r w:rsidRPr="002320C2">
              <w:rPr>
                <w:b/>
              </w:rPr>
              <w:t xml:space="preserve">Model #: </w:t>
            </w:r>
            <w:sdt>
              <w:sdtPr>
                <w:rPr>
                  <w:b/>
                </w:rPr>
                <w:id w:val="-988469753"/>
                <w:placeholder>
                  <w:docPart w:val="7C62A93D1E4A4468BA55191E33876F17"/>
                </w:placeholder>
                <w:showingPlcHdr/>
                <w:text/>
              </w:sdtPr>
              <w:sdtEndPr/>
              <w:sdtContent>
                <w:r w:rsidRPr="002320C2">
                  <w:rPr>
                    <w:rStyle w:val="PlaceholderText"/>
                    <w:sz w:val="20"/>
                  </w:rPr>
                  <w:t>Click or tap here to enter text.</w:t>
                </w:r>
              </w:sdtContent>
            </w:sdt>
          </w:p>
        </w:tc>
        <w:tc>
          <w:tcPr>
            <w:tcW w:w="5305" w:type="dxa"/>
          </w:tcPr>
          <w:p w:rsidR="006D35CC" w:rsidRPr="002320C2" w:rsidRDefault="00B33050" w:rsidP="00346CF7">
            <w:pPr>
              <w:spacing w:after="80"/>
              <w:rPr>
                <w:i/>
              </w:rPr>
            </w:pPr>
            <w:r w:rsidRPr="002320C2">
              <w:rPr>
                <w:i/>
              </w:rPr>
              <w:t xml:space="preserve">Systems must range from 1 to </w:t>
            </w:r>
            <w:r w:rsidR="001F7565">
              <w:rPr>
                <w:i/>
              </w:rPr>
              <w:t>25</w:t>
            </w:r>
            <w:r w:rsidRPr="002320C2">
              <w:rPr>
                <w:i/>
              </w:rPr>
              <w:t xml:space="preserve"> kW in capacity.</w:t>
            </w:r>
          </w:p>
          <w:p w:rsidR="00B33050" w:rsidRPr="002320C2" w:rsidRDefault="00B33050" w:rsidP="001F7565">
            <w:pPr>
              <w:spacing w:after="80"/>
              <w:rPr>
                <w:b/>
              </w:rPr>
            </w:pPr>
            <w:r w:rsidRPr="002320C2">
              <w:rPr>
                <w:b/>
              </w:rPr>
              <w:t xml:space="preserve">Capacity (Max </w:t>
            </w:r>
            <w:r w:rsidR="001F7565">
              <w:rPr>
                <w:b/>
              </w:rPr>
              <w:t xml:space="preserve">25 </w:t>
            </w:r>
            <w:r w:rsidRPr="002320C2">
              <w:rPr>
                <w:b/>
              </w:rPr>
              <w:t xml:space="preserve">kW): </w:t>
            </w:r>
            <w:sdt>
              <w:sdtPr>
                <w:rPr>
                  <w:b/>
                </w:rPr>
                <w:id w:val="715400416"/>
                <w:placeholder>
                  <w:docPart w:val="46614A82E5F5447EB7ECEFF0596B9E81"/>
                </w:placeholder>
                <w:showingPlcHdr/>
                <w:text/>
              </w:sdtPr>
              <w:sdtEndPr/>
              <w:sdtContent>
                <w:r w:rsidRPr="002320C2">
                  <w:rPr>
                    <w:rStyle w:val="PlaceholderText"/>
                    <w:sz w:val="20"/>
                  </w:rPr>
                  <w:t>Click or tap here to enter text.</w:t>
                </w:r>
              </w:sdtContent>
            </w:sdt>
          </w:p>
        </w:tc>
      </w:tr>
      <w:tr w:rsidR="004558DB" w:rsidRPr="002320C2" w:rsidTr="00274A14">
        <w:tc>
          <w:tcPr>
            <w:tcW w:w="5485" w:type="dxa"/>
            <w:shd w:val="clear" w:color="auto" w:fill="8EAADB" w:themeFill="accent5" w:themeFillTint="99"/>
            <w:vAlign w:val="center"/>
          </w:tcPr>
          <w:p w:rsidR="004558DB" w:rsidRPr="002320C2" w:rsidRDefault="004558DB" w:rsidP="004558DB">
            <w:pPr>
              <w:spacing w:after="80"/>
              <w:jc w:val="center"/>
              <w:rPr>
                <w:b/>
              </w:rPr>
            </w:pPr>
            <w:r w:rsidRPr="002320C2">
              <w:rPr>
                <w:b/>
              </w:rPr>
              <w:t>Total System Cost</w:t>
            </w:r>
          </w:p>
        </w:tc>
        <w:tc>
          <w:tcPr>
            <w:tcW w:w="5305" w:type="dxa"/>
            <w:shd w:val="clear" w:color="auto" w:fill="8EAADB" w:themeFill="accent5" w:themeFillTint="99"/>
            <w:vAlign w:val="center"/>
          </w:tcPr>
          <w:p w:rsidR="004558DB" w:rsidRPr="002320C2" w:rsidRDefault="004558DB" w:rsidP="004558DB">
            <w:pPr>
              <w:spacing w:after="80"/>
              <w:jc w:val="center"/>
              <w:rPr>
                <w:b/>
              </w:rPr>
            </w:pPr>
            <w:r w:rsidRPr="002320C2">
              <w:rPr>
                <w:b/>
              </w:rPr>
              <w:t>Grant Amount</w:t>
            </w:r>
          </w:p>
        </w:tc>
      </w:tr>
      <w:tr w:rsidR="004558DB" w:rsidRPr="002320C2" w:rsidTr="00274A14">
        <w:tc>
          <w:tcPr>
            <w:tcW w:w="5485" w:type="dxa"/>
          </w:tcPr>
          <w:p w:rsidR="004558DB" w:rsidRDefault="00274A14" w:rsidP="00346CF7">
            <w:pPr>
              <w:spacing w:after="80"/>
              <w:rPr>
                <w:b/>
              </w:rPr>
            </w:pPr>
            <w:r>
              <w:rPr>
                <w:b/>
              </w:rPr>
              <w:t xml:space="preserve">Total System Cost ($): </w:t>
            </w:r>
            <w:sdt>
              <w:sdtPr>
                <w:rPr>
                  <w:b/>
                </w:rPr>
                <w:id w:val="2042393133"/>
                <w:placeholder>
                  <w:docPart w:val="DefaultPlaceholder_-1854013440"/>
                </w:placeholder>
                <w:showingPlcHdr/>
                <w:text/>
              </w:sdtPr>
              <w:sdtEndPr/>
              <w:sdtContent>
                <w:r w:rsidRPr="00490FC5">
                  <w:rPr>
                    <w:rStyle w:val="PlaceholderText"/>
                  </w:rPr>
                  <w:t>Click or tap here to enter text.</w:t>
                </w:r>
              </w:sdtContent>
            </w:sdt>
          </w:p>
          <w:p w:rsidR="00274A14" w:rsidRPr="00274A14" w:rsidRDefault="00274A14" w:rsidP="00346CF7">
            <w:pPr>
              <w:spacing w:after="80"/>
              <w:rPr>
                <w:b/>
              </w:rPr>
            </w:pPr>
            <w:r>
              <w:rPr>
                <w:b/>
              </w:rPr>
              <w:t xml:space="preserve">Total Leveraged Funds ($): </w:t>
            </w:r>
            <w:sdt>
              <w:sdtPr>
                <w:rPr>
                  <w:b/>
                </w:rPr>
                <w:id w:val="1962990046"/>
                <w:placeholder>
                  <w:docPart w:val="DefaultPlaceholder_-1854013440"/>
                </w:placeholder>
                <w:showingPlcHdr/>
                <w:text/>
              </w:sdtPr>
              <w:sdtEndPr/>
              <w:sdtContent>
                <w:r w:rsidRPr="00490FC5">
                  <w:rPr>
                    <w:rStyle w:val="PlaceholderText"/>
                  </w:rPr>
                  <w:t>Click or tap here to enter text.</w:t>
                </w:r>
              </w:sdtContent>
            </w:sdt>
          </w:p>
          <w:p w:rsidR="00274A14" w:rsidRDefault="004558DB" w:rsidP="00346CF7">
            <w:pPr>
              <w:spacing w:after="80"/>
              <w:rPr>
                <w:b/>
              </w:rPr>
            </w:pPr>
            <w:r w:rsidRPr="002320C2">
              <w:rPr>
                <w:b/>
              </w:rPr>
              <w:t>Total System Cost</w:t>
            </w:r>
            <w:r w:rsidR="00274A14">
              <w:rPr>
                <w:b/>
              </w:rPr>
              <w:t xml:space="preserve"> Minus Total Leveraged Funds</w:t>
            </w:r>
            <w:r w:rsidRPr="002320C2">
              <w:rPr>
                <w:b/>
              </w:rPr>
              <w:t xml:space="preserve"> ($):</w:t>
            </w:r>
          </w:p>
          <w:p w:rsidR="00274A14" w:rsidRPr="002320C2" w:rsidRDefault="004558DB" w:rsidP="00274A14">
            <w:pPr>
              <w:spacing w:after="80"/>
            </w:pPr>
            <w:r w:rsidRPr="002320C2">
              <w:t xml:space="preserve"> </w:t>
            </w:r>
            <w:sdt>
              <w:sdtPr>
                <w:id w:val="-650443882"/>
                <w:placeholder>
                  <w:docPart w:val="BA0B9C56D43D463F921162EEEDEB08C0"/>
                </w:placeholder>
                <w:showingPlcHdr/>
                <w:text/>
              </w:sdtPr>
              <w:sdtEndPr/>
              <w:sdtContent>
                <w:r w:rsidRPr="002320C2">
                  <w:rPr>
                    <w:rStyle w:val="PlaceholderText"/>
                    <w:sz w:val="20"/>
                  </w:rPr>
                  <w:t>Click or tap here to enter text.</w:t>
                </w:r>
              </w:sdtContent>
            </w:sdt>
          </w:p>
        </w:tc>
        <w:tc>
          <w:tcPr>
            <w:tcW w:w="5305" w:type="dxa"/>
          </w:tcPr>
          <w:p w:rsidR="004558DB" w:rsidRPr="002320C2" w:rsidRDefault="004558DB" w:rsidP="00346CF7">
            <w:pPr>
              <w:spacing w:after="80"/>
              <w:rPr>
                <w:i/>
              </w:rPr>
            </w:pPr>
            <w:r w:rsidRPr="002320C2">
              <w:rPr>
                <w:i/>
                <w:u w:val="single"/>
              </w:rPr>
              <w:t>Refer to the table on Page 2 of the Terms and Conditions to calculate your Grant Amount.</w:t>
            </w:r>
          </w:p>
          <w:p w:rsidR="004558DB" w:rsidRPr="002320C2" w:rsidRDefault="004558DB" w:rsidP="00346CF7">
            <w:pPr>
              <w:spacing w:after="80"/>
            </w:pPr>
            <w:r w:rsidRPr="002320C2">
              <w:rPr>
                <w:b/>
              </w:rPr>
              <w:t>Grant Amount ($):</w:t>
            </w:r>
            <w:r w:rsidRPr="002320C2">
              <w:t xml:space="preserve"> </w:t>
            </w:r>
            <w:sdt>
              <w:sdtPr>
                <w:id w:val="-565179570"/>
                <w:placeholder>
                  <w:docPart w:val="49EBBCBCBFA9456AAAF245716EF62970"/>
                </w:placeholder>
                <w:showingPlcHdr/>
                <w:text/>
              </w:sdtPr>
              <w:sdtEndPr/>
              <w:sdtContent>
                <w:r w:rsidRPr="002320C2">
                  <w:rPr>
                    <w:rStyle w:val="PlaceholderText"/>
                    <w:sz w:val="20"/>
                  </w:rPr>
                  <w:t>Click or tap here to enter text.</w:t>
                </w:r>
              </w:sdtContent>
            </w:sdt>
          </w:p>
        </w:tc>
      </w:tr>
    </w:tbl>
    <w:p w:rsidR="006D35CC" w:rsidRDefault="004558DB" w:rsidP="00346CF7">
      <w:pPr>
        <w:spacing w:after="80" w:line="240" w:lineRule="auto"/>
        <w:rPr>
          <w:b/>
          <w:sz w:val="24"/>
        </w:rPr>
      </w:pPr>
      <w:r>
        <w:rPr>
          <w:b/>
          <w:sz w:val="24"/>
        </w:rPr>
        <w:t>Section 3 – Applicant Signature</w:t>
      </w:r>
    </w:p>
    <w:p w:rsidR="00C070ED" w:rsidRDefault="00FB7E47" w:rsidP="007B78FB">
      <w:pPr>
        <w:spacing w:after="80" w:line="240" w:lineRule="auto"/>
        <w:jc w:val="both"/>
        <w:rPr>
          <w:sz w:val="20"/>
        </w:rPr>
      </w:pPr>
      <w:r>
        <w:rPr>
          <w:noProof/>
          <w:sz w:val="20"/>
        </w:rPr>
        <mc:AlternateContent>
          <mc:Choice Requires="wpg">
            <w:drawing>
              <wp:anchor distT="0" distB="0" distL="114300" distR="114300" simplePos="0" relativeHeight="251719680" behindDoc="1" locked="0" layoutInCell="1" allowOverlap="1" wp14:anchorId="61B51943" wp14:editId="7B970829">
                <wp:simplePos x="0" y="0"/>
                <wp:positionH relativeFrom="margin">
                  <wp:posOffset>3893185</wp:posOffset>
                </wp:positionH>
                <wp:positionV relativeFrom="paragraph">
                  <wp:posOffset>865505</wp:posOffset>
                </wp:positionV>
                <wp:extent cx="3222625" cy="2657475"/>
                <wp:effectExtent l="0" t="0" r="15875" b="28575"/>
                <wp:wrapTight wrapText="bothSides">
                  <wp:wrapPolygon edited="0">
                    <wp:start x="0" y="0"/>
                    <wp:lineTo x="0" y="21677"/>
                    <wp:lineTo x="21579" y="21677"/>
                    <wp:lineTo x="21579" y="0"/>
                    <wp:lineTo x="0" y="0"/>
                  </wp:wrapPolygon>
                </wp:wrapTight>
                <wp:docPr id="28" name="Group 28"/>
                <wp:cNvGraphicFramePr/>
                <a:graphic xmlns:a="http://schemas.openxmlformats.org/drawingml/2006/main">
                  <a:graphicData uri="http://schemas.microsoft.com/office/word/2010/wordprocessingGroup">
                    <wpg:wgp>
                      <wpg:cNvGrpSpPr/>
                      <wpg:grpSpPr>
                        <a:xfrm>
                          <a:off x="0" y="0"/>
                          <a:ext cx="3222625" cy="2657475"/>
                          <a:chOff x="0" y="0"/>
                          <a:chExt cx="2457689" cy="2075815"/>
                        </a:xfrm>
                      </wpg:grpSpPr>
                      <wps:wsp>
                        <wps:cNvPr id="4" name="Rectangle 4"/>
                        <wps:cNvSpPr/>
                        <wps:spPr>
                          <a:xfrm>
                            <a:off x="0" y="190500"/>
                            <a:ext cx="447675" cy="285750"/>
                          </a:xfrm>
                          <a:prstGeom prst="rect">
                            <a:avLst/>
                          </a:prstGeom>
                        </wps:spPr>
                        <wps:style>
                          <a:lnRef idx="2">
                            <a:schemeClr val="accent3"/>
                          </a:lnRef>
                          <a:fillRef idx="1">
                            <a:schemeClr val="lt1"/>
                          </a:fillRef>
                          <a:effectRef idx="0">
                            <a:schemeClr val="accent3"/>
                          </a:effectRef>
                          <a:fontRef idx="minor">
                            <a:schemeClr val="dk1"/>
                          </a:fontRef>
                        </wps:style>
                        <wps:txbx>
                          <w:txbxContent>
                            <w:p w:rsidR="004A77FE" w:rsidRPr="00C070ED" w:rsidRDefault="004A77FE" w:rsidP="004A77FE">
                              <w:pPr>
                                <w:jc w:val="center"/>
                                <w:rPr>
                                  <w:sz w:val="28"/>
                                  <w:szCs w:val="28"/>
                                </w:rPr>
                              </w:pPr>
                              <w:r w:rsidRPr="00C070ED">
                                <w:rPr>
                                  <w:sz w:val="28"/>
                                  <w:szCs w:val="28"/>
                                </w:rPr>
                                <w:t>D13</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 name="Rectangle 5"/>
                        <wps:cNvSpPr/>
                        <wps:spPr>
                          <a:xfrm>
                            <a:off x="447675" y="190500"/>
                            <a:ext cx="447675" cy="285750"/>
                          </a:xfrm>
                          <a:prstGeom prst="rect">
                            <a:avLst/>
                          </a:prstGeom>
                        </wps:spPr>
                        <wps:style>
                          <a:lnRef idx="2">
                            <a:schemeClr val="accent3"/>
                          </a:lnRef>
                          <a:fillRef idx="1">
                            <a:schemeClr val="lt1"/>
                          </a:fillRef>
                          <a:effectRef idx="0">
                            <a:schemeClr val="accent3"/>
                          </a:effectRef>
                          <a:fontRef idx="minor">
                            <a:schemeClr val="dk1"/>
                          </a:fontRef>
                        </wps:style>
                        <wps:txbx>
                          <w:txbxContent>
                            <w:p w:rsidR="004A77FE" w:rsidRPr="00C070ED" w:rsidRDefault="004A77FE" w:rsidP="004A77FE">
                              <w:pPr>
                                <w:jc w:val="center"/>
                                <w:rPr>
                                  <w:sz w:val="28"/>
                                  <w:szCs w:val="28"/>
                                </w:rPr>
                              </w:pPr>
                              <w:r w:rsidRPr="00C070ED">
                                <w:rPr>
                                  <w:sz w:val="28"/>
                                  <w:szCs w:val="28"/>
                                </w:rPr>
                                <w:t>03</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 name="Rectangle 6"/>
                        <wps:cNvSpPr/>
                        <wps:spPr>
                          <a:xfrm>
                            <a:off x="895350" y="190500"/>
                            <a:ext cx="638175" cy="285750"/>
                          </a:xfrm>
                          <a:prstGeom prst="rect">
                            <a:avLst/>
                          </a:prstGeom>
                        </wps:spPr>
                        <wps:style>
                          <a:lnRef idx="2">
                            <a:schemeClr val="accent3"/>
                          </a:lnRef>
                          <a:fillRef idx="1">
                            <a:schemeClr val="lt1"/>
                          </a:fillRef>
                          <a:effectRef idx="0">
                            <a:schemeClr val="accent3"/>
                          </a:effectRef>
                          <a:fontRef idx="minor">
                            <a:schemeClr val="dk1"/>
                          </a:fontRef>
                        </wps:style>
                        <wps:txbx>
                          <w:txbxContent>
                            <w:p w:rsidR="004A77FE" w:rsidRPr="00C070ED" w:rsidRDefault="005432B7" w:rsidP="004A77FE">
                              <w:pPr>
                                <w:jc w:val="center"/>
                                <w:rPr>
                                  <w:sz w:val="28"/>
                                  <w:szCs w:val="28"/>
                                </w:rPr>
                              </w:pPr>
                              <w:r>
                                <w:rPr>
                                  <w:sz w:val="28"/>
                                  <w:szCs w:val="28"/>
                                </w:rPr>
                                <w:t>516S2</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 name="Rectangle 7"/>
                        <wps:cNvSpPr/>
                        <wps:spPr>
                          <a:xfrm>
                            <a:off x="1533525" y="190500"/>
                            <a:ext cx="447675" cy="285750"/>
                          </a:xfrm>
                          <a:prstGeom prst="rect">
                            <a:avLst/>
                          </a:prstGeom>
                        </wps:spPr>
                        <wps:style>
                          <a:lnRef idx="2">
                            <a:schemeClr val="accent3"/>
                          </a:lnRef>
                          <a:fillRef idx="1">
                            <a:schemeClr val="lt1"/>
                          </a:fillRef>
                          <a:effectRef idx="0">
                            <a:schemeClr val="accent3"/>
                          </a:effectRef>
                          <a:fontRef idx="minor">
                            <a:schemeClr val="dk1"/>
                          </a:fontRef>
                        </wps:style>
                        <wps:txbx>
                          <w:txbxContent>
                            <w:p w:rsidR="004A77FE" w:rsidRPr="00C070ED" w:rsidRDefault="004A77FE" w:rsidP="004A77FE">
                              <w:pPr>
                                <w:jc w:val="center"/>
                                <w:rPr>
                                  <w:sz w:val="28"/>
                                  <w:szCs w:val="28"/>
                                </w:rPr>
                              </w:pPr>
                              <w:r w:rsidRPr="00C070ED">
                                <w:rPr>
                                  <w:sz w:val="28"/>
                                  <w:szCs w:val="28"/>
                                </w:rPr>
                                <w:t>1298</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8" name="Rectangle 8"/>
                        <wps:cNvSpPr/>
                        <wps:spPr>
                          <a:xfrm>
                            <a:off x="1981200" y="190500"/>
                            <a:ext cx="475307" cy="285750"/>
                          </a:xfrm>
                          <a:prstGeom prst="rect">
                            <a:avLst/>
                          </a:prstGeom>
                        </wps:spPr>
                        <wps:style>
                          <a:lnRef idx="2">
                            <a:schemeClr val="accent3"/>
                          </a:lnRef>
                          <a:fillRef idx="1">
                            <a:schemeClr val="lt1"/>
                          </a:fillRef>
                          <a:effectRef idx="0">
                            <a:schemeClr val="accent3"/>
                          </a:effectRef>
                          <a:fontRef idx="minor">
                            <a:schemeClr val="dk1"/>
                          </a:fontRef>
                        </wps:style>
                        <wps:txbx>
                          <w:txbxContent>
                            <w:p w:rsidR="004A77FE" w:rsidRPr="00C070ED" w:rsidRDefault="004A77FE" w:rsidP="004A77FE">
                              <w:pPr>
                                <w:jc w:val="center"/>
                                <w:rPr>
                                  <w:sz w:val="28"/>
                                  <w:szCs w:val="2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4" name="Rectangle 14"/>
                        <wps:cNvSpPr/>
                        <wps:spPr>
                          <a:xfrm>
                            <a:off x="0" y="666750"/>
                            <a:ext cx="1538913" cy="285750"/>
                          </a:xfrm>
                          <a:prstGeom prst="rect">
                            <a:avLst/>
                          </a:prstGeom>
                        </wps:spPr>
                        <wps:style>
                          <a:lnRef idx="2">
                            <a:schemeClr val="accent3"/>
                          </a:lnRef>
                          <a:fillRef idx="1">
                            <a:schemeClr val="lt1"/>
                          </a:fillRef>
                          <a:effectRef idx="0">
                            <a:schemeClr val="accent3"/>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5" name="Rectangle 15"/>
                        <wps:cNvSpPr/>
                        <wps:spPr>
                          <a:xfrm>
                            <a:off x="1533525" y="666750"/>
                            <a:ext cx="923126" cy="285750"/>
                          </a:xfrm>
                          <a:prstGeom prst="rect">
                            <a:avLst/>
                          </a:prstGeom>
                        </wps:spPr>
                        <wps:style>
                          <a:lnRef idx="2">
                            <a:schemeClr val="accent3"/>
                          </a:lnRef>
                          <a:fillRef idx="1">
                            <a:schemeClr val="lt1"/>
                          </a:fillRef>
                          <a:effectRef idx="0">
                            <a:schemeClr val="accent3"/>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8" name="Rectangle 18"/>
                        <wps:cNvSpPr/>
                        <wps:spPr>
                          <a:xfrm>
                            <a:off x="0" y="1133475"/>
                            <a:ext cx="447675" cy="285750"/>
                          </a:xfrm>
                          <a:prstGeom prst="rect">
                            <a:avLst/>
                          </a:prstGeom>
                        </wps:spPr>
                        <wps:style>
                          <a:lnRef idx="2">
                            <a:schemeClr val="accent3"/>
                          </a:lnRef>
                          <a:fillRef idx="1">
                            <a:schemeClr val="lt1"/>
                          </a:fillRef>
                          <a:effectRef idx="0">
                            <a:schemeClr val="accent3"/>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0" name="Rectangle 20"/>
                        <wps:cNvSpPr/>
                        <wps:spPr>
                          <a:xfrm>
                            <a:off x="447675" y="1133475"/>
                            <a:ext cx="1086416" cy="285750"/>
                          </a:xfrm>
                          <a:prstGeom prst="rect">
                            <a:avLst/>
                          </a:prstGeom>
                        </wps:spPr>
                        <wps:style>
                          <a:lnRef idx="2">
                            <a:schemeClr val="accent3"/>
                          </a:lnRef>
                          <a:fillRef idx="1">
                            <a:schemeClr val="lt1"/>
                          </a:fillRef>
                          <a:effectRef idx="0">
                            <a:schemeClr val="accent3"/>
                          </a:effectRef>
                          <a:fontRef idx="minor">
                            <a:schemeClr val="dk1"/>
                          </a:fontRef>
                        </wps:style>
                        <wps:txbx>
                          <w:txbxContent>
                            <w:p w:rsidR="004A77FE" w:rsidRPr="004A77FE" w:rsidRDefault="004A77FE" w:rsidP="004A77FE">
                              <w:pPr>
                                <w:rPr>
                                  <w:sz w:val="28"/>
                                </w:rPr>
                              </w:pPr>
                              <w:r w:rsidRPr="004A77FE">
                                <w:rPr>
                                  <w:sz w:val="28"/>
                                </w:rPr>
                                <w:t>MEA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2" name="Rectangle 22"/>
                        <wps:cNvSpPr/>
                        <wps:spPr>
                          <a:xfrm>
                            <a:off x="1533525" y="1133475"/>
                            <a:ext cx="922655" cy="285750"/>
                          </a:xfrm>
                          <a:prstGeom prst="rect">
                            <a:avLst/>
                          </a:prstGeom>
                        </wps:spPr>
                        <wps:style>
                          <a:lnRef idx="2">
                            <a:schemeClr val="accent3"/>
                          </a:lnRef>
                          <a:fillRef idx="1">
                            <a:schemeClr val="lt1"/>
                          </a:fillRef>
                          <a:effectRef idx="0">
                            <a:schemeClr val="accent3"/>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4" name="Rectangle 24"/>
                        <wps:cNvSpPr/>
                        <wps:spPr>
                          <a:xfrm>
                            <a:off x="0" y="1600200"/>
                            <a:ext cx="922655" cy="285750"/>
                          </a:xfrm>
                          <a:prstGeom prst="rect">
                            <a:avLst/>
                          </a:prstGeom>
                        </wps:spPr>
                        <wps:style>
                          <a:lnRef idx="2">
                            <a:schemeClr val="accent3"/>
                          </a:lnRef>
                          <a:fillRef idx="1">
                            <a:schemeClr val="lt1"/>
                          </a:fillRef>
                          <a:effectRef idx="0">
                            <a:schemeClr val="accent3"/>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6" name="Rectangle 26"/>
                        <wps:cNvSpPr/>
                        <wps:spPr>
                          <a:xfrm>
                            <a:off x="923925" y="1600200"/>
                            <a:ext cx="1533764" cy="285750"/>
                          </a:xfrm>
                          <a:prstGeom prst="rect">
                            <a:avLst/>
                          </a:prstGeom>
                        </wps:spPr>
                        <wps:style>
                          <a:lnRef idx="2">
                            <a:schemeClr val="accent3"/>
                          </a:lnRef>
                          <a:fillRef idx="1">
                            <a:schemeClr val="lt1"/>
                          </a:fillRef>
                          <a:effectRef idx="0">
                            <a:schemeClr val="accent3"/>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 name="Rectangle 3"/>
                        <wps:cNvSpPr/>
                        <wps:spPr>
                          <a:xfrm>
                            <a:off x="0" y="0"/>
                            <a:ext cx="2457689" cy="190123"/>
                          </a:xfrm>
                          <a:prstGeom prst="rect">
                            <a:avLst/>
                          </a:prstGeom>
                        </wps:spPr>
                        <wps:style>
                          <a:lnRef idx="2">
                            <a:schemeClr val="accent3">
                              <a:shade val="50000"/>
                            </a:schemeClr>
                          </a:lnRef>
                          <a:fillRef idx="1">
                            <a:schemeClr val="accent3"/>
                          </a:fillRef>
                          <a:effectRef idx="0">
                            <a:schemeClr val="accent3"/>
                          </a:effectRef>
                          <a:fontRef idx="minor">
                            <a:schemeClr val="lt1"/>
                          </a:fontRef>
                        </wps:style>
                        <wps:txbx>
                          <w:txbxContent>
                            <w:p w:rsidR="00FB7E47" w:rsidRPr="007B78FB" w:rsidRDefault="004A77FE" w:rsidP="00FB7E47">
                              <w:pPr>
                                <w:jc w:val="center"/>
                                <w:rPr>
                                  <w:color w:val="000000" w:themeColor="text1"/>
                                  <w:sz w:val="18"/>
                                </w:rPr>
                              </w:pPr>
                              <w:r w:rsidRPr="007B78FB">
                                <w:rPr>
                                  <w:color w:val="000000" w:themeColor="text1"/>
                                  <w:sz w:val="18"/>
                                </w:rPr>
                                <w:t>OFFICIAL USE ONLY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9" name="Rectangle 9"/>
                        <wps:cNvSpPr/>
                        <wps:spPr>
                          <a:xfrm>
                            <a:off x="0" y="476250"/>
                            <a:ext cx="448147" cy="190123"/>
                          </a:xfrm>
                          <a:prstGeom prst="rect">
                            <a:avLst/>
                          </a:prstGeom>
                        </wps:spPr>
                        <wps:style>
                          <a:lnRef idx="2">
                            <a:schemeClr val="accent3">
                              <a:shade val="50000"/>
                            </a:schemeClr>
                          </a:lnRef>
                          <a:fillRef idx="1">
                            <a:schemeClr val="accent3"/>
                          </a:fillRef>
                          <a:effectRef idx="0">
                            <a:schemeClr val="accent3"/>
                          </a:effectRef>
                          <a:fontRef idx="minor">
                            <a:schemeClr val="lt1"/>
                          </a:fontRef>
                        </wps:style>
                        <wps:txbx>
                          <w:txbxContent>
                            <w:p w:rsidR="004A77FE" w:rsidRPr="007B78FB" w:rsidRDefault="004A77FE" w:rsidP="004A77FE">
                              <w:pPr>
                                <w:jc w:val="center"/>
                                <w:rPr>
                                  <w:color w:val="000000" w:themeColor="text1"/>
                                  <w:sz w:val="14"/>
                                </w:rPr>
                              </w:pPr>
                              <w:r w:rsidRPr="007B78FB">
                                <w:rPr>
                                  <w:color w:val="000000" w:themeColor="text1"/>
                                  <w:sz w:val="14"/>
                                </w:rPr>
                                <w:t>AGENCY</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0" name="Rectangle 10"/>
                        <wps:cNvSpPr/>
                        <wps:spPr>
                          <a:xfrm>
                            <a:off x="447675" y="476250"/>
                            <a:ext cx="448147" cy="190123"/>
                          </a:xfrm>
                          <a:prstGeom prst="rect">
                            <a:avLst/>
                          </a:prstGeom>
                        </wps:spPr>
                        <wps:style>
                          <a:lnRef idx="2">
                            <a:schemeClr val="accent3">
                              <a:shade val="50000"/>
                            </a:schemeClr>
                          </a:lnRef>
                          <a:fillRef idx="1">
                            <a:schemeClr val="accent3"/>
                          </a:fillRef>
                          <a:effectRef idx="0">
                            <a:schemeClr val="accent3"/>
                          </a:effectRef>
                          <a:fontRef idx="minor">
                            <a:schemeClr val="lt1"/>
                          </a:fontRef>
                        </wps:style>
                        <wps:txbx>
                          <w:txbxContent>
                            <w:p w:rsidR="004A77FE" w:rsidRPr="007B78FB" w:rsidRDefault="004A77FE" w:rsidP="004A77FE">
                              <w:pPr>
                                <w:jc w:val="center"/>
                                <w:rPr>
                                  <w:color w:val="000000" w:themeColor="text1"/>
                                  <w:sz w:val="14"/>
                                </w:rPr>
                              </w:pPr>
                              <w:r w:rsidRPr="007B78FB">
                                <w:rPr>
                                  <w:color w:val="000000" w:themeColor="text1"/>
                                  <w:sz w:val="14"/>
                                </w:rPr>
                                <w:t>FUND</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1" name="Rectangle 11"/>
                        <wps:cNvSpPr/>
                        <wps:spPr>
                          <a:xfrm>
                            <a:off x="895350" y="476250"/>
                            <a:ext cx="642796" cy="190123"/>
                          </a:xfrm>
                          <a:prstGeom prst="rect">
                            <a:avLst/>
                          </a:prstGeom>
                        </wps:spPr>
                        <wps:style>
                          <a:lnRef idx="2">
                            <a:schemeClr val="accent3">
                              <a:shade val="50000"/>
                            </a:schemeClr>
                          </a:lnRef>
                          <a:fillRef idx="1">
                            <a:schemeClr val="accent3"/>
                          </a:fillRef>
                          <a:effectRef idx="0">
                            <a:schemeClr val="accent3"/>
                          </a:effectRef>
                          <a:fontRef idx="minor">
                            <a:schemeClr val="lt1"/>
                          </a:fontRef>
                        </wps:style>
                        <wps:txbx>
                          <w:txbxContent>
                            <w:p w:rsidR="004A77FE" w:rsidRPr="007B78FB" w:rsidRDefault="004A77FE" w:rsidP="004A77FE">
                              <w:pPr>
                                <w:jc w:val="center"/>
                                <w:rPr>
                                  <w:color w:val="000000" w:themeColor="text1"/>
                                  <w:sz w:val="14"/>
                                </w:rPr>
                              </w:pPr>
                              <w:r w:rsidRPr="007B78FB">
                                <w:rPr>
                                  <w:color w:val="000000" w:themeColor="text1"/>
                                  <w:sz w:val="14"/>
                                </w:rPr>
                                <w:t>PCA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2" name="Rectangle 12"/>
                        <wps:cNvSpPr/>
                        <wps:spPr>
                          <a:xfrm>
                            <a:off x="1533525" y="476250"/>
                            <a:ext cx="448147" cy="190123"/>
                          </a:xfrm>
                          <a:prstGeom prst="rect">
                            <a:avLst/>
                          </a:prstGeom>
                        </wps:spPr>
                        <wps:style>
                          <a:lnRef idx="2">
                            <a:schemeClr val="accent3">
                              <a:shade val="50000"/>
                            </a:schemeClr>
                          </a:lnRef>
                          <a:fillRef idx="1">
                            <a:schemeClr val="accent3"/>
                          </a:fillRef>
                          <a:effectRef idx="0">
                            <a:schemeClr val="accent3"/>
                          </a:effectRef>
                          <a:fontRef idx="minor">
                            <a:schemeClr val="lt1"/>
                          </a:fontRef>
                        </wps:style>
                        <wps:txbx>
                          <w:txbxContent>
                            <w:p w:rsidR="004A77FE" w:rsidRPr="007B78FB" w:rsidRDefault="004A77FE" w:rsidP="004A77FE">
                              <w:pPr>
                                <w:jc w:val="center"/>
                                <w:rPr>
                                  <w:color w:val="000000" w:themeColor="text1"/>
                                  <w:sz w:val="14"/>
                                </w:rPr>
                              </w:pPr>
                              <w:r w:rsidRPr="007B78FB">
                                <w:rPr>
                                  <w:color w:val="000000" w:themeColor="text1"/>
                                  <w:sz w:val="14"/>
                                </w:rPr>
                                <w:t>SUB-OBJ</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3" name="Rectangle 13"/>
                        <wps:cNvSpPr/>
                        <wps:spPr>
                          <a:xfrm>
                            <a:off x="1981200" y="476250"/>
                            <a:ext cx="474980" cy="190123"/>
                          </a:xfrm>
                          <a:prstGeom prst="rect">
                            <a:avLst/>
                          </a:prstGeom>
                        </wps:spPr>
                        <wps:style>
                          <a:lnRef idx="2">
                            <a:schemeClr val="accent3">
                              <a:shade val="50000"/>
                            </a:schemeClr>
                          </a:lnRef>
                          <a:fillRef idx="1">
                            <a:schemeClr val="accent3"/>
                          </a:fillRef>
                          <a:effectRef idx="0">
                            <a:schemeClr val="accent3"/>
                          </a:effectRef>
                          <a:fontRef idx="minor">
                            <a:schemeClr val="lt1"/>
                          </a:fontRef>
                        </wps:style>
                        <wps:txbx>
                          <w:txbxContent>
                            <w:p w:rsidR="004A77FE" w:rsidRPr="007B78FB" w:rsidRDefault="004A77FE" w:rsidP="004A77FE">
                              <w:pPr>
                                <w:jc w:val="center"/>
                                <w:rPr>
                                  <w:color w:val="000000" w:themeColor="text1"/>
                                  <w:sz w:val="14"/>
                                </w:rPr>
                              </w:pPr>
                              <w:r w:rsidRPr="007B78FB">
                                <w:rPr>
                                  <w:color w:val="000000" w:themeColor="text1"/>
                                  <w:sz w:val="14"/>
                                </w:rPr>
                                <w:t>FY</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6" name="Rectangle 16"/>
                        <wps:cNvSpPr/>
                        <wps:spPr>
                          <a:xfrm>
                            <a:off x="0" y="942975"/>
                            <a:ext cx="1538913" cy="190123"/>
                          </a:xfrm>
                          <a:prstGeom prst="rect">
                            <a:avLst/>
                          </a:prstGeom>
                        </wps:spPr>
                        <wps:style>
                          <a:lnRef idx="2">
                            <a:schemeClr val="accent3">
                              <a:shade val="50000"/>
                            </a:schemeClr>
                          </a:lnRef>
                          <a:fillRef idx="1">
                            <a:schemeClr val="accent3"/>
                          </a:fillRef>
                          <a:effectRef idx="0">
                            <a:schemeClr val="accent3"/>
                          </a:effectRef>
                          <a:fontRef idx="minor">
                            <a:schemeClr val="lt1"/>
                          </a:fontRef>
                        </wps:style>
                        <wps:txbx>
                          <w:txbxContent>
                            <w:p w:rsidR="007B78FB" w:rsidRPr="007B78FB" w:rsidRDefault="007B78FB" w:rsidP="007B78FB">
                              <w:pPr>
                                <w:jc w:val="center"/>
                                <w:rPr>
                                  <w:color w:val="000000" w:themeColor="text1"/>
                                  <w:sz w:val="18"/>
                                </w:rPr>
                              </w:pPr>
                              <w:r w:rsidRPr="007B78FB">
                                <w:rPr>
                                  <w:color w:val="000000" w:themeColor="text1"/>
                                  <w:sz w:val="18"/>
                                </w:rPr>
                                <w:t>FEDERAL TAX ID</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7" name="Rectangle 17"/>
                        <wps:cNvSpPr/>
                        <wps:spPr>
                          <a:xfrm>
                            <a:off x="1533525" y="942975"/>
                            <a:ext cx="922655" cy="190123"/>
                          </a:xfrm>
                          <a:prstGeom prst="rect">
                            <a:avLst/>
                          </a:prstGeom>
                        </wps:spPr>
                        <wps:style>
                          <a:lnRef idx="2">
                            <a:schemeClr val="accent3">
                              <a:shade val="50000"/>
                            </a:schemeClr>
                          </a:lnRef>
                          <a:fillRef idx="1">
                            <a:schemeClr val="accent3"/>
                          </a:fillRef>
                          <a:effectRef idx="0">
                            <a:schemeClr val="accent3"/>
                          </a:effectRef>
                          <a:fontRef idx="minor">
                            <a:schemeClr val="lt1"/>
                          </a:fontRef>
                        </wps:style>
                        <wps:txbx>
                          <w:txbxContent>
                            <w:p w:rsidR="007B78FB" w:rsidRPr="007B78FB" w:rsidRDefault="007B78FB" w:rsidP="007B78FB">
                              <w:pPr>
                                <w:jc w:val="center"/>
                                <w:rPr>
                                  <w:color w:val="000000" w:themeColor="text1"/>
                                  <w:sz w:val="18"/>
                                </w:rPr>
                              </w:pPr>
                              <w:r w:rsidRPr="007B78FB">
                                <w:rPr>
                                  <w:color w:val="000000" w:themeColor="text1"/>
                                  <w:sz w:val="18"/>
                                </w:rPr>
                                <w:t>AMOUNT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9" name="Rectangle 19"/>
                        <wps:cNvSpPr/>
                        <wps:spPr>
                          <a:xfrm>
                            <a:off x="0" y="1419225"/>
                            <a:ext cx="447675" cy="189865"/>
                          </a:xfrm>
                          <a:prstGeom prst="rect">
                            <a:avLst/>
                          </a:prstGeom>
                        </wps:spPr>
                        <wps:style>
                          <a:lnRef idx="2">
                            <a:schemeClr val="accent3">
                              <a:shade val="50000"/>
                            </a:schemeClr>
                          </a:lnRef>
                          <a:fillRef idx="1">
                            <a:schemeClr val="accent3"/>
                          </a:fillRef>
                          <a:effectRef idx="0">
                            <a:schemeClr val="accent3"/>
                          </a:effectRef>
                          <a:fontRef idx="minor">
                            <a:schemeClr val="lt1"/>
                          </a:fontRef>
                        </wps:style>
                        <wps:txbx>
                          <w:txbxContent>
                            <w:p w:rsidR="007B78FB" w:rsidRPr="007B78FB" w:rsidRDefault="007B78FB" w:rsidP="007B78FB">
                              <w:pPr>
                                <w:jc w:val="center"/>
                                <w:rPr>
                                  <w:color w:val="000000" w:themeColor="text1"/>
                                  <w:sz w:val="14"/>
                                </w:rPr>
                              </w:pPr>
                              <w:r w:rsidRPr="007B78FB">
                                <w:rPr>
                                  <w:color w:val="000000" w:themeColor="text1"/>
                                  <w:sz w:val="14"/>
                                </w:rPr>
                                <w:t>PM INIT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1" name="Rectangle 21"/>
                        <wps:cNvSpPr/>
                        <wps:spPr>
                          <a:xfrm>
                            <a:off x="447675" y="1419225"/>
                            <a:ext cx="1086416" cy="189865"/>
                          </a:xfrm>
                          <a:prstGeom prst="rect">
                            <a:avLst/>
                          </a:prstGeom>
                        </wps:spPr>
                        <wps:style>
                          <a:lnRef idx="2">
                            <a:schemeClr val="accent3">
                              <a:shade val="50000"/>
                            </a:schemeClr>
                          </a:lnRef>
                          <a:fillRef idx="1">
                            <a:schemeClr val="accent3"/>
                          </a:fillRef>
                          <a:effectRef idx="0">
                            <a:schemeClr val="accent3"/>
                          </a:effectRef>
                          <a:fontRef idx="minor">
                            <a:schemeClr val="lt1"/>
                          </a:fontRef>
                        </wps:style>
                        <wps:txbx>
                          <w:txbxContent>
                            <w:p w:rsidR="007B78FB" w:rsidRPr="007B78FB" w:rsidRDefault="007B78FB" w:rsidP="007B78FB">
                              <w:pPr>
                                <w:jc w:val="center"/>
                                <w:rPr>
                                  <w:color w:val="000000" w:themeColor="text1"/>
                                  <w:sz w:val="16"/>
                                </w:rPr>
                              </w:pPr>
                              <w:proofErr w:type="gramStart"/>
                              <w:r w:rsidRPr="007B78FB">
                                <w:rPr>
                                  <w:color w:val="000000" w:themeColor="text1"/>
                                  <w:sz w:val="16"/>
                                </w:rPr>
                                <w:t>MEA INVOICE NO.</w:t>
                              </w:r>
                              <w:proofErr w:type="gramEnd"/>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3" name="Rectangle 23"/>
                        <wps:cNvSpPr/>
                        <wps:spPr>
                          <a:xfrm>
                            <a:off x="1533525" y="1419225"/>
                            <a:ext cx="922655" cy="189865"/>
                          </a:xfrm>
                          <a:prstGeom prst="rect">
                            <a:avLst/>
                          </a:prstGeom>
                        </wps:spPr>
                        <wps:style>
                          <a:lnRef idx="2">
                            <a:schemeClr val="accent3">
                              <a:shade val="50000"/>
                            </a:schemeClr>
                          </a:lnRef>
                          <a:fillRef idx="1">
                            <a:schemeClr val="accent3"/>
                          </a:fillRef>
                          <a:effectRef idx="0">
                            <a:schemeClr val="accent3"/>
                          </a:effectRef>
                          <a:fontRef idx="minor">
                            <a:schemeClr val="lt1"/>
                          </a:fontRef>
                        </wps:style>
                        <wps:txbx>
                          <w:txbxContent>
                            <w:p w:rsidR="007B78FB" w:rsidRPr="007B78FB" w:rsidRDefault="007B78FB" w:rsidP="007B78FB">
                              <w:pPr>
                                <w:jc w:val="center"/>
                                <w:rPr>
                                  <w:color w:val="000000" w:themeColor="text1"/>
                                  <w:sz w:val="18"/>
                                </w:rPr>
                              </w:pPr>
                              <w:r w:rsidRPr="007B78FB">
                                <w:rPr>
                                  <w:color w:val="000000" w:themeColor="text1"/>
                                  <w:sz w:val="18"/>
                                </w:rPr>
                                <w:t>DATE RECEIVED</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5" name="Rectangle 25"/>
                        <wps:cNvSpPr/>
                        <wps:spPr>
                          <a:xfrm>
                            <a:off x="0" y="1885950"/>
                            <a:ext cx="922655" cy="189865"/>
                          </a:xfrm>
                          <a:prstGeom prst="rect">
                            <a:avLst/>
                          </a:prstGeom>
                        </wps:spPr>
                        <wps:style>
                          <a:lnRef idx="2">
                            <a:schemeClr val="accent3">
                              <a:shade val="50000"/>
                            </a:schemeClr>
                          </a:lnRef>
                          <a:fillRef idx="1">
                            <a:schemeClr val="accent3"/>
                          </a:fillRef>
                          <a:effectRef idx="0">
                            <a:schemeClr val="accent3"/>
                          </a:effectRef>
                          <a:fontRef idx="minor">
                            <a:schemeClr val="lt1"/>
                          </a:fontRef>
                        </wps:style>
                        <wps:txbx>
                          <w:txbxContent>
                            <w:p w:rsidR="007B78FB" w:rsidRPr="007B78FB" w:rsidRDefault="007B78FB" w:rsidP="007B78FB">
                              <w:pPr>
                                <w:jc w:val="center"/>
                                <w:rPr>
                                  <w:color w:val="000000" w:themeColor="text1"/>
                                  <w:sz w:val="18"/>
                                </w:rPr>
                              </w:pPr>
                              <w:r w:rsidRPr="007B78FB">
                                <w:rPr>
                                  <w:color w:val="000000" w:themeColor="text1"/>
                                  <w:sz w:val="18"/>
                                </w:rPr>
                                <w:t>MEA APPROVAL</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7" name="Rectangle 27"/>
                        <wps:cNvSpPr/>
                        <wps:spPr>
                          <a:xfrm>
                            <a:off x="923925" y="1885950"/>
                            <a:ext cx="1533525" cy="189865"/>
                          </a:xfrm>
                          <a:prstGeom prst="rect">
                            <a:avLst/>
                          </a:prstGeom>
                        </wps:spPr>
                        <wps:style>
                          <a:lnRef idx="2">
                            <a:schemeClr val="accent3">
                              <a:shade val="50000"/>
                            </a:schemeClr>
                          </a:lnRef>
                          <a:fillRef idx="1">
                            <a:schemeClr val="accent3"/>
                          </a:fillRef>
                          <a:effectRef idx="0">
                            <a:schemeClr val="accent3"/>
                          </a:effectRef>
                          <a:fontRef idx="minor">
                            <a:schemeClr val="lt1"/>
                          </a:fontRef>
                        </wps:style>
                        <wps:txbx>
                          <w:txbxContent>
                            <w:p w:rsidR="007B78FB" w:rsidRPr="007B78FB" w:rsidRDefault="007B78FB" w:rsidP="007B78FB">
                              <w:pPr>
                                <w:jc w:val="center"/>
                                <w:rPr>
                                  <w:color w:val="000000" w:themeColor="text1"/>
                                  <w:sz w:val="18"/>
                                </w:rPr>
                              </w:pPr>
                              <w:r w:rsidRPr="007B78FB">
                                <w:rPr>
                                  <w:color w:val="000000" w:themeColor="text1"/>
                                  <w:sz w:val="18"/>
                                </w:rPr>
                                <w:t>FINANCIAL ADMIN APPROVAL</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id="Group 28" o:spid="_x0000_s1026" style="position:absolute;left:0;text-align:left;margin-left:306.55pt;margin-top:68.15pt;width:253.75pt;height:209.25pt;z-index:-251596800;mso-position-horizontal-relative:margin;mso-width-relative:margin;mso-height-relative:margin" coordsize="24576,2075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">
                <v:rect id="Rectangle 4" o:spid="_x0000_s1027" style="position:absolute;top:1905;width:4476;height:285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" fillcolor="white [3201]" strokecolor="#a5a5a5 [3206]" strokeweight="1pt">
                  <v:textbox>
                    <w:txbxContent>
                      <w:p w:rsidR="004A77FE" w:rsidRPr="00C070ED" w:rsidRDefault="004A77FE" w:rsidP="004A77FE">
                        <w:pPr>
                          <w:jc w:val="center"/>
                          <w:rPr>
                            <w:sz w:val="28"/>
                            <w:szCs w:val="28"/>
                          </w:rPr>
                        </w:pPr>
                        <w:r w:rsidRPr="00C070ED">
                          <w:rPr>
                            <w:sz w:val="28"/>
                            <w:szCs w:val="28"/>
                          </w:rPr>
                          <w:t>D13</w:t>
                        </w:r>
                      </w:p>
                    </w:txbxContent>
                  </v:textbox>
                </v:rect>
                <v:rect id="Rectangle 5" o:spid="_x0000_s1028" style="position:absolute;left:4476;top:1905;width:4477;height:285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" fillcolor="white [3201]" strokecolor="#a5a5a5 [3206]" strokeweight="1pt">
                  <v:textbox>
                    <w:txbxContent>
                      <w:p w:rsidR="004A77FE" w:rsidRPr="00C070ED" w:rsidRDefault="004A77FE" w:rsidP="004A77FE">
                        <w:pPr>
                          <w:jc w:val="center"/>
                          <w:rPr>
                            <w:sz w:val="28"/>
                            <w:szCs w:val="28"/>
                          </w:rPr>
                        </w:pPr>
                        <w:r w:rsidRPr="00C070ED">
                          <w:rPr>
                            <w:sz w:val="28"/>
                            <w:szCs w:val="28"/>
                          </w:rPr>
                          <w:t>03</w:t>
                        </w:r>
                      </w:p>
                    </w:txbxContent>
                  </v:textbox>
                </v:rect>
                <v:rect id="Rectangle 6" o:spid="_x0000_s1029" style="position:absolute;left:8953;top:1905;width:6382;height:285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" fillcolor="white [3201]" strokecolor="#a5a5a5 [3206]" strokeweight="1pt">
                  <v:textbox>
                    <w:txbxContent>
                      <w:p w:rsidR="004A77FE" w:rsidRPr="00C070ED" w:rsidRDefault="005432B7" w:rsidP="004A77FE">
                        <w:pPr>
                          <w:jc w:val="center"/>
                          <w:rPr>
                            <w:sz w:val="28"/>
                            <w:szCs w:val="28"/>
                          </w:rPr>
                        </w:pPr>
                        <w:r>
                          <w:rPr>
                            <w:sz w:val="28"/>
                            <w:szCs w:val="28"/>
                          </w:rPr>
                          <w:t>516S2</w:t>
                        </w:r>
                      </w:p>
                    </w:txbxContent>
                  </v:textbox>
                </v:rect>
                <v:rect id="Rectangle 7" o:spid="_x0000_s1030" style="position:absolute;left:15335;top:1905;width:4477;height:285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" fillcolor="white [3201]" strokecolor="#a5a5a5 [3206]" strokeweight="1pt">
                  <v:textbox>
                    <w:txbxContent>
                      <w:p w:rsidR="004A77FE" w:rsidRPr="00C070ED" w:rsidRDefault="004A77FE" w:rsidP="004A77FE">
                        <w:pPr>
                          <w:jc w:val="center"/>
                          <w:rPr>
                            <w:sz w:val="28"/>
                            <w:szCs w:val="28"/>
                          </w:rPr>
                        </w:pPr>
                        <w:r w:rsidRPr="00C070ED">
                          <w:rPr>
                            <w:sz w:val="28"/>
                            <w:szCs w:val="28"/>
                          </w:rPr>
                          <w:t>1298</w:t>
                        </w:r>
                      </w:p>
                    </w:txbxContent>
                  </v:textbox>
                </v:rect>
                <v:rect id="Rectangle 8" o:spid="_x0000_s1031" style="position:absolute;left:19812;top:1905;width:4753;height:285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" fillcolor="white [3201]" strokecolor="#a5a5a5 [3206]" strokeweight="1pt">
                  <v:textbox>
                    <w:txbxContent>
                      <w:p w:rsidR="004A77FE" w:rsidRPr="00C070ED" w:rsidRDefault="004A77FE" w:rsidP="004A77FE">
                        <w:pPr>
                          <w:jc w:val="center"/>
                          <w:rPr>
                            <w:sz w:val="28"/>
                            <w:szCs w:val="28"/>
                          </w:rPr>
                        </w:pPr>
                      </w:p>
                    </w:txbxContent>
                  </v:textbox>
                </v:rect>
                <v:rect id="Rectangle 14" o:spid="_x0000_s1032" style="position:absolute;top:6667;width:15389;height:285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" fillcolor="white [3201]" strokecolor="#a5a5a5 [3206]" strokeweight="1pt"/>
                <v:rect id="Rectangle 15" o:spid="_x0000_s1033" style="position:absolute;left:15335;top:6667;width:9231;height:285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" fillcolor="white [3201]" strokecolor="#a5a5a5 [3206]" strokeweight="1pt"/>
                <v:rect id="Rectangle 18" o:spid="_x0000_s1034" style="position:absolute;top:11334;width:4476;height:285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" fillcolor="white [3201]" strokecolor="#a5a5a5 [3206]" strokeweight="1pt"/>
                <v:rect id="Rectangle 20" o:spid="_x0000_s1035" style="position:absolute;left:4476;top:11334;width:10864;height:285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" fillcolor="white [3201]" strokecolor="#a5a5a5 [3206]" strokeweight="1pt">
                  <v:textbox>
                    <w:txbxContent>
                      <w:p w:rsidR="004A77FE" w:rsidRPr="004A77FE" w:rsidRDefault="004A77FE" w:rsidP="004A77FE">
                        <w:pPr>
                          <w:rPr>
                            <w:sz w:val="28"/>
                          </w:rPr>
                        </w:pPr>
                        <w:r w:rsidRPr="004A77FE">
                          <w:rPr>
                            <w:sz w:val="28"/>
                          </w:rPr>
                          <w:t>MEA</w:t>
                        </w:r>
                      </w:p>
                    </w:txbxContent>
                  </v:textbox>
                </v:rect>
                <v:rect id="Rectangle 22" o:spid="_x0000_s1036" style="position:absolute;left:15335;top:11334;width:9226;height:285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" fillcolor="white [3201]" strokecolor="#a5a5a5 [3206]" strokeweight="1pt"/>
                <v:rect id="Rectangle 24" o:spid="_x0000_s1037" style="position:absolute;top:16002;width:9226;height:285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" fillcolor="white [3201]" strokecolor="#a5a5a5 [3206]" strokeweight="1pt"/>
                <v:rect id="Rectangle 26" o:spid="_x0000_s1038" style="position:absolute;left:9239;top:16002;width:15337;height:285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" fillcolor="white [3201]" strokecolor="#a5a5a5 [3206]" strokeweight="1pt"/>
                <v:rect id="Rectangle 3" o:spid="_x0000_s1039" style="position:absolute;width:24576;height:19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" fillcolor="#a5a5a5 [3206]" strokecolor="#525252 [1606]" strokeweight="1pt">
                  <v:textbox>
                    <w:txbxContent>
                      <w:p w:rsidR="00FB7E47" w:rsidRPr="007B78FB" w:rsidRDefault="004A77FE" w:rsidP="00FB7E47">
                        <w:pPr>
                          <w:jc w:val="center"/>
                          <w:rPr>
                            <w:color w:val="000000" w:themeColor="text1"/>
                            <w:sz w:val="18"/>
                          </w:rPr>
                        </w:pPr>
                        <w:r w:rsidRPr="007B78FB">
                          <w:rPr>
                            <w:color w:val="000000" w:themeColor="text1"/>
                            <w:sz w:val="18"/>
                          </w:rPr>
                          <w:t>OFFICIAL USE ONLY</w:t>
                        </w:r>
                      </w:p>
                    </w:txbxContent>
                  </v:textbox>
                </v:rect>
                <v:rect id="Rectangle 9" o:spid="_x0000_s1040" style="position:absolute;top:4762;width:4481;height:190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" fillcolor="#a5a5a5 [3206]" strokecolor="#525252 [1606]" strokeweight="1pt">
                  <v:textbox>
                    <w:txbxContent>
                      <w:p w:rsidR="004A77FE" w:rsidRPr="007B78FB" w:rsidRDefault="004A77FE" w:rsidP="004A77FE">
                        <w:pPr>
                          <w:jc w:val="center"/>
                          <w:rPr>
                            <w:color w:val="000000" w:themeColor="text1"/>
                            <w:sz w:val="14"/>
                          </w:rPr>
                        </w:pPr>
                        <w:r w:rsidRPr="007B78FB">
                          <w:rPr>
                            <w:color w:val="000000" w:themeColor="text1"/>
                            <w:sz w:val="14"/>
                          </w:rPr>
                          <w:t>AGENCY</w:t>
                        </w:r>
                      </w:p>
                    </w:txbxContent>
                  </v:textbox>
                </v:rect>
                <v:rect id="Rectangle 10" o:spid="_x0000_s1041" style="position:absolute;left:4476;top:4762;width:4482;height:190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" fillcolor="#a5a5a5 [3206]" strokecolor="#525252 [1606]" strokeweight="1pt">
                  <v:textbox>
                    <w:txbxContent>
                      <w:p w:rsidR="004A77FE" w:rsidRPr="007B78FB" w:rsidRDefault="004A77FE" w:rsidP="004A77FE">
                        <w:pPr>
                          <w:jc w:val="center"/>
                          <w:rPr>
                            <w:color w:val="000000" w:themeColor="text1"/>
                            <w:sz w:val="14"/>
                          </w:rPr>
                        </w:pPr>
                        <w:r w:rsidRPr="007B78FB">
                          <w:rPr>
                            <w:color w:val="000000" w:themeColor="text1"/>
                            <w:sz w:val="14"/>
                          </w:rPr>
                          <w:t>FUND</w:t>
                        </w:r>
                      </w:p>
                    </w:txbxContent>
                  </v:textbox>
                </v:rect>
                <v:rect id="Rectangle 11" o:spid="_x0000_s1042" style="position:absolute;left:8953;top:4762;width:6428;height:190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" fillcolor="#a5a5a5 [3206]" strokecolor="#525252 [1606]" strokeweight="1pt">
                  <v:textbox>
                    <w:txbxContent>
                      <w:p w:rsidR="004A77FE" w:rsidRPr="007B78FB" w:rsidRDefault="004A77FE" w:rsidP="004A77FE">
                        <w:pPr>
                          <w:jc w:val="center"/>
                          <w:rPr>
                            <w:color w:val="000000" w:themeColor="text1"/>
                            <w:sz w:val="14"/>
                          </w:rPr>
                        </w:pPr>
                        <w:r w:rsidRPr="007B78FB">
                          <w:rPr>
                            <w:color w:val="000000" w:themeColor="text1"/>
                            <w:sz w:val="14"/>
                          </w:rPr>
                          <w:t>PCA</w:t>
                        </w:r>
                      </w:p>
                    </w:txbxContent>
                  </v:textbox>
                </v:rect>
                <v:rect id="Rectangle 12" o:spid="_x0000_s1043" style="position:absolute;left:15335;top:4762;width:4481;height:190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" fillcolor="#a5a5a5 [3206]" strokecolor="#525252 [1606]" strokeweight="1pt">
                  <v:textbox>
                    <w:txbxContent>
                      <w:p w:rsidR="004A77FE" w:rsidRPr="007B78FB" w:rsidRDefault="004A77FE" w:rsidP="004A77FE">
                        <w:pPr>
                          <w:jc w:val="center"/>
                          <w:rPr>
                            <w:color w:val="000000" w:themeColor="text1"/>
                            <w:sz w:val="14"/>
                          </w:rPr>
                        </w:pPr>
                        <w:r w:rsidRPr="007B78FB">
                          <w:rPr>
                            <w:color w:val="000000" w:themeColor="text1"/>
                            <w:sz w:val="14"/>
                          </w:rPr>
                          <w:t>SUB-OBJ</w:t>
                        </w:r>
                      </w:p>
                    </w:txbxContent>
                  </v:textbox>
                </v:rect>
                <v:rect id="Rectangle 13" o:spid="_x0000_s1044" style="position:absolute;left:19812;top:4762;width:4749;height:190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" fillcolor="#a5a5a5 [3206]" strokecolor="#525252 [1606]" strokeweight="1pt">
                  <v:textbox>
                    <w:txbxContent>
                      <w:p w:rsidR="004A77FE" w:rsidRPr="007B78FB" w:rsidRDefault="004A77FE" w:rsidP="004A77FE">
                        <w:pPr>
                          <w:jc w:val="center"/>
                          <w:rPr>
                            <w:color w:val="000000" w:themeColor="text1"/>
                            <w:sz w:val="14"/>
                          </w:rPr>
                        </w:pPr>
                        <w:r w:rsidRPr="007B78FB">
                          <w:rPr>
                            <w:color w:val="000000" w:themeColor="text1"/>
                            <w:sz w:val="14"/>
                          </w:rPr>
                          <w:t>FY</w:t>
                        </w:r>
                      </w:p>
                    </w:txbxContent>
                  </v:textbox>
                </v:rect>
                <v:rect id="Rectangle 16" o:spid="_x0000_s1045" style="position:absolute;top:9429;width:15389;height:190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" fillcolor="#a5a5a5 [3206]" strokecolor="#525252 [1606]" strokeweight="1pt">
                  <v:textbox>
                    <w:txbxContent>
                      <w:p w:rsidR="007B78FB" w:rsidRPr="007B78FB" w:rsidRDefault="007B78FB" w:rsidP="007B78FB">
                        <w:pPr>
                          <w:jc w:val="center"/>
                          <w:rPr>
                            <w:color w:val="000000" w:themeColor="text1"/>
                            <w:sz w:val="18"/>
                          </w:rPr>
                        </w:pPr>
                        <w:r w:rsidRPr="007B78FB">
                          <w:rPr>
                            <w:color w:val="000000" w:themeColor="text1"/>
                            <w:sz w:val="18"/>
                          </w:rPr>
                          <w:t>FEDERAL TAX ID</w:t>
                        </w:r>
                      </w:p>
                    </w:txbxContent>
                  </v:textbox>
                </v:rect>
                <v:rect id="Rectangle 17" o:spid="_x0000_s1046" style="position:absolute;left:15335;top:9429;width:9226;height:190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" fillcolor="#a5a5a5 [3206]" strokecolor="#525252 [1606]" strokeweight="1pt">
                  <v:textbox>
                    <w:txbxContent>
                      <w:p w:rsidR="007B78FB" w:rsidRPr="007B78FB" w:rsidRDefault="007B78FB" w:rsidP="007B78FB">
                        <w:pPr>
                          <w:jc w:val="center"/>
                          <w:rPr>
                            <w:color w:val="000000" w:themeColor="text1"/>
                            <w:sz w:val="18"/>
                          </w:rPr>
                        </w:pPr>
                        <w:r w:rsidRPr="007B78FB">
                          <w:rPr>
                            <w:color w:val="000000" w:themeColor="text1"/>
                            <w:sz w:val="18"/>
                          </w:rPr>
                          <w:t>AMOUNT</w:t>
                        </w:r>
                      </w:p>
                    </w:txbxContent>
                  </v:textbox>
                </v:rect>
                <v:rect id="Rectangle 19" o:spid="_x0000_s1047" style="position:absolute;top:14192;width:4476;height:189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" fillcolor="#a5a5a5 [3206]" strokecolor="#525252 [1606]" strokeweight="1pt">
                  <v:textbox>
                    <w:txbxContent>
                      <w:p w:rsidR="007B78FB" w:rsidRPr="007B78FB" w:rsidRDefault="007B78FB" w:rsidP="007B78FB">
                        <w:pPr>
                          <w:jc w:val="center"/>
                          <w:rPr>
                            <w:color w:val="000000" w:themeColor="text1"/>
                            <w:sz w:val="14"/>
                          </w:rPr>
                        </w:pPr>
                        <w:r w:rsidRPr="007B78FB">
                          <w:rPr>
                            <w:color w:val="000000" w:themeColor="text1"/>
                            <w:sz w:val="14"/>
                          </w:rPr>
                          <w:t>PM INIT</w:t>
                        </w:r>
                      </w:p>
                    </w:txbxContent>
                  </v:textbox>
                </v:rect>
                <v:rect id="Rectangle 21" o:spid="_x0000_s1048" style="position:absolute;left:4476;top:14192;width:10864;height:189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" fillcolor="#a5a5a5 [3206]" strokecolor="#525252 [1606]" strokeweight="1pt">
                  <v:textbox>
                    <w:txbxContent>
                      <w:p w:rsidR="007B78FB" w:rsidRPr="007B78FB" w:rsidRDefault="007B78FB" w:rsidP="007B78FB">
                        <w:pPr>
                          <w:jc w:val="center"/>
                          <w:rPr>
                            <w:color w:val="000000" w:themeColor="text1"/>
                            <w:sz w:val="16"/>
                          </w:rPr>
                        </w:pPr>
                        <w:r w:rsidRPr="007B78FB">
                          <w:rPr>
                            <w:color w:val="000000" w:themeColor="text1"/>
                            <w:sz w:val="16"/>
                          </w:rPr>
                          <w:t>MEA INVOICE NO.</w:t>
                        </w:r>
                      </w:p>
                    </w:txbxContent>
                  </v:textbox>
                </v:rect>
                <v:rect id="Rectangle 23" o:spid="_x0000_s1049" style="position:absolute;left:15335;top:14192;width:9226;height:189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" fillcolor="#a5a5a5 [3206]" strokecolor="#525252 [1606]" strokeweight="1pt">
                  <v:textbox>
                    <w:txbxContent>
                      <w:p w:rsidR="007B78FB" w:rsidRPr="007B78FB" w:rsidRDefault="007B78FB" w:rsidP="007B78FB">
                        <w:pPr>
                          <w:jc w:val="center"/>
                          <w:rPr>
                            <w:color w:val="000000" w:themeColor="text1"/>
                            <w:sz w:val="18"/>
                          </w:rPr>
                        </w:pPr>
                        <w:r w:rsidRPr="007B78FB">
                          <w:rPr>
                            <w:color w:val="000000" w:themeColor="text1"/>
                            <w:sz w:val="18"/>
                          </w:rPr>
                          <w:t>DATE RECEIVED</w:t>
                        </w:r>
                      </w:p>
                    </w:txbxContent>
                  </v:textbox>
                </v:rect>
                <v:rect id="Rectangle 25" o:spid="_x0000_s1050" style="position:absolute;top:18859;width:9226;height:189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" fillcolor="#a5a5a5 [3206]" strokecolor="#525252 [1606]" strokeweight="1pt">
                  <v:textbox>
                    <w:txbxContent>
                      <w:p w:rsidR="007B78FB" w:rsidRPr="007B78FB" w:rsidRDefault="007B78FB" w:rsidP="007B78FB">
                        <w:pPr>
                          <w:jc w:val="center"/>
                          <w:rPr>
                            <w:color w:val="000000" w:themeColor="text1"/>
                            <w:sz w:val="18"/>
                          </w:rPr>
                        </w:pPr>
                        <w:r w:rsidRPr="007B78FB">
                          <w:rPr>
                            <w:color w:val="000000" w:themeColor="text1"/>
                            <w:sz w:val="18"/>
                          </w:rPr>
                          <w:t>MEA APPROVAL</w:t>
                        </w:r>
                      </w:p>
                    </w:txbxContent>
                  </v:textbox>
                </v:rect>
                <v:rect id="Rectangle 27" o:spid="_x0000_s1051" style="position:absolute;left:9239;top:18859;width:15335;height:189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" fillcolor="#a5a5a5 [3206]" strokecolor="#525252 [1606]" strokeweight="1pt">
                  <v:textbox>
                    <w:txbxContent>
                      <w:p w:rsidR="007B78FB" w:rsidRPr="007B78FB" w:rsidRDefault="007B78FB" w:rsidP="007B78FB">
                        <w:pPr>
                          <w:jc w:val="center"/>
                          <w:rPr>
                            <w:color w:val="000000" w:themeColor="text1"/>
                            <w:sz w:val="18"/>
                          </w:rPr>
                        </w:pPr>
                        <w:r w:rsidRPr="007B78FB">
                          <w:rPr>
                            <w:color w:val="000000" w:themeColor="text1"/>
                            <w:sz w:val="18"/>
                          </w:rPr>
                          <w:t>FINANCIAL ADMIN APPROVAL</w:t>
                        </w:r>
                      </w:p>
                    </w:txbxContent>
                  </v:textbox>
                </v:rect>
                <w10:wrap type="tight" anchorx="margin"/>
              </v:group>
            </w:pict>
          </mc:Fallback>
        </mc:AlternateContent>
      </w:r>
      <w:r w:rsidR="002320C2" w:rsidRPr="002320C2">
        <w:rPr>
          <w:sz w:val="20"/>
        </w:rPr>
        <w:t xml:space="preserve">I </w:t>
      </w:r>
      <w:r w:rsidR="00FA11FE">
        <w:rPr>
          <w:sz w:val="20"/>
        </w:rPr>
        <w:t xml:space="preserve">have installed a qualified wind turbine on my property. I affirm under penalties of law that I am a legal resident of the State of Maryland and I own the property for which I am applying and this is my primary domicile. I have complied with all state laws, local ordinances, and other legally binding </w:t>
      </w:r>
      <w:proofErr w:type="gramStart"/>
      <w:r w:rsidR="00FA11FE">
        <w:rPr>
          <w:sz w:val="20"/>
        </w:rPr>
        <w:t>requirements,</w:t>
      </w:r>
      <w:proofErr w:type="gramEnd"/>
      <w:r w:rsidR="00FA11FE">
        <w:rPr>
          <w:sz w:val="20"/>
        </w:rPr>
        <w:t xml:space="preserve"> and the contents of this Residential Wind Grant Application are true to the best of my knowledge, information, and belief. I affirm that the clean energy system has been installed to best practices and in accordance with all applicable Federal, State, and local laws, regulations and all other legally binding requirements, and that the components of the system have been listed or labeled by a recognized National Testing Laboratory. I affirm that I have read and agree to the Residential Wind Terms and Conditions. </w:t>
      </w:r>
      <w:r w:rsidR="00FA11FE">
        <w:rPr>
          <w:i/>
          <w:sz w:val="20"/>
        </w:rPr>
        <w:t>For properties held in trusts:</w:t>
      </w:r>
      <w:r w:rsidR="00FA11FE">
        <w:rPr>
          <w:sz w:val="20"/>
        </w:rPr>
        <w:t xml:space="preserve"> I attest that the trust is revocable and that I, the Grant Applicant, have the right to revoke the trust.</w:t>
      </w:r>
      <w:r w:rsidR="002320C2">
        <w:rPr>
          <w:sz w:val="20"/>
        </w:rPr>
        <w:t xml:space="preserve"> </w:t>
      </w:r>
    </w:p>
    <w:p w:rsidR="005E7921" w:rsidRDefault="005E7921" w:rsidP="007B78FB">
      <w:pPr>
        <w:spacing w:after="80" w:line="240" w:lineRule="auto"/>
        <w:jc w:val="both"/>
        <w:rPr>
          <w:sz w:val="20"/>
        </w:rPr>
      </w:pPr>
    </w:p>
    <w:tbl>
      <w:tblPr>
        <w:tblStyle w:val="TableGrid"/>
        <w:tblW w:w="0" w:type="auto"/>
        <w:tblLook w:val="04A0" w:firstRow="1" w:lastRow="0" w:firstColumn="1" w:lastColumn="0" w:noHBand="0" w:noVBand="1"/>
      </w:tblPr>
      <w:tblGrid>
        <w:gridCol w:w="2605"/>
        <w:gridCol w:w="1980"/>
        <w:gridCol w:w="1350"/>
      </w:tblGrid>
      <w:tr w:rsidR="00C070ED" w:rsidTr="00FA11FE">
        <w:tc>
          <w:tcPr>
            <w:tcW w:w="2605" w:type="dxa"/>
            <w:shd w:val="clear" w:color="auto" w:fill="8EAADB" w:themeFill="accent5" w:themeFillTint="99"/>
          </w:tcPr>
          <w:p w:rsidR="00C070ED" w:rsidRPr="00C070ED" w:rsidRDefault="00C070ED" w:rsidP="00C070ED">
            <w:pPr>
              <w:spacing w:after="80"/>
              <w:jc w:val="center"/>
              <w:rPr>
                <w:b/>
              </w:rPr>
            </w:pPr>
            <w:r w:rsidRPr="00C070ED">
              <w:rPr>
                <w:b/>
              </w:rPr>
              <w:t>Print Name</w:t>
            </w:r>
          </w:p>
        </w:tc>
        <w:tc>
          <w:tcPr>
            <w:tcW w:w="1980" w:type="dxa"/>
            <w:shd w:val="clear" w:color="auto" w:fill="8EAADB" w:themeFill="accent5" w:themeFillTint="99"/>
          </w:tcPr>
          <w:p w:rsidR="00C070ED" w:rsidRPr="00C070ED" w:rsidRDefault="00FA11FE" w:rsidP="00C070ED">
            <w:pPr>
              <w:spacing w:after="80"/>
              <w:jc w:val="center"/>
              <w:rPr>
                <w:b/>
              </w:rPr>
            </w:pPr>
            <w:r>
              <w:rPr>
                <w:b/>
              </w:rPr>
              <w:t>Social Security No.</w:t>
            </w:r>
          </w:p>
        </w:tc>
        <w:tc>
          <w:tcPr>
            <w:tcW w:w="1350" w:type="dxa"/>
            <w:shd w:val="clear" w:color="auto" w:fill="8EAADB" w:themeFill="accent5" w:themeFillTint="99"/>
          </w:tcPr>
          <w:p w:rsidR="00C070ED" w:rsidRPr="00C070ED" w:rsidRDefault="00C070ED" w:rsidP="00C070ED">
            <w:pPr>
              <w:spacing w:after="80"/>
              <w:jc w:val="center"/>
              <w:rPr>
                <w:b/>
              </w:rPr>
            </w:pPr>
            <w:r w:rsidRPr="00C070ED">
              <w:rPr>
                <w:b/>
              </w:rPr>
              <w:t>Date Signed</w:t>
            </w:r>
          </w:p>
        </w:tc>
      </w:tr>
      <w:tr w:rsidR="00C070ED" w:rsidTr="00FA11FE">
        <w:tc>
          <w:tcPr>
            <w:tcW w:w="2605" w:type="dxa"/>
          </w:tcPr>
          <w:p w:rsidR="00C070ED" w:rsidRDefault="00C070ED" w:rsidP="00C070ED">
            <w:pPr>
              <w:spacing w:after="80"/>
              <w:jc w:val="center"/>
            </w:pPr>
          </w:p>
        </w:tc>
        <w:tc>
          <w:tcPr>
            <w:tcW w:w="1980" w:type="dxa"/>
          </w:tcPr>
          <w:p w:rsidR="00C070ED" w:rsidRDefault="00C070ED" w:rsidP="00C070ED">
            <w:pPr>
              <w:spacing w:after="80"/>
              <w:jc w:val="center"/>
            </w:pPr>
          </w:p>
        </w:tc>
        <w:sdt>
          <w:sdtPr>
            <w:rPr>
              <w:color w:val="808080" w:themeColor="background1" w:themeShade="80"/>
            </w:rPr>
            <w:tag w:val="Enter Date"/>
            <w:id w:val="789789606"/>
            <w:placeholder>
              <w:docPart w:val="A87FF15E626C43108CD5401073AA33D6"/>
            </w:placeholder>
            <w:date>
              <w:dateFormat w:val="M/d/yyyy"/>
              <w:lid w:val="en-US"/>
              <w:storeMappedDataAs w:val="date"/>
              <w:calendar w:val="gregorian"/>
            </w:date>
          </w:sdtPr>
          <w:sdtEndPr/>
          <w:sdtContent>
            <w:tc>
              <w:tcPr>
                <w:tcW w:w="1350" w:type="dxa"/>
              </w:tcPr>
              <w:p w:rsidR="00C070ED" w:rsidRDefault="00C070ED" w:rsidP="00C070ED">
                <w:pPr>
                  <w:spacing w:after="80"/>
                  <w:jc w:val="center"/>
                </w:pPr>
                <w:r w:rsidRPr="00C070ED">
                  <w:rPr>
                    <w:color w:val="808080" w:themeColor="background1" w:themeShade="80"/>
                  </w:rPr>
                  <w:t>Enter Date</w:t>
                </w:r>
              </w:p>
            </w:tc>
          </w:sdtContent>
        </w:sdt>
      </w:tr>
    </w:tbl>
    <w:p w:rsidR="00F816AF" w:rsidRDefault="00F816AF" w:rsidP="007B78FB">
      <w:pPr>
        <w:spacing w:after="80" w:line="240" w:lineRule="auto"/>
        <w:jc w:val="both"/>
      </w:pPr>
    </w:p>
    <w:p w:rsidR="00C070ED" w:rsidRDefault="00C070ED" w:rsidP="007B78FB">
      <w:pPr>
        <w:spacing w:after="80" w:line="240" w:lineRule="auto"/>
        <w:jc w:val="both"/>
      </w:pPr>
      <w:r>
        <w:rPr>
          <w:noProof/>
        </w:rPr>
        <mc:AlternateContent>
          <mc:Choice Requires="wps">
            <w:drawing>
              <wp:anchor distT="0" distB="0" distL="114300" distR="114300" simplePos="0" relativeHeight="251720704" behindDoc="0" locked="0" layoutInCell="1" allowOverlap="1" wp14:anchorId="6C211184" wp14:editId="4BA9E246">
                <wp:simplePos x="0" y="0"/>
                <wp:positionH relativeFrom="column">
                  <wp:posOffset>-1</wp:posOffset>
                </wp:positionH>
                <wp:positionV relativeFrom="paragraph">
                  <wp:posOffset>169545</wp:posOffset>
                </wp:positionV>
                <wp:extent cx="3743325" cy="0"/>
                <wp:effectExtent l="0" t="0" r="9525" b="19050"/>
                <wp:wrapNone/>
                <wp:docPr id="33" name="Straight Connector 33"/>
                <wp:cNvGraphicFramePr/>
                <a:graphic xmlns:a="http://schemas.openxmlformats.org/drawingml/2006/main">
                  <a:graphicData uri="http://schemas.microsoft.com/office/word/2010/wordprocessingShape">
                    <wps:wsp>
                      <wps:cNvCnPr/>
                      <wps:spPr>
                        <a:xfrm>
                          <a:off x="0" y="0"/>
                          <a:ext cx="3743325" cy="0"/>
                        </a:xfrm>
                        <a:prstGeom prst="line">
                          <a:avLst/>
                        </a:prstGeom>
                        <a:ln w="12700" cap="flat" cmpd="sng" algn="ctr">
                          <a:solidFill>
                            <a:schemeClr val="dk1"/>
                          </a:solidFill>
                          <a:prstDash val="dash"/>
                          <a:round/>
                          <a:headEnd type="none" w="med" len="med"/>
                          <a:tailEnd type="none" w="med" len="med"/>
                        </a:ln>
                      </wps:spPr>
                      <wps:style>
                        <a:lnRef idx="0">
                          <a:scrgbClr r="0" g="0" b="0"/>
                        </a:lnRef>
                        <a:fillRef idx="0">
                          <a:scrgbClr r="0" g="0" b="0"/>
                        </a:fillRef>
                        <a:effectRef idx="0">
                          <a:scrgbClr r="0" g="0" b="0"/>
                        </a:effectRef>
                        <a:fontRef idx="minor">
                          <a:schemeClr val="tx1"/>
                        </a:fontRef>
                      </wps:style>
                      <wps:bodyPr/>
                    </wps:wsp>
                  </a:graphicData>
                </a:graphic>
              </wp:anchor>
            </w:drawing>
          </mc:Choice>
          <mc:Fallback xmlns:w16se="http://schemas.microsoft.com/office/word/2015/wordml/sym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59EDF658" id="Straight Connector 33" o:spid="_x0000_s1026" style="position:absolute;z-index:251720704;visibility:visible;mso-wrap-style:square;mso-wrap-distance-left:9pt;mso-wrap-distance-top:0;mso-wrap-distance-right:9pt;mso-wrap-distance-bottom:0;mso-position-horizontal:absolute;mso-position-horizontal-relative:text;mso-position-vertical:absolute;mso-position-vertical-relative:text" from="0,13.35pt" to="294.75pt,13.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" strokecolor="black [3200]" strokeweight="1pt">
                <v:stroke dashstyle="dash"/>
              </v:line>
            </w:pict>
          </mc:Fallback>
        </mc:AlternateContent>
      </w:r>
      <w:proofErr w:type="gramStart"/>
      <w:r>
        <w:t>x</w:t>
      </w:r>
      <w:proofErr w:type="gramEnd"/>
    </w:p>
    <w:p w:rsidR="00C070ED" w:rsidRDefault="00F816AF" w:rsidP="00C070ED">
      <w:pPr>
        <w:spacing w:after="80" w:line="240" w:lineRule="auto"/>
        <w:rPr>
          <w:color w:val="FF0000"/>
        </w:rPr>
      </w:pPr>
      <w:r w:rsidRPr="00C070ED">
        <w:rPr>
          <w:b/>
          <w:color w:val="FF0000"/>
        </w:rPr>
        <w:t>ORIGINAL INK SIGNATURE</w:t>
      </w:r>
      <w:r>
        <w:rPr>
          <w:b/>
          <w:color w:val="FF0000"/>
        </w:rPr>
        <w:t xml:space="preserve"> (NO COPIES OR SCANS)</w:t>
      </w:r>
    </w:p>
    <w:p w:rsidR="00F816AF" w:rsidRDefault="00F816AF" w:rsidP="00C50D3C">
      <w:pPr>
        <w:spacing w:after="80" w:line="240" w:lineRule="auto"/>
        <w:rPr>
          <w:b/>
        </w:rPr>
      </w:pPr>
    </w:p>
    <w:p w:rsidR="00C50D3C" w:rsidRDefault="00C50D3C" w:rsidP="00C50D3C">
      <w:pPr>
        <w:spacing w:after="80" w:line="240" w:lineRule="auto"/>
        <w:rPr>
          <w:b/>
        </w:rPr>
      </w:pPr>
      <w:r>
        <w:rPr>
          <w:b/>
        </w:rPr>
        <w:lastRenderedPageBreak/>
        <w:t>Section 4 – Permitting &amp; Installation Information</w:t>
      </w:r>
    </w:p>
    <w:p w:rsidR="00C50D3C" w:rsidRDefault="00C50D3C" w:rsidP="00C50D3C">
      <w:pPr>
        <w:spacing w:after="80" w:line="240" w:lineRule="auto"/>
        <w:rPr>
          <w:b/>
        </w:rPr>
      </w:pPr>
      <w:r w:rsidRPr="00C50D3C">
        <w:rPr>
          <w:b/>
        </w:rPr>
        <w:t xml:space="preserve">Select the County which issued the permit(s) for the </w:t>
      </w:r>
      <w:r w:rsidR="007E12A1">
        <w:rPr>
          <w:b/>
        </w:rPr>
        <w:t>wind turbine</w:t>
      </w:r>
      <w:r w:rsidRPr="00C50D3C">
        <w:rPr>
          <w:b/>
        </w:rPr>
        <w:t xml:space="preserve"> from the drop-down menu. If the permit(s) was/were issued by a municipality, select "Municipality (Specify)" from the drop-down menu and indicate the jurisdiction in the box to the right of the menu.</w:t>
      </w:r>
    </w:p>
    <w:tbl>
      <w:tblPr>
        <w:tblStyle w:val="TableGrid"/>
        <w:tblW w:w="0" w:type="auto"/>
        <w:tblLook w:val="04A0" w:firstRow="1" w:lastRow="0" w:firstColumn="1" w:lastColumn="0" w:noHBand="0" w:noVBand="1"/>
      </w:tblPr>
      <w:tblGrid>
        <w:gridCol w:w="5395"/>
        <w:gridCol w:w="5395"/>
      </w:tblGrid>
      <w:tr w:rsidR="00C50D3C" w:rsidTr="00C50D3C">
        <w:tc>
          <w:tcPr>
            <w:tcW w:w="5395" w:type="dxa"/>
            <w:shd w:val="clear" w:color="auto" w:fill="8EAADB" w:themeFill="accent5" w:themeFillTint="99"/>
          </w:tcPr>
          <w:p w:rsidR="00C50D3C" w:rsidRDefault="00C50D3C" w:rsidP="00C50D3C">
            <w:pPr>
              <w:spacing w:after="80"/>
              <w:jc w:val="center"/>
              <w:rPr>
                <w:b/>
              </w:rPr>
            </w:pPr>
            <w:r>
              <w:rPr>
                <w:b/>
              </w:rPr>
              <w:t>Permitting Authority</w:t>
            </w:r>
          </w:p>
        </w:tc>
        <w:tc>
          <w:tcPr>
            <w:tcW w:w="5395" w:type="dxa"/>
            <w:shd w:val="clear" w:color="auto" w:fill="8EAADB" w:themeFill="accent5" w:themeFillTint="99"/>
          </w:tcPr>
          <w:p w:rsidR="00C50D3C" w:rsidRDefault="00C50D3C" w:rsidP="00C50D3C">
            <w:pPr>
              <w:spacing w:after="80"/>
              <w:jc w:val="center"/>
              <w:rPr>
                <w:b/>
              </w:rPr>
            </w:pPr>
            <w:r>
              <w:rPr>
                <w:b/>
              </w:rPr>
              <w:t>Municipality (If Applicable)</w:t>
            </w:r>
          </w:p>
        </w:tc>
      </w:tr>
      <w:tr w:rsidR="00C50D3C" w:rsidTr="00C50D3C">
        <w:tc>
          <w:tcPr>
            <w:tcW w:w="5395" w:type="dxa"/>
          </w:tcPr>
          <w:p w:rsidR="00C50D3C" w:rsidRDefault="0093560D" w:rsidP="00C50D3C">
            <w:pPr>
              <w:spacing w:after="80"/>
              <w:jc w:val="center"/>
              <w:rPr>
                <w:b/>
              </w:rPr>
            </w:pPr>
            <w:sdt>
              <w:sdtPr>
                <w:rPr>
                  <w:b/>
                </w:rPr>
                <w:id w:val="-210579193"/>
                <w:placeholder>
                  <w:docPart w:val="AE7DCAFAB2B34219B7F0D01093D5464A"/>
                </w:placeholder>
                <w:showingPlcHdr/>
                <w:dropDownList>
                  <w:listItem w:value="Choose an item."/>
                  <w:listItem w:displayText="Allegany" w:value="Allegany"/>
                  <w:listItem w:displayText="Anne Arundel" w:value="Anne Arundel"/>
                  <w:listItem w:displayText="Baltimore City" w:value="Baltimore City"/>
                  <w:listItem w:displayText="Baltimore County" w:value="Baltimore County"/>
                  <w:listItem w:displayText="Calvert" w:value="Calvert"/>
                  <w:listItem w:displayText="Caroline" w:value="Caroline"/>
                  <w:listItem w:displayText="Carroll" w:value="Carroll"/>
                  <w:listItem w:displayText="Cecil" w:value="Cecil"/>
                  <w:listItem w:displayText="Charles" w:value="Charles"/>
                  <w:listItem w:displayText="Dorchester" w:value="Dorchester"/>
                  <w:listItem w:displayText="Frederick" w:value="Frederick"/>
                  <w:listItem w:displayText="Garrett" w:value="Garrett"/>
                  <w:listItem w:displayText="Harford" w:value="Harford"/>
                  <w:listItem w:displayText="Howard" w:value="Howard"/>
                  <w:listItem w:displayText="Kent" w:value="Kent"/>
                  <w:listItem w:displayText="Montgomery" w:value="Montgomery"/>
                  <w:listItem w:displayText="Prince George's" w:value="Prince George's"/>
                  <w:listItem w:displayText="Queen Anne's" w:value="Queen Anne's"/>
                  <w:listItem w:displayText="St. Mary's" w:value="St. Mary's"/>
                  <w:listItem w:displayText="Somerset" w:value="Somerset"/>
                  <w:listItem w:displayText="Talbot" w:value="Talbot"/>
                  <w:listItem w:displayText="Washington" w:value="Washington"/>
                  <w:listItem w:displayText="Wicomico" w:value="Wicomico"/>
                  <w:listItem w:displayText="Worcester" w:value="Worcester"/>
                  <w:listItem w:displayText="Municipality (Specify)" w:value="Municipality (Specify)"/>
                </w:dropDownList>
              </w:sdtPr>
              <w:sdtEndPr/>
              <w:sdtContent>
                <w:r w:rsidR="00C50D3C" w:rsidRPr="002320C2">
                  <w:rPr>
                    <w:rStyle w:val="PlaceholderText"/>
                    <w:sz w:val="20"/>
                  </w:rPr>
                  <w:t>Choose an item.</w:t>
                </w:r>
              </w:sdtContent>
            </w:sdt>
          </w:p>
        </w:tc>
        <w:tc>
          <w:tcPr>
            <w:tcW w:w="5395" w:type="dxa"/>
          </w:tcPr>
          <w:p w:rsidR="00C50D3C" w:rsidRPr="00A44463" w:rsidRDefault="00C50D3C" w:rsidP="00C50D3C">
            <w:pPr>
              <w:spacing w:after="80"/>
              <w:jc w:val="center"/>
            </w:pPr>
          </w:p>
        </w:tc>
      </w:tr>
    </w:tbl>
    <w:p w:rsidR="00C50D3C" w:rsidRDefault="00C50D3C" w:rsidP="00C50D3C">
      <w:pPr>
        <w:spacing w:after="80" w:line="240" w:lineRule="auto"/>
      </w:pPr>
      <w:r>
        <w:rPr>
          <w:b/>
        </w:rPr>
        <w:t>Enter all applicable permit numbers below.</w:t>
      </w:r>
    </w:p>
    <w:tbl>
      <w:tblPr>
        <w:tblStyle w:val="TableGrid"/>
        <w:tblW w:w="0" w:type="auto"/>
        <w:tblLook w:val="04A0" w:firstRow="1" w:lastRow="0" w:firstColumn="1" w:lastColumn="0" w:noHBand="0" w:noVBand="1"/>
      </w:tblPr>
      <w:tblGrid>
        <w:gridCol w:w="5395"/>
        <w:gridCol w:w="5395"/>
      </w:tblGrid>
      <w:tr w:rsidR="00C50D3C" w:rsidTr="00C50D3C">
        <w:tc>
          <w:tcPr>
            <w:tcW w:w="5395" w:type="dxa"/>
            <w:shd w:val="clear" w:color="auto" w:fill="8EAADB" w:themeFill="accent5" w:themeFillTint="99"/>
          </w:tcPr>
          <w:p w:rsidR="00C50D3C" w:rsidRPr="00C50D3C" w:rsidRDefault="00C50D3C" w:rsidP="00C50D3C">
            <w:pPr>
              <w:spacing w:after="80"/>
              <w:jc w:val="center"/>
              <w:rPr>
                <w:b/>
              </w:rPr>
            </w:pPr>
            <w:r w:rsidRPr="00C50D3C">
              <w:rPr>
                <w:b/>
              </w:rPr>
              <w:t>Building Permit</w:t>
            </w:r>
          </w:p>
        </w:tc>
        <w:tc>
          <w:tcPr>
            <w:tcW w:w="5395" w:type="dxa"/>
            <w:shd w:val="clear" w:color="auto" w:fill="8EAADB" w:themeFill="accent5" w:themeFillTint="99"/>
          </w:tcPr>
          <w:p w:rsidR="00C50D3C" w:rsidRPr="00C50D3C" w:rsidRDefault="00C50D3C" w:rsidP="00C50D3C">
            <w:pPr>
              <w:spacing w:after="80"/>
              <w:jc w:val="center"/>
              <w:rPr>
                <w:b/>
              </w:rPr>
            </w:pPr>
            <w:r w:rsidRPr="00C50D3C">
              <w:rPr>
                <w:b/>
              </w:rPr>
              <w:t>Electrical Permit</w:t>
            </w:r>
          </w:p>
        </w:tc>
      </w:tr>
      <w:tr w:rsidR="00C50D3C" w:rsidTr="00C50D3C">
        <w:tc>
          <w:tcPr>
            <w:tcW w:w="5395" w:type="dxa"/>
          </w:tcPr>
          <w:p w:rsidR="00C50D3C" w:rsidRDefault="00C50D3C" w:rsidP="00A44463">
            <w:pPr>
              <w:spacing w:after="80"/>
              <w:jc w:val="center"/>
            </w:pPr>
          </w:p>
        </w:tc>
        <w:tc>
          <w:tcPr>
            <w:tcW w:w="5395" w:type="dxa"/>
          </w:tcPr>
          <w:p w:rsidR="00C50D3C" w:rsidRDefault="00C50D3C" w:rsidP="00A44463">
            <w:pPr>
              <w:spacing w:after="80"/>
              <w:jc w:val="center"/>
            </w:pPr>
          </w:p>
        </w:tc>
      </w:tr>
    </w:tbl>
    <w:p w:rsidR="00EE47B4" w:rsidRDefault="00EE47B4" w:rsidP="00C50D3C">
      <w:pPr>
        <w:spacing w:after="80" w:line="240" w:lineRule="auto"/>
        <w:rPr>
          <w:b/>
        </w:rPr>
      </w:pPr>
      <w:r>
        <w:rPr>
          <w:b/>
        </w:rPr>
        <w:t>Enter the date installation began, the date the project was completed, and the total hours worked by all parties.</w:t>
      </w:r>
    </w:p>
    <w:tbl>
      <w:tblPr>
        <w:tblStyle w:val="TableGrid"/>
        <w:tblW w:w="0" w:type="auto"/>
        <w:tblLook w:val="04A0" w:firstRow="1" w:lastRow="0" w:firstColumn="1" w:lastColumn="0" w:noHBand="0" w:noVBand="1"/>
      </w:tblPr>
      <w:tblGrid>
        <w:gridCol w:w="3596"/>
        <w:gridCol w:w="3597"/>
        <w:gridCol w:w="3597"/>
      </w:tblGrid>
      <w:tr w:rsidR="00EE47B4" w:rsidTr="00EE47B4">
        <w:tc>
          <w:tcPr>
            <w:tcW w:w="3596" w:type="dxa"/>
            <w:shd w:val="clear" w:color="auto" w:fill="8EAADB" w:themeFill="accent5" w:themeFillTint="99"/>
            <w:vAlign w:val="center"/>
          </w:tcPr>
          <w:p w:rsidR="00EE47B4" w:rsidRDefault="00E17C6C" w:rsidP="00EE47B4">
            <w:pPr>
              <w:spacing w:after="80"/>
              <w:jc w:val="center"/>
              <w:rPr>
                <w:b/>
              </w:rPr>
            </w:pPr>
            <w:r>
              <w:rPr>
                <w:b/>
              </w:rPr>
              <w:t>Project Development</w:t>
            </w:r>
            <w:r w:rsidR="005E7921">
              <w:rPr>
                <w:b/>
              </w:rPr>
              <w:t xml:space="preserve"> Start Date</w:t>
            </w:r>
          </w:p>
        </w:tc>
        <w:tc>
          <w:tcPr>
            <w:tcW w:w="3597" w:type="dxa"/>
            <w:shd w:val="clear" w:color="auto" w:fill="8EAADB" w:themeFill="accent5" w:themeFillTint="99"/>
            <w:vAlign w:val="center"/>
          </w:tcPr>
          <w:p w:rsidR="00EE47B4" w:rsidRDefault="00E17C6C" w:rsidP="00EE47B4">
            <w:pPr>
              <w:spacing w:after="80"/>
              <w:jc w:val="center"/>
              <w:rPr>
                <w:b/>
              </w:rPr>
            </w:pPr>
            <w:r>
              <w:rPr>
                <w:b/>
              </w:rPr>
              <w:t>Operational Date</w:t>
            </w:r>
          </w:p>
        </w:tc>
        <w:tc>
          <w:tcPr>
            <w:tcW w:w="3597" w:type="dxa"/>
            <w:shd w:val="clear" w:color="auto" w:fill="8EAADB" w:themeFill="accent5" w:themeFillTint="99"/>
            <w:vAlign w:val="center"/>
          </w:tcPr>
          <w:p w:rsidR="00EE47B4" w:rsidRDefault="00EE47B4" w:rsidP="00EE47B4">
            <w:pPr>
              <w:spacing w:after="80"/>
              <w:jc w:val="center"/>
              <w:rPr>
                <w:b/>
              </w:rPr>
            </w:pPr>
            <w:r>
              <w:rPr>
                <w:b/>
              </w:rPr>
              <w:t>Total Hours Worked on Project</w:t>
            </w:r>
          </w:p>
        </w:tc>
      </w:tr>
      <w:tr w:rsidR="00EE47B4" w:rsidTr="00EE47B4">
        <w:sdt>
          <w:sdtPr>
            <w:rPr>
              <w:b/>
            </w:rPr>
            <w:id w:val="1111781212"/>
            <w:placeholder>
              <w:docPart w:val="DefaultPlaceholder_-1854013438"/>
            </w:placeholder>
            <w:showingPlcHdr/>
            <w:date>
              <w:dateFormat w:val="M/d/yyyy"/>
              <w:lid w:val="en-US"/>
              <w:storeMappedDataAs w:val="dateTime"/>
              <w:calendar w:val="gregorian"/>
            </w:date>
          </w:sdtPr>
          <w:sdtEndPr/>
          <w:sdtContent>
            <w:tc>
              <w:tcPr>
                <w:tcW w:w="3596" w:type="dxa"/>
                <w:vAlign w:val="center"/>
              </w:tcPr>
              <w:p w:rsidR="00EE47B4" w:rsidRDefault="00EE47B4" w:rsidP="00EE47B4">
                <w:pPr>
                  <w:spacing w:after="80"/>
                  <w:jc w:val="center"/>
                  <w:rPr>
                    <w:b/>
                  </w:rPr>
                </w:pPr>
                <w:r w:rsidRPr="00034A6A">
                  <w:rPr>
                    <w:rStyle w:val="PlaceholderText"/>
                  </w:rPr>
                  <w:t>Click or tap to enter a date.</w:t>
                </w:r>
              </w:p>
            </w:tc>
          </w:sdtContent>
        </w:sdt>
        <w:sdt>
          <w:sdtPr>
            <w:rPr>
              <w:b/>
            </w:rPr>
            <w:id w:val="-2064940035"/>
            <w:placeholder>
              <w:docPart w:val="DefaultPlaceholder_-1854013438"/>
            </w:placeholder>
            <w:showingPlcHdr/>
            <w:date>
              <w:dateFormat w:val="M/d/yyyy"/>
              <w:lid w:val="en-US"/>
              <w:storeMappedDataAs w:val="dateTime"/>
              <w:calendar w:val="gregorian"/>
            </w:date>
          </w:sdtPr>
          <w:sdtEndPr/>
          <w:sdtContent>
            <w:tc>
              <w:tcPr>
                <w:tcW w:w="3597" w:type="dxa"/>
                <w:vAlign w:val="center"/>
              </w:tcPr>
              <w:p w:rsidR="00EE47B4" w:rsidRDefault="00EE47B4" w:rsidP="00EE47B4">
                <w:pPr>
                  <w:spacing w:after="80"/>
                  <w:jc w:val="center"/>
                  <w:rPr>
                    <w:b/>
                  </w:rPr>
                </w:pPr>
                <w:r w:rsidRPr="00034A6A">
                  <w:rPr>
                    <w:rStyle w:val="PlaceholderText"/>
                  </w:rPr>
                  <w:t>Click or tap to enter a date.</w:t>
                </w:r>
              </w:p>
            </w:tc>
          </w:sdtContent>
        </w:sdt>
        <w:tc>
          <w:tcPr>
            <w:tcW w:w="3597" w:type="dxa"/>
            <w:vAlign w:val="center"/>
          </w:tcPr>
          <w:p w:rsidR="00EE47B4" w:rsidRPr="00A44463" w:rsidRDefault="00EE47B4" w:rsidP="00EE47B4">
            <w:pPr>
              <w:spacing w:after="80"/>
              <w:jc w:val="center"/>
            </w:pPr>
          </w:p>
        </w:tc>
      </w:tr>
    </w:tbl>
    <w:p w:rsidR="0018169D" w:rsidRDefault="0018169D" w:rsidP="00EE47B4">
      <w:pPr>
        <w:spacing w:after="80" w:line="240" w:lineRule="auto"/>
        <w:rPr>
          <w:b/>
        </w:rPr>
      </w:pPr>
    </w:p>
    <w:p w:rsidR="00EE47B4" w:rsidRDefault="00EE47B4" w:rsidP="0055295B">
      <w:pPr>
        <w:spacing w:after="120" w:line="240" w:lineRule="auto"/>
        <w:rPr>
          <w:b/>
        </w:rPr>
      </w:pPr>
      <w:r w:rsidRPr="00EE47B4">
        <w:rPr>
          <w:b/>
        </w:rPr>
        <w:t>Section 5 - Inst</w:t>
      </w:r>
      <w:r>
        <w:rPr>
          <w:b/>
        </w:rPr>
        <w:t>allation Contractor Information</w:t>
      </w:r>
      <w:r>
        <w:rPr>
          <w:b/>
        </w:rPr>
        <w:br/>
      </w:r>
      <w:r w:rsidRPr="00EE47B4">
        <w:t xml:space="preserve">Please enter the information for the installation contracting company which installed the </w:t>
      </w:r>
      <w:r w:rsidR="007E12A1">
        <w:t>wind turbine</w:t>
      </w:r>
      <w:r w:rsidRPr="00EE47B4">
        <w:t xml:space="preserve"> </w:t>
      </w:r>
      <w:r w:rsidR="00A5251B">
        <w:t xml:space="preserve">system </w:t>
      </w:r>
      <w:r w:rsidRPr="00EE47B4">
        <w:t>in the section below. Contractors must be incorporated or registered to do business in the State of Maryland, possess all licenses and certifications required by all applicable Federal, State, and local laws, regulations, and other legally binding requirements, and be in good standing with the Maryland State Department of Assessments and Taxation.</w:t>
      </w:r>
      <w:r w:rsidRPr="00EE47B4">
        <w:rPr>
          <w:b/>
        </w:rPr>
        <w:t xml:space="preserve"> By signing the application in Section 3 of this form, you are affirming that the following information about the installation contractor is true and correct to the best of your knowledge, information and belief.</w:t>
      </w:r>
    </w:p>
    <w:tbl>
      <w:tblPr>
        <w:tblStyle w:val="TableGrid"/>
        <w:tblW w:w="10790" w:type="dxa"/>
        <w:tblLook w:val="04A0" w:firstRow="1" w:lastRow="0" w:firstColumn="1" w:lastColumn="0" w:noHBand="0" w:noVBand="1"/>
      </w:tblPr>
      <w:tblGrid>
        <w:gridCol w:w="3596"/>
        <w:gridCol w:w="2339"/>
        <w:gridCol w:w="2430"/>
        <w:gridCol w:w="2425"/>
      </w:tblGrid>
      <w:tr w:rsidR="00EE47B4" w:rsidTr="00A44463">
        <w:tc>
          <w:tcPr>
            <w:tcW w:w="5935" w:type="dxa"/>
            <w:gridSpan w:val="2"/>
            <w:shd w:val="clear" w:color="auto" w:fill="8EAADB" w:themeFill="accent5" w:themeFillTint="99"/>
          </w:tcPr>
          <w:p w:rsidR="00EE47B4" w:rsidRDefault="00EE47B4" w:rsidP="00A44463">
            <w:pPr>
              <w:spacing w:after="80"/>
              <w:jc w:val="center"/>
              <w:rPr>
                <w:b/>
              </w:rPr>
            </w:pPr>
            <w:r>
              <w:rPr>
                <w:b/>
              </w:rPr>
              <w:t>Company Name</w:t>
            </w:r>
          </w:p>
        </w:tc>
        <w:tc>
          <w:tcPr>
            <w:tcW w:w="2430" w:type="dxa"/>
            <w:shd w:val="clear" w:color="auto" w:fill="8EAADB" w:themeFill="accent5" w:themeFillTint="99"/>
          </w:tcPr>
          <w:p w:rsidR="00EE47B4" w:rsidRDefault="00EE47B4" w:rsidP="00A44463">
            <w:pPr>
              <w:spacing w:after="80"/>
              <w:jc w:val="center"/>
              <w:rPr>
                <w:b/>
              </w:rPr>
            </w:pPr>
            <w:r>
              <w:rPr>
                <w:b/>
              </w:rPr>
              <w:t>License Type</w:t>
            </w:r>
          </w:p>
        </w:tc>
        <w:tc>
          <w:tcPr>
            <w:tcW w:w="2425" w:type="dxa"/>
            <w:shd w:val="clear" w:color="auto" w:fill="8EAADB" w:themeFill="accent5" w:themeFillTint="99"/>
          </w:tcPr>
          <w:p w:rsidR="00EE47B4" w:rsidRDefault="00EE47B4" w:rsidP="00A44463">
            <w:pPr>
              <w:spacing w:after="80"/>
              <w:jc w:val="center"/>
              <w:rPr>
                <w:b/>
              </w:rPr>
            </w:pPr>
            <w:r>
              <w:rPr>
                <w:b/>
              </w:rPr>
              <w:t>License Number</w:t>
            </w:r>
          </w:p>
        </w:tc>
      </w:tr>
      <w:tr w:rsidR="00EE47B4" w:rsidTr="00A44463">
        <w:tc>
          <w:tcPr>
            <w:tcW w:w="5935" w:type="dxa"/>
            <w:gridSpan w:val="2"/>
          </w:tcPr>
          <w:p w:rsidR="00EE47B4" w:rsidRPr="00A44463" w:rsidRDefault="00EE47B4" w:rsidP="00A44463">
            <w:pPr>
              <w:spacing w:after="80"/>
              <w:jc w:val="center"/>
            </w:pPr>
          </w:p>
        </w:tc>
        <w:tc>
          <w:tcPr>
            <w:tcW w:w="2430" w:type="dxa"/>
          </w:tcPr>
          <w:p w:rsidR="00EE47B4" w:rsidRPr="00A44463" w:rsidRDefault="00EE47B4" w:rsidP="00A44463">
            <w:pPr>
              <w:spacing w:after="80"/>
              <w:jc w:val="center"/>
            </w:pPr>
          </w:p>
        </w:tc>
        <w:tc>
          <w:tcPr>
            <w:tcW w:w="2425" w:type="dxa"/>
          </w:tcPr>
          <w:p w:rsidR="00EE47B4" w:rsidRPr="00A44463" w:rsidRDefault="00EE47B4" w:rsidP="00A44463">
            <w:pPr>
              <w:spacing w:after="80"/>
              <w:jc w:val="center"/>
            </w:pPr>
          </w:p>
        </w:tc>
      </w:tr>
      <w:tr w:rsidR="00EE47B4" w:rsidTr="00A44463">
        <w:tc>
          <w:tcPr>
            <w:tcW w:w="3596" w:type="dxa"/>
            <w:shd w:val="clear" w:color="auto" w:fill="8EAADB" w:themeFill="accent5" w:themeFillTint="99"/>
          </w:tcPr>
          <w:p w:rsidR="00EE47B4" w:rsidRDefault="00EE47B4" w:rsidP="00A44463">
            <w:pPr>
              <w:spacing w:after="80"/>
              <w:jc w:val="center"/>
              <w:rPr>
                <w:b/>
              </w:rPr>
            </w:pPr>
            <w:r>
              <w:rPr>
                <w:b/>
              </w:rPr>
              <w:t>Name of Contact Person</w:t>
            </w:r>
          </w:p>
        </w:tc>
        <w:tc>
          <w:tcPr>
            <w:tcW w:w="2339" w:type="dxa"/>
            <w:shd w:val="clear" w:color="auto" w:fill="8EAADB" w:themeFill="accent5" w:themeFillTint="99"/>
          </w:tcPr>
          <w:p w:rsidR="00EE47B4" w:rsidRDefault="00EE47B4" w:rsidP="00A44463">
            <w:pPr>
              <w:spacing w:after="80"/>
              <w:jc w:val="center"/>
              <w:rPr>
                <w:b/>
              </w:rPr>
            </w:pPr>
            <w:r>
              <w:rPr>
                <w:b/>
              </w:rPr>
              <w:t>Title of Contact Person</w:t>
            </w:r>
          </w:p>
        </w:tc>
        <w:tc>
          <w:tcPr>
            <w:tcW w:w="2430" w:type="dxa"/>
            <w:shd w:val="clear" w:color="auto" w:fill="8EAADB" w:themeFill="accent5" w:themeFillTint="99"/>
          </w:tcPr>
          <w:p w:rsidR="00EE47B4" w:rsidRDefault="00EE47B4" w:rsidP="00A44463">
            <w:pPr>
              <w:spacing w:after="80"/>
              <w:jc w:val="center"/>
              <w:rPr>
                <w:b/>
              </w:rPr>
            </w:pPr>
            <w:r>
              <w:rPr>
                <w:b/>
              </w:rPr>
              <w:t>Email Address</w:t>
            </w:r>
          </w:p>
        </w:tc>
        <w:tc>
          <w:tcPr>
            <w:tcW w:w="2425" w:type="dxa"/>
            <w:shd w:val="clear" w:color="auto" w:fill="8EAADB" w:themeFill="accent5" w:themeFillTint="99"/>
          </w:tcPr>
          <w:p w:rsidR="00EE47B4" w:rsidRDefault="00EE47B4" w:rsidP="00A44463">
            <w:pPr>
              <w:spacing w:after="80"/>
              <w:jc w:val="center"/>
              <w:rPr>
                <w:b/>
              </w:rPr>
            </w:pPr>
            <w:r>
              <w:rPr>
                <w:b/>
              </w:rPr>
              <w:t>Phone Number</w:t>
            </w:r>
          </w:p>
        </w:tc>
      </w:tr>
      <w:tr w:rsidR="00EE47B4" w:rsidTr="00A44463">
        <w:tc>
          <w:tcPr>
            <w:tcW w:w="3596" w:type="dxa"/>
          </w:tcPr>
          <w:p w:rsidR="00EE47B4" w:rsidRPr="00A44463" w:rsidRDefault="00EE47B4" w:rsidP="00A44463">
            <w:pPr>
              <w:spacing w:after="80"/>
              <w:jc w:val="center"/>
            </w:pPr>
          </w:p>
        </w:tc>
        <w:tc>
          <w:tcPr>
            <w:tcW w:w="2339" w:type="dxa"/>
          </w:tcPr>
          <w:p w:rsidR="00EE47B4" w:rsidRPr="00A44463" w:rsidRDefault="00EE47B4" w:rsidP="00A44463">
            <w:pPr>
              <w:spacing w:after="80"/>
              <w:jc w:val="center"/>
            </w:pPr>
          </w:p>
        </w:tc>
        <w:tc>
          <w:tcPr>
            <w:tcW w:w="2430" w:type="dxa"/>
          </w:tcPr>
          <w:p w:rsidR="00EE47B4" w:rsidRPr="00A44463" w:rsidRDefault="00EE47B4" w:rsidP="00A44463">
            <w:pPr>
              <w:spacing w:after="80"/>
              <w:jc w:val="center"/>
            </w:pPr>
          </w:p>
        </w:tc>
        <w:tc>
          <w:tcPr>
            <w:tcW w:w="2425" w:type="dxa"/>
          </w:tcPr>
          <w:p w:rsidR="00EE47B4" w:rsidRPr="00A44463" w:rsidRDefault="00EE47B4" w:rsidP="00A44463">
            <w:pPr>
              <w:spacing w:after="80"/>
              <w:jc w:val="center"/>
            </w:pPr>
          </w:p>
        </w:tc>
      </w:tr>
      <w:tr w:rsidR="00EE47B4" w:rsidTr="00EE47B4">
        <w:tc>
          <w:tcPr>
            <w:tcW w:w="10790" w:type="dxa"/>
            <w:gridSpan w:val="4"/>
            <w:shd w:val="clear" w:color="auto" w:fill="8EAADB" w:themeFill="accent5" w:themeFillTint="99"/>
          </w:tcPr>
          <w:p w:rsidR="00EE47B4" w:rsidRDefault="00EE47B4" w:rsidP="00A44463">
            <w:pPr>
              <w:spacing w:after="80"/>
              <w:jc w:val="center"/>
              <w:rPr>
                <w:b/>
              </w:rPr>
            </w:pPr>
            <w:r>
              <w:rPr>
                <w:b/>
              </w:rPr>
              <w:t>Company Address</w:t>
            </w:r>
          </w:p>
        </w:tc>
      </w:tr>
      <w:tr w:rsidR="00EE47B4" w:rsidTr="00EE47B4">
        <w:tc>
          <w:tcPr>
            <w:tcW w:w="10790" w:type="dxa"/>
            <w:gridSpan w:val="4"/>
          </w:tcPr>
          <w:p w:rsidR="00EE47B4" w:rsidRPr="00A44463" w:rsidRDefault="00EE47B4" w:rsidP="00A44463">
            <w:pPr>
              <w:spacing w:after="80"/>
              <w:jc w:val="center"/>
            </w:pPr>
          </w:p>
          <w:p w:rsidR="00EE47B4" w:rsidRPr="00A44463" w:rsidRDefault="00EE47B4" w:rsidP="00A44463">
            <w:pPr>
              <w:spacing w:after="80"/>
              <w:jc w:val="center"/>
            </w:pPr>
          </w:p>
        </w:tc>
      </w:tr>
    </w:tbl>
    <w:p w:rsidR="00EE47B4" w:rsidRDefault="00FA11FE" w:rsidP="00EE47B4">
      <w:pPr>
        <w:spacing w:after="80" w:line="240" w:lineRule="auto"/>
        <w:rPr>
          <w:b/>
        </w:rPr>
      </w:pPr>
      <w:r>
        <w:rPr>
          <w:b/>
        </w:rPr>
        <w:t>Section 6 – List of Leveraged Funds</w:t>
      </w:r>
    </w:p>
    <w:p w:rsidR="00FA11FE" w:rsidRDefault="00FA11FE" w:rsidP="00EE47B4">
      <w:pPr>
        <w:spacing w:after="80" w:line="240" w:lineRule="auto"/>
      </w:pPr>
      <w:r>
        <w:t xml:space="preserve">Please list all leveraged funding sources </w:t>
      </w:r>
      <w:r w:rsidR="005E7921">
        <w:t>received</w:t>
      </w:r>
      <w:r>
        <w:t xml:space="preserve"> for your wind turbine project in the table below.</w:t>
      </w:r>
    </w:p>
    <w:tbl>
      <w:tblPr>
        <w:tblStyle w:val="TableGrid"/>
        <w:tblW w:w="0" w:type="auto"/>
        <w:tblLook w:val="04A0" w:firstRow="1" w:lastRow="0" w:firstColumn="1" w:lastColumn="0" w:noHBand="0" w:noVBand="1"/>
      </w:tblPr>
      <w:tblGrid>
        <w:gridCol w:w="4675"/>
        <w:gridCol w:w="2518"/>
        <w:gridCol w:w="3597"/>
      </w:tblGrid>
      <w:tr w:rsidR="00FA11FE" w:rsidTr="005E7921">
        <w:tc>
          <w:tcPr>
            <w:tcW w:w="4675" w:type="dxa"/>
            <w:shd w:val="clear" w:color="auto" w:fill="8EAADB" w:themeFill="accent5" w:themeFillTint="99"/>
            <w:vAlign w:val="center"/>
          </w:tcPr>
          <w:p w:rsidR="00FA11FE" w:rsidRPr="00FA11FE" w:rsidRDefault="00FA11FE" w:rsidP="00FA11FE">
            <w:pPr>
              <w:spacing w:after="80"/>
              <w:jc w:val="center"/>
              <w:rPr>
                <w:b/>
              </w:rPr>
            </w:pPr>
            <w:r w:rsidRPr="00FA11FE">
              <w:rPr>
                <w:b/>
              </w:rPr>
              <w:t>Funding Source (Grant, Loan, etc.)</w:t>
            </w:r>
          </w:p>
        </w:tc>
        <w:tc>
          <w:tcPr>
            <w:tcW w:w="2518" w:type="dxa"/>
            <w:shd w:val="clear" w:color="auto" w:fill="8EAADB" w:themeFill="accent5" w:themeFillTint="99"/>
            <w:vAlign w:val="center"/>
          </w:tcPr>
          <w:p w:rsidR="00FA11FE" w:rsidRPr="00FA11FE" w:rsidRDefault="00FA11FE" w:rsidP="00FA11FE">
            <w:pPr>
              <w:spacing w:after="80"/>
              <w:jc w:val="center"/>
              <w:rPr>
                <w:b/>
              </w:rPr>
            </w:pPr>
            <w:r w:rsidRPr="00FA11FE">
              <w:rPr>
                <w:b/>
              </w:rPr>
              <w:t>Amount ($)</w:t>
            </w:r>
          </w:p>
        </w:tc>
        <w:tc>
          <w:tcPr>
            <w:tcW w:w="3597" w:type="dxa"/>
            <w:shd w:val="clear" w:color="auto" w:fill="8EAADB" w:themeFill="accent5" w:themeFillTint="99"/>
            <w:vAlign w:val="center"/>
          </w:tcPr>
          <w:p w:rsidR="00FA11FE" w:rsidRPr="00FA11FE" w:rsidRDefault="00FA11FE" w:rsidP="00FA11FE">
            <w:pPr>
              <w:spacing w:after="80"/>
              <w:jc w:val="center"/>
              <w:rPr>
                <w:b/>
              </w:rPr>
            </w:pPr>
            <w:r w:rsidRPr="00FA11FE">
              <w:rPr>
                <w:b/>
              </w:rPr>
              <w:t>Date Received</w:t>
            </w:r>
          </w:p>
        </w:tc>
      </w:tr>
      <w:tr w:rsidR="00FA11FE" w:rsidTr="005E7921">
        <w:tc>
          <w:tcPr>
            <w:tcW w:w="4675" w:type="dxa"/>
          </w:tcPr>
          <w:p w:rsidR="00FA11FE" w:rsidRDefault="00FA11FE" w:rsidP="00FA11FE">
            <w:pPr>
              <w:spacing w:after="80"/>
            </w:pPr>
          </w:p>
        </w:tc>
        <w:tc>
          <w:tcPr>
            <w:tcW w:w="2518" w:type="dxa"/>
          </w:tcPr>
          <w:p w:rsidR="00FA11FE" w:rsidRDefault="00FA11FE" w:rsidP="00FA11FE">
            <w:pPr>
              <w:spacing w:after="80"/>
            </w:pPr>
          </w:p>
        </w:tc>
        <w:sdt>
          <w:sdtPr>
            <w:rPr>
              <w:b/>
            </w:rPr>
            <w:id w:val="-354582982"/>
            <w:placeholder>
              <w:docPart w:val="C81AF8D33B91445D96DC70772F6C53F0"/>
            </w:placeholder>
            <w:showingPlcHdr/>
            <w:date>
              <w:dateFormat w:val="M/d/yyyy"/>
              <w:lid w:val="en-US"/>
              <w:storeMappedDataAs w:val="dateTime"/>
              <w:calendar w:val="gregorian"/>
            </w:date>
          </w:sdtPr>
          <w:sdtEndPr/>
          <w:sdtContent>
            <w:tc>
              <w:tcPr>
                <w:tcW w:w="3597" w:type="dxa"/>
                <w:vAlign w:val="center"/>
              </w:tcPr>
              <w:p w:rsidR="00FA11FE" w:rsidRDefault="00FA11FE" w:rsidP="00FA11FE">
                <w:pPr>
                  <w:spacing w:after="80"/>
                  <w:jc w:val="center"/>
                  <w:rPr>
                    <w:b/>
                  </w:rPr>
                </w:pPr>
                <w:r w:rsidRPr="00034A6A">
                  <w:rPr>
                    <w:rStyle w:val="PlaceholderText"/>
                  </w:rPr>
                  <w:t>Click or tap to enter a date.</w:t>
                </w:r>
              </w:p>
            </w:tc>
          </w:sdtContent>
        </w:sdt>
      </w:tr>
      <w:tr w:rsidR="00FA11FE" w:rsidTr="005E7921">
        <w:tc>
          <w:tcPr>
            <w:tcW w:w="4675" w:type="dxa"/>
          </w:tcPr>
          <w:p w:rsidR="00FA11FE" w:rsidRDefault="00FA11FE" w:rsidP="00FA11FE">
            <w:pPr>
              <w:spacing w:after="80"/>
            </w:pPr>
          </w:p>
        </w:tc>
        <w:tc>
          <w:tcPr>
            <w:tcW w:w="2518" w:type="dxa"/>
          </w:tcPr>
          <w:p w:rsidR="00FA11FE" w:rsidRDefault="00FA11FE" w:rsidP="00FA11FE">
            <w:pPr>
              <w:spacing w:after="80"/>
            </w:pPr>
          </w:p>
        </w:tc>
        <w:sdt>
          <w:sdtPr>
            <w:rPr>
              <w:b/>
            </w:rPr>
            <w:id w:val="1738583706"/>
            <w:placeholder>
              <w:docPart w:val="F0DA078F99B84BB4A558DDE7FE2E498F"/>
            </w:placeholder>
            <w:showingPlcHdr/>
            <w:date>
              <w:dateFormat w:val="M/d/yyyy"/>
              <w:lid w:val="en-US"/>
              <w:storeMappedDataAs w:val="dateTime"/>
              <w:calendar w:val="gregorian"/>
            </w:date>
          </w:sdtPr>
          <w:sdtEndPr/>
          <w:sdtContent>
            <w:tc>
              <w:tcPr>
                <w:tcW w:w="3597" w:type="dxa"/>
                <w:vAlign w:val="center"/>
              </w:tcPr>
              <w:p w:rsidR="00FA11FE" w:rsidRDefault="00FA11FE" w:rsidP="00FA11FE">
                <w:pPr>
                  <w:spacing w:after="80"/>
                  <w:jc w:val="center"/>
                  <w:rPr>
                    <w:b/>
                  </w:rPr>
                </w:pPr>
                <w:r w:rsidRPr="00034A6A">
                  <w:rPr>
                    <w:rStyle w:val="PlaceholderText"/>
                  </w:rPr>
                  <w:t>Click or tap to enter a date.</w:t>
                </w:r>
              </w:p>
            </w:tc>
          </w:sdtContent>
        </w:sdt>
      </w:tr>
      <w:tr w:rsidR="00FA11FE" w:rsidTr="005E7921">
        <w:tc>
          <w:tcPr>
            <w:tcW w:w="4675" w:type="dxa"/>
          </w:tcPr>
          <w:p w:rsidR="00FA11FE" w:rsidRDefault="00FA11FE" w:rsidP="00FA11FE">
            <w:pPr>
              <w:spacing w:after="80"/>
            </w:pPr>
          </w:p>
        </w:tc>
        <w:tc>
          <w:tcPr>
            <w:tcW w:w="2518" w:type="dxa"/>
          </w:tcPr>
          <w:p w:rsidR="00FA11FE" w:rsidRDefault="00FA11FE" w:rsidP="00FA11FE">
            <w:pPr>
              <w:spacing w:after="80"/>
            </w:pPr>
          </w:p>
        </w:tc>
        <w:sdt>
          <w:sdtPr>
            <w:rPr>
              <w:b/>
            </w:rPr>
            <w:id w:val="-1186899276"/>
            <w:placeholder>
              <w:docPart w:val="D76A6C23EA1C450EB2BA5437FFF38C91"/>
            </w:placeholder>
            <w:showingPlcHdr/>
            <w:date>
              <w:dateFormat w:val="M/d/yyyy"/>
              <w:lid w:val="en-US"/>
              <w:storeMappedDataAs w:val="dateTime"/>
              <w:calendar w:val="gregorian"/>
            </w:date>
          </w:sdtPr>
          <w:sdtEndPr/>
          <w:sdtContent>
            <w:tc>
              <w:tcPr>
                <w:tcW w:w="3597" w:type="dxa"/>
                <w:vAlign w:val="center"/>
              </w:tcPr>
              <w:p w:rsidR="00FA11FE" w:rsidRDefault="00FA11FE" w:rsidP="00FA11FE">
                <w:pPr>
                  <w:spacing w:after="80"/>
                  <w:jc w:val="center"/>
                  <w:rPr>
                    <w:b/>
                  </w:rPr>
                </w:pPr>
                <w:r w:rsidRPr="00034A6A">
                  <w:rPr>
                    <w:rStyle w:val="PlaceholderText"/>
                  </w:rPr>
                  <w:t>Click or tap to enter a date.</w:t>
                </w:r>
              </w:p>
            </w:tc>
          </w:sdtContent>
        </w:sdt>
      </w:tr>
      <w:tr w:rsidR="00FA11FE" w:rsidTr="005E7921">
        <w:tc>
          <w:tcPr>
            <w:tcW w:w="4675" w:type="dxa"/>
          </w:tcPr>
          <w:p w:rsidR="00FA11FE" w:rsidRDefault="00FA11FE" w:rsidP="00FA11FE">
            <w:pPr>
              <w:spacing w:after="80"/>
            </w:pPr>
          </w:p>
        </w:tc>
        <w:tc>
          <w:tcPr>
            <w:tcW w:w="2518" w:type="dxa"/>
          </w:tcPr>
          <w:p w:rsidR="00FA11FE" w:rsidRDefault="00FA11FE" w:rsidP="00FA11FE">
            <w:pPr>
              <w:spacing w:after="80"/>
            </w:pPr>
          </w:p>
        </w:tc>
        <w:sdt>
          <w:sdtPr>
            <w:rPr>
              <w:b/>
            </w:rPr>
            <w:id w:val="-442759030"/>
            <w:placeholder>
              <w:docPart w:val="CDA8BF7B268244BF9CEA9FA9E3CC8EB3"/>
            </w:placeholder>
            <w:showingPlcHdr/>
            <w:date>
              <w:dateFormat w:val="M/d/yyyy"/>
              <w:lid w:val="en-US"/>
              <w:storeMappedDataAs w:val="dateTime"/>
              <w:calendar w:val="gregorian"/>
            </w:date>
          </w:sdtPr>
          <w:sdtEndPr/>
          <w:sdtContent>
            <w:tc>
              <w:tcPr>
                <w:tcW w:w="3597" w:type="dxa"/>
                <w:vAlign w:val="center"/>
              </w:tcPr>
              <w:p w:rsidR="00FA11FE" w:rsidRDefault="00FA11FE" w:rsidP="00FA11FE">
                <w:pPr>
                  <w:spacing w:after="80"/>
                  <w:jc w:val="center"/>
                  <w:rPr>
                    <w:b/>
                  </w:rPr>
                </w:pPr>
                <w:r w:rsidRPr="00034A6A">
                  <w:rPr>
                    <w:rStyle w:val="PlaceholderText"/>
                  </w:rPr>
                  <w:t>Click or tap to enter a date.</w:t>
                </w:r>
              </w:p>
            </w:tc>
          </w:sdtContent>
        </w:sdt>
      </w:tr>
      <w:tr w:rsidR="00FA11FE" w:rsidTr="005E7921">
        <w:tc>
          <w:tcPr>
            <w:tcW w:w="4675" w:type="dxa"/>
          </w:tcPr>
          <w:p w:rsidR="00FA11FE" w:rsidRDefault="00FA11FE" w:rsidP="00FA11FE">
            <w:pPr>
              <w:spacing w:after="80"/>
            </w:pPr>
          </w:p>
        </w:tc>
        <w:tc>
          <w:tcPr>
            <w:tcW w:w="2518" w:type="dxa"/>
          </w:tcPr>
          <w:p w:rsidR="00FA11FE" w:rsidRDefault="00FA11FE" w:rsidP="00FA11FE">
            <w:pPr>
              <w:spacing w:after="80"/>
            </w:pPr>
          </w:p>
        </w:tc>
        <w:sdt>
          <w:sdtPr>
            <w:rPr>
              <w:b/>
            </w:rPr>
            <w:id w:val="-1162533233"/>
            <w:placeholder>
              <w:docPart w:val="1BBD5136BF4B43F28256A9CEC4213687"/>
            </w:placeholder>
            <w:showingPlcHdr/>
            <w:date>
              <w:dateFormat w:val="M/d/yyyy"/>
              <w:lid w:val="en-US"/>
              <w:storeMappedDataAs w:val="dateTime"/>
              <w:calendar w:val="gregorian"/>
            </w:date>
          </w:sdtPr>
          <w:sdtEndPr/>
          <w:sdtContent>
            <w:tc>
              <w:tcPr>
                <w:tcW w:w="3597" w:type="dxa"/>
                <w:vAlign w:val="center"/>
              </w:tcPr>
              <w:p w:rsidR="00FA11FE" w:rsidRDefault="00FA11FE" w:rsidP="00FA11FE">
                <w:pPr>
                  <w:spacing w:after="80"/>
                  <w:jc w:val="center"/>
                  <w:rPr>
                    <w:b/>
                  </w:rPr>
                </w:pPr>
                <w:r w:rsidRPr="00034A6A">
                  <w:rPr>
                    <w:rStyle w:val="PlaceholderText"/>
                  </w:rPr>
                  <w:t>Click or tap to enter a date.</w:t>
                </w:r>
              </w:p>
            </w:tc>
          </w:sdtContent>
        </w:sdt>
      </w:tr>
      <w:tr w:rsidR="00FA11FE" w:rsidTr="005E7921">
        <w:tc>
          <w:tcPr>
            <w:tcW w:w="4675" w:type="dxa"/>
          </w:tcPr>
          <w:p w:rsidR="00FA11FE" w:rsidRDefault="00FA11FE" w:rsidP="00FA11FE">
            <w:pPr>
              <w:spacing w:after="80"/>
            </w:pPr>
          </w:p>
        </w:tc>
        <w:tc>
          <w:tcPr>
            <w:tcW w:w="2518" w:type="dxa"/>
          </w:tcPr>
          <w:p w:rsidR="00FA11FE" w:rsidRDefault="00FA11FE" w:rsidP="00FA11FE">
            <w:pPr>
              <w:spacing w:after="80"/>
            </w:pPr>
          </w:p>
        </w:tc>
        <w:sdt>
          <w:sdtPr>
            <w:rPr>
              <w:b/>
            </w:rPr>
            <w:id w:val="-1251432210"/>
            <w:placeholder>
              <w:docPart w:val="2FED8444E7AA4243B6B08DCC63B10BB7"/>
            </w:placeholder>
            <w:showingPlcHdr/>
            <w:date>
              <w:dateFormat w:val="M/d/yyyy"/>
              <w:lid w:val="en-US"/>
              <w:storeMappedDataAs w:val="dateTime"/>
              <w:calendar w:val="gregorian"/>
            </w:date>
          </w:sdtPr>
          <w:sdtEndPr/>
          <w:sdtContent>
            <w:tc>
              <w:tcPr>
                <w:tcW w:w="3597" w:type="dxa"/>
                <w:vAlign w:val="center"/>
              </w:tcPr>
              <w:p w:rsidR="00FA11FE" w:rsidRDefault="00FA11FE" w:rsidP="00FA11FE">
                <w:pPr>
                  <w:spacing w:after="80"/>
                  <w:jc w:val="center"/>
                  <w:rPr>
                    <w:b/>
                  </w:rPr>
                </w:pPr>
                <w:r w:rsidRPr="00034A6A">
                  <w:rPr>
                    <w:rStyle w:val="PlaceholderText"/>
                  </w:rPr>
                  <w:t>Click or tap to enter a date.</w:t>
                </w:r>
              </w:p>
            </w:tc>
          </w:sdtContent>
        </w:sdt>
      </w:tr>
      <w:tr w:rsidR="005E7921" w:rsidTr="005E7921">
        <w:tc>
          <w:tcPr>
            <w:tcW w:w="4675" w:type="dxa"/>
          </w:tcPr>
          <w:p w:rsidR="005E7921" w:rsidRPr="005E7921" w:rsidRDefault="005E7921" w:rsidP="005E7921">
            <w:pPr>
              <w:spacing w:after="80"/>
              <w:jc w:val="right"/>
              <w:rPr>
                <w:b/>
              </w:rPr>
            </w:pPr>
            <w:r w:rsidRPr="005E7921">
              <w:rPr>
                <w:b/>
              </w:rPr>
              <w:t>TOTAL</w:t>
            </w:r>
          </w:p>
        </w:tc>
        <w:tc>
          <w:tcPr>
            <w:tcW w:w="2518" w:type="dxa"/>
          </w:tcPr>
          <w:p w:rsidR="005E7921" w:rsidRDefault="005E7921" w:rsidP="00FA11FE">
            <w:pPr>
              <w:spacing w:after="80"/>
            </w:pPr>
          </w:p>
        </w:tc>
        <w:tc>
          <w:tcPr>
            <w:tcW w:w="3597" w:type="dxa"/>
            <w:shd w:val="clear" w:color="auto" w:fill="808080" w:themeFill="background1" w:themeFillShade="80"/>
            <w:vAlign w:val="center"/>
          </w:tcPr>
          <w:p w:rsidR="005E7921" w:rsidRDefault="005E7921" w:rsidP="00FA11FE">
            <w:pPr>
              <w:spacing w:after="80"/>
              <w:jc w:val="center"/>
              <w:rPr>
                <w:b/>
              </w:rPr>
            </w:pPr>
          </w:p>
        </w:tc>
      </w:tr>
    </w:tbl>
    <w:p w:rsidR="00FA11FE" w:rsidRPr="00FA11FE" w:rsidRDefault="00FA11FE" w:rsidP="00EE47B4">
      <w:pPr>
        <w:spacing w:after="80" w:line="240" w:lineRule="auto"/>
      </w:pPr>
    </w:p>
    <w:p w:rsidR="00F816AF" w:rsidRDefault="00F816AF" w:rsidP="0055295B">
      <w:pPr>
        <w:spacing w:after="80" w:line="240" w:lineRule="auto"/>
        <w:rPr>
          <w:b/>
          <w:u w:val="single"/>
        </w:rPr>
      </w:pPr>
    </w:p>
    <w:p w:rsidR="00A44463" w:rsidRDefault="00A44463" w:rsidP="00A44463">
      <w:pPr>
        <w:spacing w:after="80" w:line="240" w:lineRule="auto"/>
        <w:jc w:val="center"/>
        <w:rPr>
          <w:b/>
          <w:u w:val="single"/>
        </w:rPr>
      </w:pPr>
      <w:r>
        <w:rPr>
          <w:b/>
          <w:u w:val="single"/>
        </w:rPr>
        <w:lastRenderedPageBreak/>
        <w:t>County Permitting Office Phone Numbers</w:t>
      </w:r>
    </w:p>
    <w:p w:rsidR="00A44463" w:rsidRDefault="00A44463" w:rsidP="0055295B">
      <w:pPr>
        <w:spacing w:after="80" w:line="240" w:lineRule="auto"/>
      </w:pPr>
      <w:r>
        <w:t>The following list contains the contact phone numbers for all County permitting departments and Baltimore City’s permitting department. If the facility on which the wind turbine is installed is in a jurisdiction where permitting is handled by a local permitting department, contact that office instead of the County permitting office. Either your organization or your installation contractor should contact the appropriate permitting office to obtain permitting requirements for the clean energy system MEA does not enforce nor regulate County and local permitting.</w:t>
      </w:r>
    </w:p>
    <w:p w:rsidR="00A44463" w:rsidRDefault="00A44463" w:rsidP="00A44463">
      <w:pPr>
        <w:spacing w:after="80" w:line="240" w:lineRule="auto"/>
        <w:jc w:val="center"/>
      </w:pPr>
    </w:p>
    <w:tbl>
      <w:tblPr>
        <w:tblW w:w="7730" w:type="dxa"/>
        <w:jc w:val="center"/>
        <w:tblLook w:val="04A0" w:firstRow="1" w:lastRow="0" w:firstColumn="1" w:lastColumn="0" w:noHBand="0" w:noVBand="1"/>
      </w:tblPr>
      <w:tblGrid>
        <w:gridCol w:w="2444"/>
        <w:gridCol w:w="5286"/>
      </w:tblGrid>
      <w:tr w:rsidR="00A44463" w:rsidRPr="00A44463" w:rsidTr="00A44463">
        <w:trPr>
          <w:trHeight w:val="409"/>
          <w:jc w:val="center"/>
        </w:trPr>
        <w:tc>
          <w:tcPr>
            <w:tcW w:w="2444" w:type="dxa"/>
            <w:tcBorders>
              <w:top w:val="single" w:sz="4" w:space="0" w:color="auto"/>
              <w:left w:val="single" w:sz="4" w:space="0" w:color="auto"/>
              <w:bottom w:val="single" w:sz="4" w:space="0" w:color="auto"/>
              <w:right w:val="single" w:sz="4" w:space="0" w:color="auto"/>
            </w:tcBorders>
            <w:shd w:val="clear" w:color="auto" w:fill="8EAADB" w:themeFill="accent5" w:themeFillTint="99"/>
            <w:noWrap/>
            <w:vAlign w:val="center"/>
            <w:hideMark/>
          </w:tcPr>
          <w:p w:rsidR="00A44463" w:rsidRPr="00A44463" w:rsidRDefault="00A44463" w:rsidP="00A44463">
            <w:pPr>
              <w:spacing w:after="0" w:line="240" w:lineRule="auto"/>
              <w:jc w:val="center"/>
              <w:rPr>
                <w:rFonts w:ascii="Calibri" w:eastAsia="Times New Roman" w:hAnsi="Calibri" w:cs="Times New Roman"/>
                <w:b/>
                <w:bCs/>
                <w:color w:val="000000"/>
                <w:sz w:val="36"/>
                <w:szCs w:val="36"/>
              </w:rPr>
            </w:pPr>
            <w:r w:rsidRPr="00A44463">
              <w:rPr>
                <w:rFonts w:ascii="Calibri" w:eastAsia="Times New Roman" w:hAnsi="Calibri" w:cs="Times New Roman"/>
                <w:b/>
                <w:bCs/>
                <w:color w:val="000000"/>
                <w:sz w:val="36"/>
                <w:szCs w:val="36"/>
              </w:rPr>
              <w:t>County</w:t>
            </w:r>
          </w:p>
        </w:tc>
        <w:tc>
          <w:tcPr>
            <w:tcW w:w="5286" w:type="dxa"/>
            <w:tcBorders>
              <w:top w:val="single" w:sz="4" w:space="0" w:color="auto"/>
              <w:left w:val="nil"/>
              <w:bottom w:val="single" w:sz="4" w:space="0" w:color="auto"/>
              <w:right w:val="single" w:sz="4" w:space="0" w:color="auto"/>
            </w:tcBorders>
            <w:shd w:val="clear" w:color="auto" w:fill="8EAADB" w:themeFill="accent5" w:themeFillTint="99"/>
            <w:noWrap/>
            <w:vAlign w:val="center"/>
            <w:hideMark/>
          </w:tcPr>
          <w:p w:rsidR="00A44463" w:rsidRPr="00A44463" w:rsidRDefault="00A44463" w:rsidP="00A44463">
            <w:pPr>
              <w:spacing w:after="0" w:line="240" w:lineRule="auto"/>
              <w:jc w:val="center"/>
              <w:rPr>
                <w:rFonts w:ascii="Calibri" w:eastAsia="Times New Roman" w:hAnsi="Calibri" w:cs="Times New Roman"/>
                <w:b/>
                <w:bCs/>
                <w:color w:val="000000"/>
                <w:sz w:val="36"/>
                <w:szCs w:val="36"/>
              </w:rPr>
            </w:pPr>
            <w:r w:rsidRPr="00A44463">
              <w:rPr>
                <w:rFonts w:ascii="Calibri" w:eastAsia="Times New Roman" w:hAnsi="Calibri" w:cs="Times New Roman"/>
                <w:b/>
                <w:bCs/>
                <w:color w:val="000000"/>
                <w:sz w:val="36"/>
                <w:szCs w:val="36"/>
              </w:rPr>
              <w:t>Phone Number</w:t>
            </w:r>
          </w:p>
        </w:tc>
      </w:tr>
      <w:tr w:rsidR="00A44463" w:rsidRPr="00A44463" w:rsidTr="00A44463">
        <w:trPr>
          <w:trHeight w:val="330"/>
          <w:jc w:val="center"/>
        </w:trPr>
        <w:tc>
          <w:tcPr>
            <w:tcW w:w="2444" w:type="dxa"/>
            <w:tcBorders>
              <w:top w:val="nil"/>
              <w:left w:val="single" w:sz="4" w:space="0" w:color="auto"/>
              <w:bottom w:val="single" w:sz="4" w:space="0" w:color="auto"/>
              <w:right w:val="single" w:sz="4" w:space="0" w:color="auto"/>
            </w:tcBorders>
            <w:shd w:val="clear" w:color="auto" w:fill="auto"/>
            <w:noWrap/>
            <w:vAlign w:val="center"/>
            <w:hideMark/>
          </w:tcPr>
          <w:p w:rsidR="00A44463" w:rsidRPr="00A44463" w:rsidRDefault="00A44463" w:rsidP="00A44463">
            <w:pPr>
              <w:spacing w:after="0" w:line="240" w:lineRule="auto"/>
              <w:jc w:val="center"/>
              <w:rPr>
                <w:rFonts w:ascii="Calibri" w:eastAsia="Times New Roman" w:hAnsi="Calibri" w:cs="Times New Roman"/>
                <w:b/>
                <w:bCs/>
                <w:color w:val="000000"/>
                <w:sz w:val="24"/>
                <w:szCs w:val="28"/>
              </w:rPr>
            </w:pPr>
            <w:r w:rsidRPr="00A44463">
              <w:rPr>
                <w:rFonts w:ascii="Calibri" w:eastAsia="Times New Roman" w:hAnsi="Calibri" w:cs="Times New Roman"/>
                <w:b/>
                <w:bCs/>
                <w:color w:val="000000"/>
                <w:sz w:val="24"/>
                <w:szCs w:val="28"/>
              </w:rPr>
              <w:t>Allegany</w:t>
            </w:r>
          </w:p>
        </w:tc>
        <w:tc>
          <w:tcPr>
            <w:tcW w:w="5286" w:type="dxa"/>
            <w:tcBorders>
              <w:top w:val="nil"/>
              <w:left w:val="nil"/>
              <w:bottom w:val="single" w:sz="4" w:space="0" w:color="auto"/>
              <w:right w:val="single" w:sz="4" w:space="0" w:color="auto"/>
            </w:tcBorders>
            <w:shd w:val="clear" w:color="auto" w:fill="auto"/>
            <w:noWrap/>
            <w:vAlign w:val="bottom"/>
            <w:hideMark/>
          </w:tcPr>
          <w:p w:rsidR="00A44463" w:rsidRPr="00A44463" w:rsidRDefault="00A44463" w:rsidP="00A44463">
            <w:pPr>
              <w:spacing w:after="0" w:line="240" w:lineRule="auto"/>
              <w:jc w:val="center"/>
              <w:rPr>
                <w:rFonts w:ascii="Calibri" w:eastAsia="Times New Roman" w:hAnsi="Calibri" w:cs="Times New Roman"/>
                <w:color w:val="000000"/>
                <w:sz w:val="24"/>
                <w:szCs w:val="28"/>
              </w:rPr>
            </w:pPr>
            <w:r w:rsidRPr="00A44463">
              <w:rPr>
                <w:rFonts w:ascii="Calibri" w:eastAsia="Times New Roman" w:hAnsi="Calibri" w:cs="Times New Roman"/>
                <w:color w:val="000000"/>
                <w:sz w:val="24"/>
                <w:szCs w:val="28"/>
              </w:rPr>
              <w:t>(301) 777-5951</w:t>
            </w:r>
          </w:p>
        </w:tc>
      </w:tr>
      <w:tr w:rsidR="00A44463" w:rsidRPr="00A44463" w:rsidTr="00A44463">
        <w:trPr>
          <w:trHeight w:val="330"/>
          <w:jc w:val="center"/>
        </w:trPr>
        <w:tc>
          <w:tcPr>
            <w:tcW w:w="2444" w:type="dxa"/>
            <w:tcBorders>
              <w:top w:val="nil"/>
              <w:left w:val="single" w:sz="4" w:space="0" w:color="auto"/>
              <w:bottom w:val="single" w:sz="4" w:space="0" w:color="auto"/>
              <w:right w:val="single" w:sz="4" w:space="0" w:color="auto"/>
            </w:tcBorders>
            <w:shd w:val="clear" w:color="auto" w:fill="auto"/>
            <w:noWrap/>
            <w:vAlign w:val="center"/>
            <w:hideMark/>
          </w:tcPr>
          <w:p w:rsidR="00A44463" w:rsidRPr="00A44463" w:rsidRDefault="00A44463" w:rsidP="00A44463">
            <w:pPr>
              <w:spacing w:after="0" w:line="240" w:lineRule="auto"/>
              <w:jc w:val="center"/>
              <w:rPr>
                <w:rFonts w:ascii="Calibri" w:eastAsia="Times New Roman" w:hAnsi="Calibri" w:cs="Times New Roman"/>
                <w:b/>
                <w:bCs/>
                <w:color w:val="000000"/>
                <w:sz w:val="24"/>
                <w:szCs w:val="28"/>
              </w:rPr>
            </w:pPr>
            <w:r w:rsidRPr="00A44463">
              <w:rPr>
                <w:rFonts w:ascii="Calibri" w:eastAsia="Times New Roman" w:hAnsi="Calibri" w:cs="Times New Roman"/>
                <w:b/>
                <w:bCs/>
                <w:color w:val="000000"/>
                <w:sz w:val="24"/>
                <w:szCs w:val="28"/>
              </w:rPr>
              <w:t>Anne Arundel</w:t>
            </w:r>
          </w:p>
        </w:tc>
        <w:tc>
          <w:tcPr>
            <w:tcW w:w="5286" w:type="dxa"/>
            <w:tcBorders>
              <w:top w:val="nil"/>
              <w:left w:val="nil"/>
              <w:bottom w:val="single" w:sz="4" w:space="0" w:color="auto"/>
              <w:right w:val="single" w:sz="4" w:space="0" w:color="auto"/>
            </w:tcBorders>
            <w:shd w:val="clear" w:color="auto" w:fill="auto"/>
            <w:noWrap/>
            <w:vAlign w:val="bottom"/>
            <w:hideMark/>
          </w:tcPr>
          <w:p w:rsidR="00A44463" w:rsidRPr="00A44463" w:rsidRDefault="00A44463" w:rsidP="00A44463">
            <w:pPr>
              <w:spacing w:after="0" w:line="240" w:lineRule="auto"/>
              <w:jc w:val="center"/>
              <w:rPr>
                <w:rFonts w:ascii="Calibri" w:eastAsia="Times New Roman" w:hAnsi="Calibri" w:cs="Times New Roman"/>
                <w:color w:val="000000"/>
                <w:sz w:val="24"/>
                <w:szCs w:val="28"/>
              </w:rPr>
            </w:pPr>
            <w:r w:rsidRPr="00A44463">
              <w:rPr>
                <w:rFonts w:ascii="Calibri" w:eastAsia="Times New Roman" w:hAnsi="Calibri" w:cs="Times New Roman"/>
                <w:color w:val="000000"/>
                <w:sz w:val="24"/>
                <w:szCs w:val="28"/>
              </w:rPr>
              <w:t>(410) 222-7730</w:t>
            </w:r>
          </w:p>
        </w:tc>
      </w:tr>
      <w:tr w:rsidR="00A44463" w:rsidRPr="00A44463" w:rsidTr="00A44463">
        <w:trPr>
          <w:trHeight w:val="330"/>
          <w:jc w:val="center"/>
        </w:trPr>
        <w:tc>
          <w:tcPr>
            <w:tcW w:w="2444" w:type="dxa"/>
            <w:tcBorders>
              <w:top w:val="nil"/>
              <w:left w:val="single" w:sz="4" w:space="0" w:color="auto"/>
              <w:bottom w:val="single" w:sz="4" w:space="0" w:color="auto"/>
              <w:right w:val="single" w:sz="4" w:space="0" w:color="auto"/>
            </w:tcBorders>
            <w:shd w:val="clear" w:color="auto" w:fill="auto"/>
            <w:noWrap/>
            <w:vAlign w:val="center"/>
            <w:hideMark/>
          </w:tcPr>
          <w:p w:rsidR="00A44463" w:rsidRPr="00A44463" w:rsidRDefault="00A44463" w:rsidP="00A44463">
            <w:pPr>
              <w:spacing w:after="0" w:line="240" w:lineRule="auto"/>
              <w:jc w:val="center"/>
              <w:rPr>
                <w:rFonts w:ascii="Calibri" w:eastAsia="Times New Roman" w:hAnsi="Calibri" w:cs="Times New Roman"/>
                <w:b/>
                <w:bCs/>
                <w:color w:val="000000"/>
                <w:sz w:val="24"/>
                <w:szCs w:val="28"/>
              </w:rPr>
            </w:pPr>
            <w:r w:rsidRPr="00A44463">
              <w:rPr>
                <w:rFonts w:ascii="Calibri" w:eastAsia="Times New Roman" w:hAnsi="Calibri" w:cs="Times New Roman"/>
                <w:b/>
                <w:bCs/>
                <w:color w:val="000000"/>
                <w:sz w:val="24"/>
                <w:szCs w:val="28"/>
              </w:rPr>
              <w:t>Baltimore County</w:t>
            </w:r>
          </w:p>
        </w:tc>
        <w:tc>
          <w:tcPr>
            <w:tcW w:w="5286" w:type="dxa"/>
            <w:tcBorders>
              <w:top w:val="nil"/>
              <w:left w:val="nil"/>
              <w:bottom w:val="single" w:sz="4" w:space="0" w:color="auto"/>
              <w:right w:val="single" w:sz="4" w:space="0" w:color="auto"/>
            </w:tcBorders>
            <w:shd w:val="clear" w:color="auto" w:fill="auto"/>
            <w:noWrap/>
            <w:vAlign w:val="bottom"/>
            <w:hideMark/>
          </w:tcPr>
          <w:p w:rsidR="00A44463" w:rsidRPr="00A44463" w:rsidRDefault="00A44463" w:rsidP="00A44463">
            <w:pPr>
              <w:spacing w:after="0" w:line="240" w:lineRule="auto"/>
              <w:jc w:val="center"/>
              <w:rPr>
                <w:rFonts w:ascii="Calibri" w:eastAsia="Times New Roman" w:hAnsi="Calibri" w:cs="Times New Roman"/>
                <w:color w:val="000000"/>
                <w:sz w:val="24"/>
                <w:szCs w:val="28"/>
              </w:rPr>
            </w:pPr>
            <w:r w:rsidRPr="00A44463">
              <w:rPr>
                <w:rFonts w:ascii="Calibri" w:eastAsia="Times New Roman" w:hAnsi="Calibri" w:cs="Times New Roman"/>
                <w:color w:val="000000"/>
                <w:sz w:val="24"/>
                <w:szCs w:val="28"/>
              </w:rPr>
              <w:t>(410) 887-3900</w:t>
            </w:r>
          </w:p>
        </w:tc>
      </w:tr>
      <w:tr w:rsidR="00A44463" w:rsidRPr="00A44463" w:rsidTr="00A44463">
        <w:trPr>
          <w:trHeight w:val="330"/>
          <w:jc w:val="center"/>
        </w:trPr>
        <w:tc>
          <w:tcPr>
            <w:tcW w:w="2444" w:type="dxa"/>
            <w:tcBorders>
              <w:top w:val="nil"/>
              <w:left w:val="single" w:sz="4" w:space="0" w:color="auto"/>
              <w:bottom w:val="single" w:sz="4" w:space="0" w:color="auto"/>
              <w:right w:val="single" w:sz="4" w:space="0" w:color="auto"/>
            </w:tcBorders>
            <w:shd w:val="clear" w:color="auto" w:fill="auto"/>
            <w:noWrap/>
            <w:vAlign w:val="center"/>
            <w:hideMark/>
          </w:tcPr>
          <w:p w:rsidR="00A44463" w:rsidRPr="00A44463" w:rsidRDefault="00A44463" w:rsidP="00A44463">
            <w:pPr>
              <w:spacing w:after="0" w:line="240" w:lineRule="auto"/>
              <w:jc w:val="center"/>
              <w:rPr>
                <w:rFonts w:ascii="Calibri" w:eastAsia="Times New Roman" w:hAnsi="Calibri" w:cs="Times New Roman"/>
                <w:b/>
                <w:bCs/>
                <w:color w:val="000000"/>
                <w:sz w:val="24"/>
                <w:szCs w:val="28"/>
              </w:rPr>
            </w:pPr>
            <w:r w:rsidRPr="00A44463">
              <w:rPr>
                <w:rFonts w:ascii="Calibri" w:eastAsia="Times New Roman" w:hAnsi="Calibri" w:cs="Times New Roman"/>
                <w:b/>
                <w:bCs/>
                <w:color w:val="000000"/>
                <w:sz w:val="24"/>
                <w:szCs w:val="28"/>
              </w:rPr>
              <w:t>Baltimore City</w:t>
            </w:r>
          </w:p>
        </w:tc>
        <w:tc>
          <w:tcPr>
            <w:tcW w:w="5286" w:type="dxa"/>
            <w:tcBorders>
              <w:top w:val="nil"/>
              <w:left w:val="nil"/>
              <w:bottom w:val="single" w:sz="4" w:space="0" w:color="auto"/>
              <w:right w:val="single" w:sz="4" w:space="0" w:color="auto"/>
            </w:tcBorders>
            <w:shd w:val="clear" w:color="auto" w:fill="auto"/>
            <w:noWrap/>
            <w:vAlign w:val="bottom"/>
            <w:hideMark/>
          </w:tcPr>
          <w:p w:rsidR="00A44463" w:rsidRPr="00A44463" w:rsidRDefault="00A44463" w:rsidP="00A44463">
            <w:pPr>
              <w:spacing w:after="0" w:line="240" w:lineRule="auto"/>
              <w:jc w:val="center"/>
              <w:rPr>
                <w:rFonts w:ascii="Calibri" w:eastAsia="Times New Roman" w:hAnsi="Calibri" w:cs="Times New Roman"/>
                <w:color w:val="000000"/>
                <w:sz w:val="24"/>
                <w:szCs w:val="28"/>
              </w:rPr>
            </w:pPr>
            <w:r w:rsidRPr="00A44463">
              <w:rPr>
                <w:rFonts w:ascii="Calibri" w:eastAsia="Times New Roman" w:hAnsi="Calibri" w:cs="Times New Roman"/>
                <w:color w:val="000000"/>
                <w:sz w:val="24"/>
                <w:szCs w:val="28"/>
              </w:rPr>
              <w:t>(443) 984-1809</w:t>
            </w:r>
          </w:p>
        </w:tc>
      </w:tr>
      <w:tr w:rsidR="00A44463" w:rsidRPr="00A44463" w:rsidTr="00A44463">
        <w:trPr>
          <w:trHeight w:val="330"/>
          <w:jc w:val="center"/>
        </w:trPr>
        <w:tc>
          <w:tcPr>
            <w:tcW w:w="2444" w:type="dxa"/>
            <w:tcBorders>
              <w:top w:val="nil"/>
              <w:left w:val="single" w:sz="4" w:space="0" w:color="auto"/>
              <w:bottom w:val="single" w:sz="4" w:space="0" w:color="auto"/>
              <w:right w:val="single" w:sz="4" w:space="0" w:color="auto"/>
            </w:tcBorders>
            <w:shd w:val="clear" w:color="auto" w:fill="auto"/>
            <w:noWrap/>
            <w:vAlign w:val="center"/>
            <w:hideMark/>
          </w:tcPr>
          <w:p w:rsidR="00A44463" w:rsidRPr="00A44463" w:rsidRDefault="00A44463" w:rsidP="00A44463">
            <w:pPr>
              <w:spacing w:after="0" w:line="240" w:lineRule="auto"/>
              <w:jc w:val="center"/>
              <w:rPr>
                <w:rFonts w:ascii="Calibri" w:eastAsia="Times New Roman" w:hAnsi="Calibri" w:cs="Times New Roman"/>
                <w:b/>
                <w:bCs/>
                <w:color w:val="000000"/>
                <w:sz w:val="24"/>
                <w:szCs w:val="28"/>
              </w:rPr>
            </w:pPr>
            <w:r w:rsidRPr="00A44463">
              <w:rPr>
                <w:rFonts w:ascii="Calibri" w:eastAsia="Times New Roman" w:hAnsi="Calibri" w:cs="Times New Roman"/>
                <w:b/>
                <w:bCs/>
                <w:color w:val="000000"/>
                <w:sz w:val="24"/>
                <w:szCs w:val="28"/>
              </w:rPr>
              <w:t>Caroline</w:t>
            </w:r>
          </w:p>
        </w:tc>
        <w:tc>
          <w:tcPr>
            <w:tcW w:w="5286" w:type="dxa"/>
            <w:tcBorders>
              <w:top w:val="nil"/>
              <w:left w:val="nil"/>
              <w:bottom w:val="single" w:sz="4" w:space="0" w:color="auto"/>
              <w:right w:val="single" w:sz="4" w:space="0" w:color="auto"/>
            </w:tcBorders>
            <w:shd w:val="clear" w:color="auto" w:fill="auto"/>
            <w:noWrap/>
            <w:vAlign w:val="bottom"/>
            <w:hideMark/>
          </w:tcPr>
          <w:p w:rsidR="00A44463" w:rsidRPr="00A44463" w:rsidRDefault="00A44463" w:rsidP="00A44463">
            <w:pPr>
              <w:spacing w:after="0" w:line="240" w:lineRule="auto"/>
              <w:jc w:val="center"/>
              <w:rPr>
                <w:rFonts w:ascii="Calibri" w:eastAsia="Times New Roman" w:hAnsi="Calibri" w:cs="Times New Roman"/>
                <w:color w:val="000000"/>
                <w:sz w:val="24"/>
                <w:szCs w:val="28"/>
              </w:rPr>
            </w:pPr>
            <w:r w:rsidRPr="00A44463">
              <w:rPr>
                <w:rFonts w:ascii="Calibri" w:eastAsia="Times New Roman" w:hAnsi="Calibri" w:cs="Times New Roman"/>
                <w:color w:val="000000"/>
                <w:sz w:val="24"/>
                <w:szCs w:val="28"/>
              </w:rPr>
              <w:t>(410) 479-8100</w:t>
            </w:r>
          </w:p>
        </w:tc>
      </w:tr>
      <w:tr w:rsidR="00A44463" w:rsidRPr="00A44463" w:rsidTr="00A44463">
        <w:trPr>
          <w:trHeight w:val="990"/>
          <w:jc w:val="center"/>
        </w:trPr>
        <w:tc>
          <w:tcPr>
            <w:tcW w:w="2444" w:type="dxa"/>
            <w:tcBorders>
              <w:top w:val="nil"/>
              <w:left w:val="single" w:sz="4" w:space="0" w:color="auto"/>
              <w:bottom w:val="single" w:sz="4" w:space="0" w:color="auto"/>
              <w:right w:val="single" w:sz="4" w:space="0" w:color="auto"/>
            </w:tcBorders>
            <w:shd w:val="clear" w:color="auto" w:fill="auto"/>
            <w:noWrap/>
            <w:vAlign w:val="center"/>
            <w:hideMark/>
          </w:tcPr>
          <w:p w:rsidR="00A44463" w:rsidRPr="00A44463" w:rsidRDefault="00A44463" w:rsidP="00A44463">
            <w:pPr>
              <w:spacing w:after="0" w:line="240" w:lineRule="auto"/>
              <w:jc w:val="center"/>
              <w:rPr>
                <w:rFonts w:ascii="Calibri" w:eastAsia="Times New Roman" w:hAnsi="Calibri" w:cs="Times New Roman"/>
                <w:b/>
                <w:bCs/>
                <w:color w:val="000000"/>
                <w:sz w:val="24"/>
                <w:szCs w:val="28"/>
              </w:rPr>
            </w:pPr>
            <w:r w:rsidRPr="00A44463">
              <w:rPr>
                <w:rFonts w:ascii="Calibri" w:eastAsia="Times New Roman" w:hAnsi="Calibri" w:cs="Times New Roman"/>
                <w:b/>
                <w:bCs/>
                <w:color w:val="000000"/>
                <w:sz w:val="24"/>
                <w:szCs w:val="28"/>
              </w:rPr>
              <w:t>Calvert</w:t>
            </w:r>
          </w:p>
        </w:tc>
        <w:tc>
          <w:tcPr>
            <w:tcW w:w="5286" w:type="dxa"/>
            <w:tcBorders>
              <w:top w:val="nil"/>
              <w:left w:val="nil"/>
              <w:bottom w:val="single" w:sz="4" w:space="0" w:color="auto"/>
              <w:right w:val="single" w:sz="4" w:space="0" w:color="auto"/>
            </w:tcBorders>
            <w:shd w:val="clear" w:color="auto" w:fill="auto"/>
            <w:vAlign w:val="bottom"/>
            <w:hideMark/>
          </w:tcPr>
          <w:p w:rsidR="00A44463" w:rsidRPr="00A44463" w:rsidRDefault="00A44463" w:rsidP="00A44463">
            <w:pPr>
              <w:spacing w:after="0" w:line="240" w:lineRule="auto"/>
              <w:jc w:val="center"/>
              <w:rPr>
                <w:rFonts w:ascii="Calibri" w:eastAsia="Times New Roman" w:hAnsi="Calibri" w:cs="Times New Roman"/>
                <w:color w:val="000000"/>
                <w:sz w:val="24"/>
                <w:szCs w:val="28"/>
              </w:rPr>
            </w:pPr>
            <w:r w:rsidRPr="00A44463">
              <w:rPr>
                <w:rFonts w:ascii="Calibri" w:eastAsia="Times New Roman" w:hAnsi="Calibri" w:cs="Times New Roman"/>
                <w:color w:val="000000"/>
                <w:sz w:val="24"/>
                <w:szCs w:val="28"/>
              </w:rPr>
              <w:t>(410) 535-1600 ext. 2552</w:t>
            </w:r>
            <w:r w:rsidRPr="00A44463">
              <w:rPr>
                <w:rFonts w:ascii="Calibri" w:eastAsia="Times New Roman" w:hAnsi="Calibri" w:cs="Times New Roman"/>
                <w:color w:val="000000"/>
                <w:sz w:val="24"/>
                <w:szCs w:val="28"/>
              </w:rPr>
              <w:br/>
              <w:t>(301) 855-1243 ext. 2552</w:t>
            </w:r>
            <w:r w:rsidRPr="00A44463">
              <w:rPr>
                <w:rFonts w:ascii="Calibri" w:eastAsia="Times New Roman" w:hAnsi="Calibri" w:cs="Times New Roman"/>
                <w:color w:val="000000"/>
                <w:sz w:val="24"/>
                <w:szCs w:val="28"/>
              </w:rPr>
              <w:br/>
              <w:t>(410) 535-2155</w:t>
            </w:r>
          </w:p>
        </w:tc>
      </w:tr>
      <w:tr w:rsidR="00A44463" w:rsidRPr="00A44463" w:rsidTr="00A44463">
        <w:trPr>
          <w:trHeight w:val="330"/>
          <w:jc w:val="center"/>
        </w:trPr>
        <w:tc>
          <w:tcPr>
            <w:tcW w:w="2444" w:type="dxa"/>
            <w:tcBorders>
              <w:top w:val="nil"/>
              <w:left w:val="single" w:sz="4" w:space="0" w:color="auto"/>
              <w:bottom w:val="single" w:sz="4" w:space="0" w:color="auto"/>
              <w:right w:val="single" w:sz="4" w:space="0" w:color="auto"/>
            </w:tcBorders>
            <w:shd w:val="clear" w:color="auto" w:fill="auto"/>
            <w:noWrap/>
            <w:vAlign w:val="center"/>
            <w:hideMark/>
          </w:tcPr>
          <w:p w:rsidR="00A44463" w:rsidRPr="00A44463" w:rsidRDefault="00A44463" w:rsidP="00A44463">
            <w:pPr>
              <w:spacing w:after="0" w:line="240" w:lineRule="auto"/>
              <w:jc w:val="center"/>
              <w:rPr>
                <w:rFonts w:ascii="Calibri" w:eastAsia="Times New Roman" w:hAnsi="Calibri" w:cs="Times New Roman"/>
                <w:b/>
                <w:bCs/>
                <w:color w:val="000000"/>
                <w:sz w:val="24"/>
                <w:szCs w:val="28"/>
              </w:rPr>
            </w:pPr>
            <w:r w:rsidRPr="00A44463">
              <w:rPr>
                <w:rFonts w:ascii="Calibri" w:eastAsia="Times New Roman" w:hAnsi="Calibri" w:cs="Times New Roman"/>
                <w:b/>
                <w:bCs/>
                <w:color w:val="000000"/>
                <w:sz w:val="24"/>
                <w:szCs w:val="28"/>
              </w:rPr>
              <w:t>Carroll</w:t>
            </w:r>
          </w:p>
        </w:tc>
        <w:tc>
          <w:tcPr>
            <w:tcW w:w="5286" w:type="dxa"/>
            <w:tcBorders>
              <w:top w:val="nil"/>
              <w:left w:val="nil"/>
              <w:bottom w:val="single" w:sz="4" w:space="0" w:color="auto"/>
              <w:right w:val="single" w:sz="4" w:space="0" w:color="auto"/>
            </w:tcBorders>
            <w:shd w:val="clear" w:color="auto" w:fill="auto"/>
            <w:noWrap/>
            <w:vAlign w:val="bottom"/>
            <w:hideMark/>
          </w:tcPr>
          <w:p w:rsidR="00A44463" w:rsidRPr="00A44463" w:rsidRDefault="00A44463" w:rsidP="00A44463">
            <w:pPr>
              <w:spacing w:after="0" w:line="240" w:lineRule="auto"/>
              <w:jc w:val="center"/>
              <w:rPr>
                <w:rFonts w:ascii="Calibri" w:eastAsia="Times New Roman" w:hAnsi="Calibri" w:cs="Times New Roman"/>
                <w:color w:val="000000"/>
                <w:sz w:val="24"/>
                <w:szCs w:val="28"/>
              </w:rPr>
            </w:pPr>
            <w:r w:rsidRPr="00A44463">
              <w:rPr>
                <w:rFonts w:ascii="Calibri" w:eastAsia="Times New Roman" w:hAnsi="Calibri" w:cs="Times New Roman"/>
                <w:color w:val="000000"/>
                <w:sz w:val="24"/>
                <w:szCs w:val="28"/>
              </w:rPr>
              <w:t>(410) 386-2674</w:t>
            </w:r>
          </w:p>
        </w:tc>
      </w:tr>
      <w:tr w:rsidR="00A44463" w:rsidRPr="00A44463" w:rsidTr="00A44463">
        <w:trPr>
          <w:trHeight w:val="330"/>
          <w:jc w:val="center"/>
        </w:trPr>
        <w:tc>
          <w:tcPr>
            <w:tcW w:w="2444" w:type="dxa"/>
            <w:tcBorders>
              <w:top w:val="nil"/>
              <w:left w:val="single" w:sz="4" w:space="0" w:color="auto"/>
              <w:bottom w:val="single" w:sz="4" w:space="0" w:color="auto"/>
              <w:right w:val="single" w:sz="4" w:space="0" w:color="auto"/>
            </w:tcBorders>
            <w:shd w:val="clear" w:color="auto" w:fill="auto"/>
            <w:noWrap/>
            <w:vAlign w:val="center"/>
            <w:hideMark/>
          </w:tcPr>
          <w:p w:rsidR="00A44463" w:rsidRPr="00A44463" w:rsidRDefault="00A44463" w:rsidP="00A44463">
            <w:pPr>
              <w:spacing w:after="0" w:line="240" w:lineRule="auto"/>
              <w:jc w:val="center"/>
              <w:rPr>
                <w:rFonts w:ascii="Calibri" w:eastAsia="Times New Roman" w:hAnsi="Calibri" w:cs="Times New Roman"/>
                <w:b/>
                <w:bCs/>
                <w:color w:val="000000"/>
                <w:sz w:val="24"/>
                <w:szCs w:val="28"/>
              </w:rPr>
            </w:pPr>
            <w:r w:rsidRPr="00A44463">
              <w:rPr>
                <w:rFonts w:ascii="Calibri" w:eastAsia="Times New Roman" w:hAnsi="Calibri" w:cs="Times New Roman"/>
                <w:b/>
                <w:bCs/>
                <w:color w:val="000000"/>
                <w:sz w:val="24"/>
                <w:szCs w:val="28"/>
              </w:rPr>
              <w:t>Cecil</w:t>
            </w:r>
          </w:p>
        </w:tc>
        <w:tc>
          <w:tcPr>
            <w:tcW w:w="5286" w:type="dxa"/>
            <w:tcBorders>
              <w:top w:val="nil"/>
              <w:left w:val="nil"/>
              <w:bottom w:val="single" w:sz="4" w:space="0" w:color="auto"/>
              <w:right w:val="single" w:sz="4" w:space="0" w:color="auto"/>
            </w:tcBorders>
            <w:shd w:val="clear" w:color="auto" w:fill="auto"/>
            <w:noWrap/>
            <w:vAlign w:val="bottom"/>
            <w:hideMark/>
          </w:tcPr>
          <w:p w:rsidR="00A44463" w:rsidRPr="00A44463" w:rsidRDefault="00A44463" w:rsidP="00A44463">
            <w:pPr>
              <w:spacing w:after="0" w:line="240" w:lineRule="auto"/>
              <w:jc w:val="center"/>
              <w:rPr>
                <w:rFonts w:ascii="Calibri" w:eastAsia="Times New Roman" w:hAnsi="Calibri" w:cs="Times New Roman"/>
                <w:color w:val="000000"/>
                <w:sz w:val="24"/>
                <w:szCs w:val="28"/>
              </w:rPr>
            </w:pPr>
            <w:r w:rsidRPr="00A44463">
              <w:rPr>
                <w:rFonts w:ascii="Calibri" w:eastAsia="Times New Roman" w:hAnsi="Calibri" w:cs="Times New Roman"/>
                <w:color w:val="000000"/>
                <w:sz w:val="24"/>
                <w:szCs w:val="28"/>
              </w:rPr>
              <w:t>(410) 996-5235</w:t>
            </w:r>
          </w:p>
        </w:tc>
      </w:tr>
      <w:tr w:rsidR="00A44463" w:rsidRPr="00A44463" w:rsidTr="00A44463">
        <w:trPr>
          <w:trHeight w:val="660"/>
          <w:jc w:val="center"/>
        </w:trPr>
        <w:tc>
          <w:tcPr>
            <w:tcW w:w="2444" w:type="dxa"/>
            <w:tcBorders>
              <w:top w:val="nil"/>
              <w:left w:val="single" w:sz="4" w:space="0" w:color="auto"/>
              <w:bottom w:val="single" w:sz="4" w:space="0" w:color="auto"/>
              <w:right w:val="single" w:sz="4" w:space="0" w:color="auto"/>
            </w:tcBorders>
            <w:shd w:val="clear" w:color="auto" w:fill="auto"/>
            <w:noWrap/>
            <w:vAlign w:val="center"/>
            <w:hideMark/>
          </w:tcPr>
          <w:p w:rsidR="00A44463" w:rsidRPr="00A44463" w:rsidRDefault="00A44463" w:rsidP="00A44463">
            <w:pPr>
              <w:spacing w:after="0" w:line="240" w:lineRule="auto"/>
              <w:jc w:val="center"/>
              <w:rPr>
                <w:rFonts w:ascii="Calibri" w:eastAsia="Times New Roman" w:hAnsi="Calibri" w:cs="Times New Roman"/>
                <w:b/>
                <w:bCs/>
                <w:color w:val="000000"/>
                <w:sz w:val="24"/>
                <w:szCs w:val="28"/>
              </w:rPr>
            </w:pPr>
            <w:r w:rsidRPr="00A44463">
              <w:rPr>
                <w:rFonts w:ascii="Calibri" w:eastAsia="Times New Roman" w:hAnsi="Calibri" w:cs="Times New Roman"/>
                <w:b/>
                <w:bCs/>
                <w:color w:val="000000"/>
                <w:sz w:val="24"/>
                <w:szCs w:val="28"/>
              </w:rPr>
              <w:t>Charles</w:t>
            </w:r>
          </w:p>
        </w:tc>
        <w:tc>
          <w:tcPr>
            <w:tcW w:w="5286" w:type="dxa"/>
            <w:tcBorders>
              <w:top w:val="nil"/>
              <w:left w:val="nil"/>
              <w:bottom w:val="single" w:sz="4" w:space="0" w:color="auto"/>
              <w:right w:val="single" w:sz="4" w:space="0" w:color="auto"/>
            </w:tcBorders>
            <w:shd w:val="clear" w:color="auto" w:fill="auto"/>
            <w:vAlign w:val="bottom"/>
            <w:hideMark/>
          </w:tcPr>
          <w:p w:rsidR="00A44463" w:rsidRPr="00A44463" w:rsidRDefault="00A44463" w:rsidP="00A44463">
            <w:pPr>
              <w:spacing w:after="0" w:line="240" w:lineRule="auto"/>
              <w:jc w:val="center"/>
              <w:rPr>
                <w:rFonts w:ascii="Calibri" w:eastAsia="Times New Roman" w:hAnsi="Calibri" w:cs="Times New Roman"/>
                <w:color w:val="000000"/>
                <w:sz w:val="24"/>
                <w:szCs w:val="28"/>
              </w:rPr>
            </w:pPr>
            <w:r w:rsidRPr="00A44463">
              <w:rPr>
                <w:rFonts w:ascii="Calibri" w:eastAsia="Times New Roman" w:hAnsi="Calibri" w:cs="Times New Roman"/>
                <w:color w:val="000000"/>
                <w:sz w:val="24"/>
                <w:szCs w:val="28"/>
              </w:rPr>
              <w:t>(301) 645-0692</w:t>
            </w:r>
            <w:r w:rsidRPr="00A44463">
              <w:rPr>
                <w:rFonts w:ascii="Calibri" w:eastAsia="Times New Roman" w:hAnsi="Calibri" w:cs="Times New Roman"/>
                <w:color w:val="000000"/>
                <w:sz w:val="24"/>
                <w:szCs w:val="28"/>
              </w:rPr>
              <w:br/>
              <w:t>(301) 870-3935</w:t>
            </w:r>
          </w:p>
        </w:tc>
      </w:tr>
      <w:tr w:rsidR="00A44463" w:rsidRPr="00A44463" w:rsidTr="00A44463">
        <w:trPr>
          <w:trHeight w:val="330"/>
          <w:jc w:val="center"/>
        </w:trPr>
        <w:tc>
          <w:tcPr>
            <w:tcW w:w="2444" w:type="dxa"/>
            <w:tcBorders>
              <w:top w:val="nil"/>
              <w:left w:val="single" w:sz="4" w:space="0" w:color="auto"/>
              <w:bottom w:val="single" w:sz="4" w:space="0" w:color="auto"/>
              <w:right w:val="single" w:sz="4" w:space="0" w:color="auto"/>
            </w:tcBorders>
            <w:shd w:val="clear" w:color="auto" w:fill="auto"/>
            <w:noWrap/>
            <w:vAlign w:val="center"/>
            <w:hideMark/>
          </w:tcPr>
          <w:p w:rsidR="00A44463" w:rsidRPr="00A44463" w:rsidRDefault="00A44463" w:rsidP="00A44463">
            <w:pPr>
              <w:spacing w:after="0" w:line="240" w:lineRule="auto"/>
              <w:jc w:val="center"/>
              <w:rPr>
                <w:rFonts w:ascii="Calibri" w:eastAsia="Times New Roman" w:hAnsi="Calibri" w:cs="Times New Roman"/>
                <w:b/>
                <w:bCs/>
                <w:color w:val="000000"/>
                <w:sz w:val="24"/>
                <w:szCs w:val="28"/>
              </w:rPr>
            </w:pPr>
            <w:r w:rsidRPr="00A44463">
              <w:rPr>
                <w:rFonts w:ascii="Calibri" w:eastAsia="Times New Roman" w:hAnsi="Calibri" w:cs="Times New Roman"/>
                <w:b/>
                <w:bCs/>
                <w:color w:val="000000"/>
                <w:sz w:val="24"/>
                <w:szCs w:val="28"/>
              </w:rPr>
              <w:t>Dorchester</w:t>
            </w:r>
          </w:p>
        </w:tc>
        <w:tc>
          <w:tcPr>
            <w:tcW w:w="5286" w:type="dxa"/>
            <w:tcBorders>
              <w:top w:val="nil"/>
              <w:left w:val="nil"/>
              <w:bottom w:val="single" w:sz="4" w:space="0" w:color="auto"/>
              <w:right w:val="single" w:sz="4" w:space="0" w:color="auto"/>
            </w:tcBorders>
            <w:shd w:val="clear" w:color="auto" w:fill="auto"/>
            <w:noWrap/>
            <w:vAlign w:val="bottom"/>
            <w:hideMark/>
          </w:tcPr>
          <w:p w:rsidR="00A44463" w:rsidRPr="00A44463" w:rsidRDefault="00A44463" w:rsidP="00A44463">
            <w:pPr>
              <w:spacing w:after="0" w:line="240" w:lineRule="auto"/>
              <w:jc w:val="center"/>
              <w:rPr>
                <w:rFonts w:ascii="Calibri" w:eastAsia="Times New Roman" w:hAnsi="Calibri" w:cs="Times New Roman"/>
                <w:color w:val="000000"/>
                <w:sz w:val="24"/>
                <w:szCs w:val="28"/>
              </w:rPr>
            </w:pPr>
            <w:r w:rsidRPr="00A44463">
              <w:rPr>
                <w:rFonts w:ascii="Calibri" w:eastAsia="Times New Roman" w:hAnsi="Calibri" w:cs="Times New Roman"/>
                <w:color w:val="000000"/>
                <w:sz w:val="24"/>
                <w:szCs w:val="28"/>
              </w:rPr>
              <w:t>(410) 228-9636</w:t>
            </w:r>
          </w:p>
        </w:tc>
      </w:tr>
      <w:tr w:rsidR="00A44463" w:rsidRPr="00A44463" w:rsidTr="00A44463">
        <w:trPr>
          <w:trHeight w:val="330"/>
          <w:jc w:val="center"/>
        </w:trPr>
        <w:tc>
          <w:tcPr>
            <w:tcW w:w="2444" w:type="dxa"/>
            <w:tcBorders>
              <w:top w:val="nil"/>
              <w:left w:val="single" w:sz="4" w:space="0" w:color="auto"/>
              <w:bottom w:val="single" w:sz="4" w:space="0" w:color="auto"/>
              <w:right w:val="single" w:sz="4" w:space="0" w:color="auto"/>
            </w:tcBorders>
            <w:shd w:val="clear" w:color="auto" w:fill="auto"/>
            <w:noWrap/>
            <w:vAlign w:val="center"/>
            <w:hideMark/>
          </w:tcPr>
          <w:p w:rsidR="00A44463" w:rsidRPr="00A44463" w:rsidRDefault="00A44463" w:rsidP="00A44463">
            <w:pPr>
              <w:spacing w:after="0" w:line="240" w:lineRule="auto"/>
              <w:jc w:val="center"/>
              <w:rPr>
                <w:rFonts w:ascii="Calibri" w:eastAsia="Times New Roman" w:hAnsi="Calibri" w:cs="Times New Roman"/>
                <w:b/>
                <w:bCs/>
                <w:color w:val="000000"/>
                <w:sz w:val="24"/>
                <w:szCs w:val="28"/>
              </w:rPr>
            </w:pPr>
            <w:r w:rsidRPr="00A44463">
              <w:rPr>
                <w:rFonts w:ascii="Calibri" w:eastAsia="Times New Roman" w:hAnsi="Calibri" w:cs="Times New Roman"/>
                <w:b/>
                <w:bCs/>
                <w:color w:val="000000"/>
                <w:sz w:val="24"/>
                <w:szCs w:val="28"/>
              </w:rPr>
              <w:t>Frederick</w:t>
            </w:r>
          </w:p>
        </w:tc>
        <w:tc>
          <w:tcPr>
            <w:tcW w:w="5286" w:type="dxa"/>
            <w:tcBorders>
              <w:top w:val="nil"/>
              <w:left w:val="nil"/>
              <w:bottom w:val="single" w:sz="4" w:space="0" w:color="auto"/>
              <w:right w:val="single" w:sz="4" w:space="0" w:color="auto"/>
            </w:tcBorders>
            <w:shd w:val="clear" w:color="auto" w:fill="auto"/>
            <w:noWrap/>
            <w:vAlign w:val="bottom"/>
            <w:hideMark/>
          </w:tcPr>
          <w:p w:rsidR="00A44463" w:rsidRPr="00A44463" w:rsidRDefault="00A44463" w:rsidP="00A44463">
            <w:pPr>
              <w:spacing w:after="0" w:line="240" w:lineRule="auto"/>
              <w:jc w:val="center"/>
              <w:rPr>
                <w:rFonts w:ascii="Calibri" w:eastAsia="Times New Roman" w:hAnsi="Calibri" w:cs="Times New Roman"/>
                <w:color w:val="000000"/>
                <w:sz w:val="24"/>
                <w:szCs w:val="28"/>
              </w:rPr>
            </w:pPr>
            <w:r w:rsidRPr="00A44463">
              <w:rPr>
                <w:rFonts w:ascii="Calibri" w:eastAsia="Times New Roman" w:hAnsi="Calibri" w:cs="Times New Roman"/>
                <w:color w:val="000000"/>
                <w:sz w:val="24"/>
                <w:szCs w:val="28"/>
              </w:rPr>
              <w:t>(301) 600-2313</w:t>
            </w:r>
          </w:p>
        </w:tc>
      </w:tr>
      <w:tr w:rsidR="00A44463" w:rsidRPr="00A44463" w:rsidTr="00A44463">
        <w:trPr>
          <w:trHeight w:val="330"/>
          <w:jc w:val="center"/>
        </w:trPr>
        <w:tc>
          <w:tcPr>
            <w:tcW w:w="2444" w:type="dxa"/>
            <w:tcBorders>
              <w:top w:val="nil"/>
              <w:left w:val="single" w:sz="4" w:space="0" w:color="auto"/>
              <w:bottom w:val="single" w:sz="4" w:space="0" w:color="auto"/>
              <w:right w:val="single" w:sz="4" w:space="0" w:color="auto"/>
            </w:tcBorders>
            <w:shd w:val="clear" w:color="auto" w:fill="auto"/>
            <w:noWrap/>
            <w:vAlign w:val="center"/>
            <w:hideMark/>
          </w:tcPr>
          <w:p w:rsidR="00A44463" w:rsidRPr="00A44463" w:rsidRDefault="00A44463" w:rsidP="00A44463">
            <w:pPr>
              <w:spacing w:after="0" w:line="240" w:lineRule="auto"/>
              <w:jc w:val="center"/>
              <w:rPr>
                <w:rFonts w:ascii="Calibri" w:eastAsia="Times New Roman" w:hAnsi="Calibri" w:cs="Times New Roman"/>
                <w:b/>
                <w:bCs/>
                <w:color w:val="000000"/>
                <w:sz w:val="24"/>
                <w:szCs w:val="28"/>
              </w:rPr>
            </w:pPr>
            <w:r w:rsidRPr="00A44463">
              <w:rPr>
                <w:rFonts w:ascii="Calibri" w:eastAsia="Times New Roman" w:hAnsi="Calibri" w:cs="Times New Roman"/>
                <w:b/>
                <w:bCs/>
                <w:color w:val="000000"/>
                <w:sz w:val="24"/>
                <w:szCs w:val="28"/>
              </w:rPr>
              <w:t>Garrett</w:t>
            </w:r>
          </w:p>
        </w:tc>
        <w:tc>
          <w:tcPr>
            <w:tcW w:w="5286" w:type="dxa"/>
            <w:tcBorders>
              <w:top w:val="nil"/>
              <w:left w:val="nil"/>
              <w:bottom w:val="single" w:sz="4" w:space="0" w:color="auto"/>
              <w:right w:val="single" w:sz="4" w:space="0" w:color="auto"/>
            </w:tcBorders>
            <w:shd w:val="clear" w:color="auto" w:fill="auto"/>
            <w:noWrap/>
            <w:vAlign w:val="bottom"/>
            <w:hideMark/>
          </w:tcPr>
          <w:p w:rsidR="00A44463" w:rsidRPr="00A44463" w:rsidRDefault="00A44463" w:rsidP="00A44463">
            <w:pPr>
              <w:spacing w:after="0" w:line="240" w:lineRule="auto"/>
              <w:jc w:val="center"/>
              <w:rPr>
                <w:rFonts w:ascii="Calibri" w:eastAsia="Times New Roman" w:hAnsi="Calibri" w:cs="Times New Roman"/>
                <w:color w:val="000000"/>
                <w:sz w:val="24"/>
                <w:szCs w:val="28"/>
              </w:rPr>
            </w:pPr>
            <w:r w:rsidRPr="00A44463">
              <w:rPr>
                <w:rFonts w:ascii="Calibri" w:eastAsia="Times New Roman" w:hAnsi="Calibri" w:cs="Times New Roman"/>
                <w:color w:val="000000"/>
                <w:sz w:val="24"/>
                <w:szCs w:val="28"/>
              </w:rPr>
              <w:t>(301) 334-7470</w:t>
            </w:r>
          </w:p>
        </w:tc>
      </w:tr>
      <w:tr w:rsidR="00A44463" w:rsidRPr="00A44463" w:rsidTr="00A44463">
        <w:trPr>
          <w:trHeight w:val="330"/>
          <w:jc w:val="center"/>
        </w:trPr>
        <w:tc>
          <w:tcPr>
            <w:tcW w:w="2444" w:type="dxa"/>
            <w:tcBorders>
              <w:top w:val="nil"/>
              <w:left w:val="single" w:sz="4" w:space="0" w:color="auto"/>
              <w:bottom w:val="single" w:sz="4" w:space="0" w:color="auto"/>
              <w:right w:val="single" w:sz="4" w:space="0" w:color="auto"/>
            </w:tcBorders>
            <w:shd w:val="clear" w:color="auto" w:fill="auto"/>
            <w:noWrap/>
            <w:vAlign w:val="center"/>
            <w:hideMark/>
          </w:tcPr>
          <w:p w:rsidR="00A44463" w:rsidRPr="00A44463" w:rsidRDefault="00A44463" w:rsidP="00A44463">
            <w:pPr>
              <w:spacing w:after="0" w:line="240" w:lineRule="auto"/>
              <w:jc w:val="center"/>
              <w:rPr>
                <w:rFonts w:ascii="Calibri" w:eastAsia="Times New Roman" w:hAnsi="Calibri" w:cs="Times New Roman"/>
                <w:b/>
                <w:bCs/>
                <w:color w:val="000000"/>
                <w:sz w:val="24"/>
                <w:szCs w:val="28"/>
              </w:rPr>
            </w:pPr>
            <w:r w:rsidRPr="00A44463">
              <w:rPr>
                <w:rFonts w:ascii="Calibri" w:eastAsia="Times New Roman" w:hAnsi="Calibri" w:cs="Times New Roman"/>
                <w:b/>
                <w:bCs/>
                <w:color w:val="000000"/>
                <w:sz w:val="24"/>
                <w:szCs w:val="28"/>
              </w:rPr>
              <w:t>Harford</w:t>
            </w:r>
          </w:p>
        </w:tc>
        <w:tc>
          <w:tcPr>
            <w:tcW w:w="5286" w:type="dxa"/>
            <w:tcBorders>
              <w:top w:val="nil"/>
              <w:left w:val="nil"/>
              <w:bottom w:val="single" w:sz="4" w:space="0" w:color="auto"/>
              <w:right w:val="single" w:sz="4" w:space="0" w:color="auto"/>
            </w:tcBorders>
            <w:shd w:val="clear" w:color="auto" w:fill="auto"/>
            <w:noWrap/>
            <w:vAlign w:val="bottom"/>
            <w:hideMark/>
          </w:tcPr>
          <w:p w:rsidR="00A44463" w:rsidRPr="00A44463" w:rsidRDefault="00A44463" w:rsidP="00A44463">
            <w:pPr>
              <w:spacing w:after="0" w:line="240" w:lineRule="auto"/>
              <w:jc w:val="center"/>
              <w:rPr>
                <w:rFonts w:ascii="Calibri" w:eastAsia="Times New Roman" w:hAnsi="Calibri" w:cs="Times New Roman"/>
                <w:color w:val="000000"/>
                <w:sz w:val="24"/>
                <w:szCs w:val="28"/>
              </w:rPr>
            </w:pPr>
            <w:r w:rsidRPr="00A44463">
              <w:rPr>
                <w:rFonts w:ascii="Calibri" w:eastAsia="Times New Roman" w:hAnsi="Calibri" w:cs="Times New Roman"/>
                <w:color w:val="000000"/>
                <w:sz w:val="24"/>
                <w:szCs w:val="28"/>
              </w:rPr>
              <w:t>(410) 638-3122</w:t>
            </w:r>
          </w:p>
        </w:tc>
      </w:tr>
      <w:tr w:rsidR="00A44463" w:rsidRPr="00A44463" w:rsidTr="00A44463">
        <w:trPr>
          <w:trHeight w:val="330"/>
          <w:jc w:val="center"/>
        </w:trPr>
        <w:tc>
          <w:tcPr>
            <w:tcW w:w="2444" w:type="dxa"/>
            <w:tcBorders>
              <w:top w:val="nil"/>
              <w:left w:val="single" w:sz="4" w:space="0" w:color="auto"/>
              <w:bottom w:val="single" w:sz="4" w:space="0" w:color="auto"/>
              <w:right w:val="single" w:sz="4" w:space="0" w:color="auto"/>
            </w:tcBorders>
            <w:shd w:val="clear" w:color="auto" w:fill="auto"/>
            <w:noWrap/>
            <w:vAlign w:val="center"/>
            <w:hideMark/>
          </w:tcPr>
          <w:p w:rsidR="00A44463" w:rsidRPr="00A44463" w:rsidRDefault="00A44463" w:rsidP="00A44463">
            <w:pPr>
              <w:spacing w:after="0" w:line="240" w:lineRule="auto"/>
              <w:jc w:val="center"/>
              <w:rPr>
                <w:rFonts w:ascii="Calibri" w:eastAsia="Times New Roman" w:hAnsi="Calibri" w:cs="Times New Roman"/>
                <w:b/>
                <w:bCs/>
                <w:color w:val="000000"/>
                <w:sz w:val="24"/>
                <w:szCs w:val="28"/>
              </w:rPr>
            </w:pPr>
            <w:r w:rsidRPr="00A44463">
              <w:rPr>
                <w:rFonts w:ascii="Calibri" w:eastAsia="Times New Roman" w:hAnsi="Calibri" w:cs="Times New Roman"/>
                <w:b/>
                <w:bCs/>
                <w:color w:val="000000"/>
                <w:sz w:val="24"/>
                <w:szCs w:val="28"/>
              </w:rPr>
              <w:t>Howard</w:t>
            </w:r>
          </w:p>
        </w:tc>
        <w:tc>
          <w:tcPr>
            <w:tcW w:w="5286" w:type="dxa"/>
            <w:tcBorders>
              <w:top w:val="nil"/>
              <w:left w:val="nil"/>
              <w:bottom w:val="single" w:sz="4" w:space="0" w:color="auto"/>
              <w:right w:val="single" w:sz="4" w:space="0" w:color="auto"/>
            </w:tcBorders>
            <w:shd w:val="clear" w:color="auto" w:fill="auto"/>
            <w:noWrap/>
            <w:vAlign w:val="bottom"/>
            <w:hideMark/>
          </w:tcPr>
          <w:p w:rsidR="00A44463" w:rsidRPr="00A44463" w:rsidRDefault="00A44463" w:rsidP="00A44463">
            <w:pPr>
              <w:spacing w:after="0" w:line="240" w:lineRule="auto"/>
              <w:jc w:val="center"/>
              <w:rPr>
                <w:rFonts w:ascii="Calibri" w:eastAsia="Times New Roman" w:hAnsi="Calibri" w:cs="Times New Roman"/>
                <w:color w:val="000000"/>
                <w:sz w:val="24"/>
                <w:szCs w:val="28"/>
              </w:rPr>
            </w:pPr>
            <w:r w:rsidRPr="00A44463">
              <w:rPr>
                <w:rFonts w:ascii="Calibri" w:eastAsia="Times New Roman" w:hAnsi="Calibri" w:cs="Times New Roman"/>
                <w:color w:val="000000"/>
                <w:sz w:val="24"/>
                <w:szCs w:val="28"/>
              </w:rPr>
              <w:t>(410) 313-2455</w:t>
            </w:r>
          </w:p>
        </w:tc>
      </w:tr>
      <w:tr w:rsidR="00A44463" w:rsidRPr="00A44463" w:rsidTr="00A44463">
        <w:trPr>
          <w:trHeight w:val="330"/>
          <w:jc w:val="center"/>
        </w:trPr>
        <w:tc>
          <w:tcPr>
            <w:tcW w:w="2444" w:type="dxa"/>
            <w:tcBorders>
              <w:top w:val="nil"/>
              <w:left w:val="single" w:sz="4" w:space="0" w:color="auto"/>
              <w:bottom w:val="single" w:sz="4" w:space="0" w:color="auto"/>
              <w:right w:val="single" w:sz="4" w:space="0" w:color="auto"/>
            </w:tcBorders>
            <w:shd w:val="clear" w:color="auto" w:fill="auto"/>
            <w:noWrap/>
            <w:vAlign w:val="center"/>
            <w:hideMark/>
          </w:tcPr>
          <w:p w:rsidR="00A44463" w:rsidRPr="00A44463" w:rsidRDefault="00A44463" w:rsidP="00A44463">
            <w:pPr>
              <w:spacing w:after="0" w:line="240" w:lineRule="auto"/>
              <w:jc w:val="center"/>
              <w:rPr>
                <w:rFonts w:ascii="Calibri" w:eastAsia="Times New Roman" w:hAnsi="Calibri" w:cs="Times New Roman"/>
                <w:b/>
                <w:bCs/>
                <w:color w:val="000000"/>
                <w:sz w:val="24"/>
                <w:szCs w:val="28"/>
              </w:rPr>
            </w:pPr>
            <w:r w:rsidRPr="00A44463">
              <w:rPr>
                <w:rFonts w:ascii="Calibri" w:eastAsia="Times New Roman" w:hAnsi="Calibri" w:cs="Times New Roman"/>
                <w:b/>
                <w:bCs/>
                <w:color w:val="000000"/>
                <w:sz w:val="24"/>
                <w:szCs w:val="28"/>
              </w:rPr>
              <w:t>Kent</w:t>
            </w:r>
          </w:p>
        </w:tc>
        <w:tc>
          <w:tcPr>
            <w:tcW w:w="5286" w:type="dxa"/>
            <w:tcBorders>
              <w:top w:val="nil"/>
              <w:left w:val="nil"/>
              <w:bottom w:val="single" w:sz="4" w:space="0" w:color="auto"/>
              <w:right w:val="single" w:sz="4" w:space="0" w:color="auto"/>
            </w:tcBorders>
            <w:shd w:val="clear" w:color="auto" w:fill="auto"/>
            <w:noWrap/>
            <w:vAlign w:val="bottom"/>
            <w:hideMark/>
          </w:tcPr>
          <w:p w:rsidR="00A44463" w:rsidRPr="00A44463" w:rsidRDefault="00A44463" w:rsidP="00A44463">
            <w:pPr>
              <w:spacing w:after="0" w:line="240" w:lineRule="auto"/>
              <w:jc w:val="center"/>
              <w:rPr>
                <w:rFonts w:ascii="Calibri" w:eastAsia="Times New Roman" w:hAnsi="Calibri" w:cs="Times New Roman"/>
                <w:color w:val="000000"/>
                <w:sz w:val="24"/>
                <w:szCs w:val="28"/>
              </w:rPr>
            </w:pPr>
            <w:r w:rsidRPr="00A44463">
              <w:rPr>
                <w:rFonts w:ascii="Calibri" w:eastAsia="Times New Roman" w:hAnsi="Calibri" w:cs="Times New Roman"/>
                <w:color w:val="000000"/>
                <w:sz w:val="24"/>
                <w:szCs w:val="28"/>
              </w:rPr>
              <w:t>(410) 778-7423</w:t>
            </w:r>
          </w:p>
        </w:tc>
      </w:tr>
      <w:tr w:rsidR="00A44463" w:rsidRPr="00A44463" w:rsidTr="00A44463">
        <w:trPr>
          <w:trHeight w:val="660"/>
          <w:jc w:val="center"/>
        </w:trPr>
        <w:tc>
          <w:tcPr>
            <w:tcW w:w="2444" w:type="dxa"/>
            <w:tcBorders>
              <w:top w:val="nil"/>
              <w:left w:val="single" w:sz="4" w:space="0" w:color="auto"/>
              <w:bottom w:val="single" w:sz="4" w:space="0" w:color="auto"/>
              <w:right w:val="single" w:sz="4" w:space="0" w:color="auto"/>
            </w:tcBorders>
            <w:shd w:val="clear" w:color="auto" w:fill="auto"/>
            <w:noWrap/>
            <w:vAlign w:val="center"/>
            <w:hideMark/>
          </w:tcPr>
          <w:p w:rsidR="00A44463" w:rsidRPr="00A44463" w:rsidRDefault="00A44463" w:rsidP="00A44463">
            <w:pPr>
              <w:spacing w:after="0" w:line="240" w:lineRule="auto"/>
              <w:jc w:val="center"/>
              <w:rPr>
                <w:rFonts w:ascii="Calibri" w:eastAsia="Times New Roman" w:hAnsi="Calibri" w:cs="Times New Roman"/>
                <w:b/>
                <w:bCs/>
                <w:color w:val="000000"/>
                <w:sz w:val="24"/>
                <w:szCs w:val="28"/>
              </w:rPr>
            </w:pPr>
            <w:r w:rsidRPr="00A44463">
              <w:rPr>
                <w:rFonts w:ascii="Calibri" w:eastAsia="Times New Roman" w:hAnsi="Calibri" w:cs="Times New Roman"/>
                <w:b/>
                <w:bCs/>
                <w:color w:val="000000"/>
                <w:sz w:val="24"/>
                <w:szCs w:val="28"/>
              </w:rPr>
              <w:t>Montgomery</w:t>
            </w:r>
          </w:p>
        </w:tc>
        <w:tc>
          <w:tcPr>
            <w:tcW w:w="5286" w:type="dxa"/>
            <w:tcBorders>
              <w:top w:val="nil"/>
              <w:left w:val="nil"/>
              <w:bottom w:val="single" w:sz="4" w:space="0" w:color="auto"/>
              <w:right w:val="single" w:sz="4" w:space="0" w:color="auto"/>
            </w:tcBorders>
            <w:shd w:val="clear" w:color="auto" w:fill="auto"/>
            <w:vAlign w:val="center"/>
            <w:hideMark/>
          </w:tcPr>
          <w:p w:rsidR="00A44463" w:rsidRPr="00A44463" w:rsidRDefault="00A44463" w:rsidP="00A44463">
            <w:pPr>
              <w:spacing w:after="0" w:line="240" w:lineRule="auto"/>
              <w:jc w:val="center"/>
              <w:rPr>
                <w:rFonts w:ascii="Calibri" w:eastAsia="Times New Roman" w:hAnsi="Calibri" w:cs="Times New Roman"/>
                <w:color w:val="000000"/>
                <w:sz w:val="24"/>
                <w:szCs w:val="28"/>
              </w:rPr>
            </w:pPr>
            <w:r w:rsidRPr="00A44463">
              <w:rPr>
                <w:rFonts w:ascii="Calibri" w:eastAsia="Times New Roman" w:hAnsi="Calibri" w:cs="Times New Roman"/>
                <w:color w:val="000000"/>
                <w:sz w:val="24"/>
                <w:szCs w:val="28"/>
              </w:rPr>
              <w:t>Within County: 311</w:t>
            </w:r>
            <w:r w:rsidRPr="00A44463">
              <w:rPr>
                <w:rFonts w:ascii="Calibri" w:eastAsia="Times New Roman" w:hAnsi="Calibri" w:cs="Times New Roman"/>
                <w:color w:val="000000"/>
                <w:sz w:val="24"/>
                <w:szCs w:val="28"/>
              </w:rPr>
              <w:br/>
              <w:t>Outside County: (240) 777-0311</w:t>
            </w:r>
          </w:p>
        </w:tc>
      </w:tr>
      <w:tr w:rsidR="00A44463" w:rsidRPr="00A44463" w:rsidTr="00A44463">
        <w:trPr>
          <w:trHeight w:val="330"/>
          <w:jc w:val="center"/>
        </w:trPr>
        <w:tc>
          <w:tcPr>
            <w:tcW w:w="2444" w:type="dxa"/>
            <w:tcBorders>
              <w:top w:val="nil"/>
              <w:left w:val="single" w:sz="4" w:space="0" w:color="auto"/>
              <w:bottom w:val="single" w:sz="4" w:space="0" w:color="auto"/>
              <w:right w:val="single" w:sz="4" w:space="0" w:color="auto"/>
            </w:tcBorders>
            <w:shd w:val="clear" w:color="auto" w:fill="auto"/>
            <w:noWrap/>
            <w:vAlign w:val="center"/>
            <w:hideMark/>
          </w:tcPr>
          <w:p w:rsidR="00A44463" w:rsidRPr="00A44463" w:rsidRDefault="00A44463" w:rsidP="00A44463">
            <w:pPr>
              <w:spacing w:after="0" w:line="240" w:lineRule="auto"/>
              <w:jc w:val="center"/>
              <w:rPr>
                <w:rFonts w:ascii="Calibri" w:eastAsia="Times New Roman" w:hAnsi="Calibri" w:cs="Times New Roman"/>
                <w:b/>
                <w:bCs/>
                <w:color w:val="000000"/>
                <w:sz w:val="24"/>
                <w:szCs w:val="28"/>
              </w:rPr>
            </w:pPr>
            <w:r w:rsidRPr="00A44463">
              <w:rPr>
                <w:rFonts w:ascii="Calibri" w:eastAsia="Times New Roman" w:hAnsi="Calibri" w:cs="Times New Roman"/>
                <w:b/>
                <w:bCs/>
                <w:color w:val="000000"/>
                <w:sz w:val="24"/>
                <w:szCs w:val="28"/>
              </w:rPr>
              <w:t>Prince George's</w:t>
            </w:r>
          </w:p>
        </w:tc>
        <w:tc>
          <w:tcPr>
            <w:tcW w:w="5286" w:type="dxa"/>
            <w:tcBorders>
              <w:top w:val="nil"/>
              <w:left w:val="nil"/>
              <w:bottom w:val="single" w:sz="4" w:space="0" w:color="auto"/>
              <w:right w:val="single" w:sz="4" w:space="0" w:color="auto"/>
            </w:tcBorders>
            <w:shd w:val="clear" w:color="auto" w:fill="auto"/>
            <w:noWrap/>
            <w:vAlign w:val="bottom"/>
            <w:hideMark/>
          </w:tcPr>
          <w:p w:rsidR="00A44463" w:rsidRPr="00A44463" w:rsidRDefault="00A44463" w:rsidP="00A44463">
            <w:pPr>
              <w:spacing w:after="0" w:line="240" w:lineRule="auto"/>
              <w:jc w:val="center"/>
              <w:rPr>
                <w:rFonts w:ascii="Calibri" w:eastAsia="Times New Roman" w:hAnsi="Calibri" w:cs="Times New Roman"/>
                <w:color w:val="000000"/>
                <w:sz w:val="24"/>
                <w:szCs w:val="28"/>
              </w:rPr>
            </w:pPr>
            <w:r w:rsidRPr="00A44463">
              <w:rPr>
                <w:rFonts w:ascii="Calibri" w:eastAsia="Times New Roman" w:hAnsi="Calibri" w:cs="Times New Roman"/>
                <w:color w:val="000000"/>
                <w:sz w:val="24"/>
                <w:szCs w:val="28"/>
              </w:rPr>
              <w:t>(301) 636-2050</w:t>
            </w:r>
          </w:p>
        </w:tc>
      </w:tr>
      <w:tr w:rsidR="00A44463" w:rsidRPr="00A44463" w:rsidTr="00A44463">
        <w:trPr>
          <w:trHeight w:val="330"/>
          <w:jc w:val="center"/>
        </w:trPr>
        <w:tc>
          <w:tcPr>
            <w:tcW w:w="2444" w:type="dxa"/>
            <w:tcBorders>
              <w:top w:val="nil"/>
              <w:left w:val="single" w:sz="4" w:space="0" w:color="auto"/>
              <w:bottom w:val="single" w:sz="4" w:space="0" w:color="auto"/>
              <w:right w:val="single" w:sz="4" w:space="0" w:color="auto"/>
            </w:tcBorders>
            <w:shd w:val="clear" w:color="auto" w:fill="auto"/>
            <w:noWrap/>
            <w:vAlign w:val="center"/>
            <w:hideMark/>
          </w:tcPr>
          <w:p w:rsidR="00A44463" w:rsidRPr="00A44463" w:rsidRDefault="00A44463" w:rsidP="00A44463">
            <w:pPr>
              <w:spacing w:after="0" w:line="240" w:lineRule="auto"/>
              <w:jc w:val="center"/>
              <w:rPr>
                <w:rFonts w:ascii="Calibri" w:eastAsia="Times New Roman" w:hAnsi="Calibri" w:cs="Times New Roman"/>
                <w:b/>
                <w:bCs/>
                <w:color w:val="000000"/>
                <w:sz w:val="24"/>
                <w:szCs w:val="28"/>
              </w:rPr>
            </w:pPr>
            <w:r w:rsidRPr="00A44463">
              <w:rPr>
                <w:rFonts w:ascii="Calibri" w:eastAsia="Times New Roman" w:hAnsi="Calibri" w:cs="Times New Roman"/>
                <w:b/>
                <w:bCs/>
                <w:color w:val="000000"/>
                <w:sz w:val="24"/>
                <w:szCs w:val="28"/>
              </w:rPr>
              <w:t>Queen Anne's</w:t>
            </w:r>
          </w:p>
        </w:tc>
        <w:tc>
          <w:tcPr>
            <w:tcW w:w="5286" w:type="dxa"/>
            <w:tcBorders>
              <w:top w:val="nil"/>
              <w:left w:val="nil"/>
              <w:bottom w:val="single" w:sz="4" w:space="0" w:color="auto"/>
              <w:right w:val="single" w:sz="4" w:space="0" w:color="auto"/>
            </w:tcBorders>
            <w:shd w:val="clear" w:color="auto" w:fill="auto"/>
            <w:noWrap/>
            <w:vAlign w:val="bottom"/>
            <w:hideMark/>
          </w:tcPr>
          <w:p w:rsidR="00A44463" w:rsidRPr="00A44463" w:rsidRDefault="00A44463" w:rsidP="00A44463">
            <w:pPr>
              <w:spacing w:after="0" w:line="240" w:lineRule="auto"/>
              <w:jc w:val="center"/>
              <w:rPr>
                <w:rFonts w:ascii="Calibri" w:eastAsia="Times New Roman" w:hAnsi="Calibri" w:cs="Times New Roman"/>
                <w:color w:val="000000"/>
                <w:sz w:val="24"/>
                <w:szCs w:val="28"/>
              </w:rPr>
            </w:pPr>
            <w:r w:rsidRPr="00A44463">
              <w:rPr>
                <w:rFonts w:ascii="Calibri" w:eastAsia="Times New Roman" w:hAnsi="Calibri" w:cs="Times New Roman"/>
                <w:color w:val="000000"/>
                <w:sz w:val="24"/>
                <w:szCs w:val="28"/>
              </w:rPr>
              <w:t>(410)758-4088</w:t>
            </w:r>
          </w:p>
        </w:tc>
      </w:tr>
      <w:tr w:rsidR="00A44463" w:rsidRPr="00A44463" w:rsidTr="00A44463">
        <w:trPr>
          <w:trHeight w:val="330"/>
          <w:jc w:val="center"/>
        </w:trPr>
        <w:tc>
          <w:tcPr>
            <w:tcW w:w="2444" w:type="dxa"/>
            <w:tcBorders>
              <w:top w:val="nil"/>
              <w:left w:val="single" w:sz="4" w:space="0" w:color="auto"/>
              <w:bottom w:val="single" w:sz="4" w:space="0" w:color="auto"/>
              <w:right w:val="single" w:sz="4" w:space="0" w:color="auto"/>
            </w:tcBorders>
            <w:shd w:val="clear" w:color="auto" w:fill="auto"/>
            <w:noWrap/>
            <w:vAlign w:val="center"/>
            <w:hideMark/>
          </w:tcPr>
          <w:p w:rsidR="00A44463" w:rsidRPr="00A44463" w:rsidRDefault="00A44463" w:rsidP="00A44463">
            <w:pPr>
              <w:spacing w:after="0" w:line="240" w:lineRule="auto"/>
              <w:jc w:val="center"/>
              <w:rPr>
                <w:rFonts w:ascii="Calibri" w:eastAsia="Times New Roman" w:hAnsi="Calibri" w:cs="Times New Roman"/>
                <w:b/>
                <w:bCs/>
                <w:color w:val="000000"/>
                <w:sz w:val="24"/>
                <w:szCs w:val="28"/>
              </w:rPr>
            </w:pPr>
            <w:r w:rsidRPr="00A44463">
              <w:rPr>
                <w:rFonts w:ascii="Calibri" w:eastAsia="Times New Roman" w:hAnsi="Calibri" w:cs="Times New Roman"/>
                <w:b/>
                <w:bCs/>
                <w:color w:val="000000"/>
                <w:sz w:val="24"/>
                <w:szCs w:val="28"/>
              </w:rPr>
              <w:t>Somerset</w:t>
            </w:r>
          </w:p>
        </w:tc>
        <w:tc>
          <w:tcPr>
            <w:tcW w:w="5286" w:type="dxa"/>
            <w:tcBorders>
              <w:top w:val="nil"/>
              <w:left w:val="nil"/>
              <w:bottom w:val="single" w:sz="4" w:space="0" w:color="auto"/>
              <w:right w:val="single" w:sz="4" w:space="0" w:color="auto"/>
            </w:tcBorders>
            <w:shd w:val="clear" w:color="auto" w:fill="auto"/>
            <w:noWrap/>
            <w:vAlign w:val="bottom"/>
            <w:hideMark/>
          </w:tcPr>
          <w:p w:rsidR="00A44463" w:rsidRPr="00A44463" w:rsidRDefault="00A44463" w:rsidP="00A44463">
            <w:pPr>
              <w:spacing w:after="0" w:line="240" w:lineRule="auto"/>
              <w:jc w:val="center"/>
              <w:rPr>
                <w:rFonts w:ascii="Calibri" w:eastAsia="Times New Roman" w:hAnsi="Calibri" w:cs="Times New Roman"/>
                <w:color w:val="000000"/>
                <w:sz w:val="24"/>
                <w:szCs w:val="28"/>
              </w:rPr>
            </w:pPr>
            <w:r w:rsidRPr="00A44463">
              <w:rPr>
                <w:rFonts w:ascii="Calibri" w:eastAsia="Times New Roman" w:hAnsi="Calibri" w:cs="Times New Roman"/>
                <w:color w:val="000000"/>
                <w:sz w:val="24"/>
                <w:szCs w:val="28"/>
              </w:rPr>
              <w:t>(410) 651-1424</w:t>
            </w:r>
          </w:p>
        </w:tc>
      </w:tr>
      <w:tr w:rsidR="00A44463" w:rsidRPr="00A44463" w:rsidTr="00A44463">
        <w:trPr>
          <w:trHeight w:val="330"/>
          <w:jc w:val="center"/>
        </w:trPr>
        <w:tc>
          <w:tcPr>
            <w:tcW w:w="2444" w:type="dxa"/>
            <w:tcBorders>
              <w:top w:val="nil"/>
              <w:left w:val="single" w:sz="4" w:space="0" w:color="auto"/>
              <w:bottom w:val="single" w:sz="4" w:space="0" w:color="auto"/>
              <w:right w:val="single" w:sz="4" w:space="0" w:color="auto"/>
            </w:tcBorders>
            <w:shd w:val="clear" w:color="auto" w:fill="auto"/>
            <w:noWrap/>
            <w:vAlign w:val="center"/>
            <w:hideMark/>
          </w:tcPr>
          <w:p w:rsidR="00A44463" w:rsidRPr="00A44463" w:rsidRDefault="00A44463" w:rsidP="00A44463">
            <w:pPr>
              <w:spacing w:after="0" w:line="240" w:lineRule="auto"/>
              <w:jc w:val="center"/>
              <w:rPr>
                <w:rFonts w:ascii="Calibri" w:eastAsia="Times New Roman" w:hAnsi="Calibri" w:cs="Times New Roman"/>
                <w:b/>
                <w:bCs/>
                <w:color w:val="000000"/>
                <w:sz w:val="24"/>
                <w:szCs w:val="28"/>
              </w:rPr>
            </w:pPr>
            <w:r w:rsidRPr="00A44463">
              <w:rPr>
                <w:rFonts w:ascii="Calibri" w:eastAsia="Times New Roman" w:hAnsi="Calibri" w:cs="Times New Roman"/>
                <w:b/>
                <w:bCs/>
                <w:color w:val="000000"/>
                <w:sz w:val="24"/>
                <w:szCs w:val="28"/>
              </w:rPr>
              <w:t>St. Mary's</w:t>
            </w:r>
          </w:p>
        </w:tc>
        <w:tc>
          <w:tcPr>
            <w:tcW w:w="5286" w:type="dxa"/>
            <w:tcBorders>
              <w:top w:val="nil"/>
              <w:left w:val="nil"/>
              <w:bottom w:val="single" w:sz="4" w:space="0" w:color="auto"/>
              <w:right w:val="single" w:sz="4" w:space="0" w:color="auto"/>
            </w:tcBorders>
            <w:shd w:val="clear" w:color="auto" w:fill="auto"/>
            <w:noWrap/>
            <w:vAlign w:val="bottom"/>
            <w:hideMark/>
          </w:tcPr>
          <w:p w:rsidR="00A44463" w:rsidRPr="00A44463" w:rsidRDefault="00A44463" w:rsidP="00A44463">
            <w:pPr>
              <w:spacing w:after="0" w:line="240" w:lineRule="auto"/>
              <w:jc w:val="center"/>
              <w:rPr>
                <w:rFonts w:ascii="Calibri" w:eastAsia="Times New Roman" w:hAnsi="Calibri" w:cs="Times New Roman"/>
                <w:color w:val="000000"/>
                <w:sz w:val="24"/>
                <w:szCs w:val="28"/>
              </w:rPr>
            </w:pPr>
            <w:r w:rsidRPr="00A44463">
              <w:rPr>
                <w:rFonts w:ascii="Calibri" w:eastAsia="Times New Roman" w:hAnsi="Calibri" w:cs="Times New Roman"/>
                <w:color w:val="000000"/>
                <w:sz w:val="24"/>
                <w:szCs w:val="28"/>
              </w:rPr>
              <w:t>(301) 475-4200 (General County Government)</w:t>
            </w:r>
          </w:p>
        </w:tc>
      </w:tr>
      <w:tr w:rsidR="00A44463" w:rsidRPr="00A44463" w:rsidTr="00A44463">
        <w:trPr>
          <w:trHeight w:val="330"/>
          <w:jc w:val="center"/>
        </w:trPr>
        <w:tc>
          <w:tcPr>
            <w:tcW w:w="2444" w:type="dxa"/>
            <w:tcBorders>
              <w:top w:val="nil"/>
              <w:left w:val="single" w:sz="4" w:space="0" w:color="auto"/>
              <w:bottom w:val="single" w:sz="4" w:space="0" w:color="auto"/>
              <w:right w:val="single" w:sz="4" w:space="0" w:color="auto"/>
            </w:tcBorders>
            <w:shd w:val="clear" w:color="auto" w:fill="auto"/>
            <w:noWrap/>
            <w:vAlign w:val="center"/>
            <w:hideMark/>
          </w:tcPr>
          <w:p w:rsidR="00A44463" w:rsidRPr="00A44463" w:rsidRDefault="00A44463" w:rsidP="00A44463">
            <w:pPr>
              <w:spacing w:after="0" w:line="240" w:lineRule="auto"/>
              <w:jc w:val="center"/>
              <w:rPr>
                <w:rFonts w:ascii="Calibri" w:eastAsia="Times New Roman" w:hAnsi="Calibri" w:cs="Times New Roman"/>
                <w:b/>
                <w:bCs/>
                <w:color w:val="000000"/>
                <w:sz w:val="24"/>
                <w:szCs w:val="28"/>
              </w:rPr>
            </w:pPr>
            <w:r w:rsidRPr="00A44463">
              <w:rPr>
                <w:rFonts w:ascii="Calibri" w:eastAsia="Times New Roman" w:hAnsi="Calibri" w:cs="Times New Roman"/>
                <w:b/>
                <w:bCs/>
                <w:color w:val="000000"/>
                <w:sz w:val="24"/>
                <w:szCs w:val="28"/>
              </w:rPr>
              <w:t>Talbot</w:t>
            </w:r>
          </w:p>
        </w:tc>
        <w:tc>
          <w:tcPr>
            <w:tcW w:w="5286" w:type="dxa"/>
            <w:tcBorders>
              <w:top w:val="nil"/>
              <w:left w:val="nil"/>
              <w:bottom w:val="single" w:sz="4" w:space="0" w:color="auto"/>
              <w:right w:val="single" w:sz="4" w:space="0" w:color="auto"/>
            </w:tcBorders>
            <w:shd w:val="clear" w:color="auto" w:fill="auto"/>
            <w:noWrap/>
            <w:vAlign w:val="bottom"/>
            <w:hideMark/>
          </w:tcPr>
          <w:p w:rsidR="00A44463" w:rsidRPr="00A44463" w:rsidRDefault="00A44463" w:rsidP="00A44463">
            <w:pPr>
              <w:spacing w:after="0" w:line="240" w:lineRule="auto"/>
              <w:jc w:val="center"/>
              <w:rPr>
                <w:rFonts w:ascii="Calibri" w:eastAsia="Times New Roman" w:hAnsi="Calibri" w:cs="Times New Roman"/>
                <w:color w:val="000000"/>
                <w:sz w:val="24"/>
                <w:szCs w:val="28"/>
              </w:rPr>
            </w:pPr>
            <w:r w:rsidRPr="00A44463">
              <w:rPr>
                <w:rFonts w:ascii="Calibri" w:eastAsia="Times New Roman" w:hAnsi="Calibri" w:cs="Times New Roman"/>
                <w:color w:val="000000"/>
                <w:sz w:val="24"/>
                <w:szCs w:val="28"/>
              </w:rPr>
              <w:t>(410) 770-6840</w:t>
            </w:r>
          </w:p>
        </w:tc>
      </w:tr>
      <w:tr w:rsidR="00A44463" w:rsidRPr="00A44463" w:rsidTr="00A44463">
        <w:trPr>
          <w:trHeight w:val="330"/>
          <w:jc w:val="center"/>
        </w:trPr>
        <w:tc>
          <w:tcPr>
            <w:tcW w:w="2444" w:type="dxa"/>
            <w:tcBorders>
              <w:top w:val="nil"/>
              <w:left w:val="single" w:sz="4" w:space="0" w:color="auto"/>
              <w:bottom w:val="single" w:sz="4" w:space="0" w:color="auto"/>
              <w:right w:val="single" w:sz="4" w:space="0" w:color="auto"/>
            </w:tcBorders>
            <w:shd w:val="clear" w:color="auto" w:fill="auto"/>
            <w:noWrap/>
            <w:vAlign w:val="center"/>
            <w:hideMark/>
          </w:tcPr>
          <w:p w:rsidR="00A44463" w:rsidRPr="00A44463" w:rsidRDefault="00A44463" w:rsidP="00A44463">
            <w:pPr>
              <w:spacing w:after="0" w:line="240" w:lineRule="auto"/>
              <w:jc w:val="center"/>
              <w:rPr>
                <w:rFonts w:ascii="Calibri" w:eastAsia="Times New Roman" w:hAnsi="Calibri" w:cs="Times New Roman"/>
                <w:b/>
                <w:bCs/>
                <w:color w:val="000000"/>
                <w:sz w:val="24"/>
                <w:szCs w:val="28"/>
              </w:rPr>
            </w:pPr>
            <w:r w:rsidRPr="00A44463">
              <w:rPr>
                <w:rFonts w:ascii="Calibri" w:eastAsia="Times New Roman" w:hAnsi="Calibri" w:cs="Times New Roman"/>
                <w:b/>
                <w:bCs/>
                <w:color w:val="000000"/>
                <w:sz w:val="24"/>
                <w:szCs w:val="28"/>
              </w:rPr>
              <w:t>Washington</w:t>
            </w:r>
          </w:p>
        </w:tc>
        <w:tc>
          <w:tcPr>
            <w:tcW w:w="5286" w:type="dxa"/>
            <w:tcBorders>
              <w:top w:val="nil"/>
              <w:left w:val="nil"/>
              <w:bottom w:val="single" w:sz="4" w:space="0" w:color="auto"/>
              <w:right w:val="single" w:sz="4" w:space="0" w:color="auto"/>
            </w:tcBorders>
            <w:shd w:val="clear" w:color="auto" w:fill="auto"/>
            <w:noWrap/>
            <w:vAlign w:val="bottom"/>
            <w:hideMark/>
          </w:tcPr>
          <w:p w:rsidR="00A44463" w:rsidRPr="00A44463" w:rsidRDefault="00A44463" w:rsidP="00A44463">
            <w:pPr>
              <w:spacing w:after="0" w:line="240" w:lineRule="auto"/>
              <w:jc w:val="center"/>
              <w:rPr>
                <w:rFonts w:ascii="Calibri" w:eastAsia="Times New Roman" w:hAnsi="Calibri" w:cs="Times New Roman"/>
                <w:color w:val="000000"/>
                <w:sz w:val="24"/>
                <w:szCs w:val="28"/>
              </w:rPr>
            </w:pPr>
            <w:r w:rsidRPr="00A44463">
              <w:rPr>
                <w:rFonts w:ascii="Calibri" w:eastAsia="Times New Roman" w:hAnsi="Calibri" w:cs="Times New Roman"/>
                <w:color w:val="000000"/>
                <w:sz w:val="24"/>
                <w:szCs w:val="28"/>
              </w:rPr>
              <w:t>(240) 313-2460</w:t>
            </w:r>
          </w:p>
        </w:tc>
      </w:tr>
      <w:tr w:rsidR="00A44463" w:rsidRPr="00A44463" w:rsidTr="00A44463">
        <w:trPr>
          <w:trHeight w:val="330"/>
          <w:jc w:val="center"/>
        </w:trPr>
        <w:tc>
          <w:tcPr>
            <w:tcW w:w="2444" w:type="dxa"/>
            <w:tcBorders>
              <w:top w:val="nil"/>
              <w:left w:val="single" w:sz="4" w:space="0" w:color="auto"/>
              <w:bottom w:val="single" w:sz="4" w:space="0" w:color="auto"/>
              <w:right w:val="single" w:sz="4" w:space="0" w:color="auto"/>
            </w:tcBorders>
            <w:shd w:val="clear" w:color="auto" w:fill="auto"/>
            <w:noWrap/>
            <w:vAlign w:val="center"/>
            <w:hideMark/>
          </w:tcPr>
          <w:p w:rsidR="00A44463" w:rsidRPr="00A44463" w:rsidRDefault="00A44463" w:rsidP="00A44463">
            <w:pPr>
              <w:spacing w:after="0" w:line="240" w:lineRule="auto"/>
              <w:jc w:val="center"/>
              <w:rPr>
                <w:rFonts w:ascii="Calibri" w:eastAsia="Times New Roman" w:hAnsi="Calibri" w:cs="Times New Roman"/>
                <w:b/>
                <w:bCs/>
                <w:color w:val="000000"/>
                <w:sz w:val="24"/>
                <w:szCs w:val="28"/>
              </w:rPr>
            </w:pPr>
            <w:r w:rsidRPr="00A44463">
              <w:rPr>
                <w:rFonts w:ascii="Calibri" w:eastAsia="Times New Roman" w:hAnsi="Calibri" w:cs="Times New Roman"/>
                <w:b/>
                <w:bCs/>
                <w:color w:val="000000"/>
                <w:sz w:val="24"/>
                <w:szCs w:val="28"/>
              </w:rPr>
              <w:t>Wicomico</w:t>
            </w:r>
          </w:p>
        </w:tc>
        <w:tc>
          <w:tcPr>
            <w:tcW w:w="5286" w:type="dxa"/>
            <w:tcBorders>
              <w:top w:val="nil"/>
              <w:left w:val="nil"/>
              <w:bottom w:val="single" w:sz="4" w:space="0" w:color="auto"/>
              <w:right w:val="single" w:sz="4" w:space="0" w:color="auto"/>
            </w:tcBorders>
            <w:shd w:val="clear" w:color="auto" w:fill="auto"/>
            <w:noWrap/>
            <w:vAlign w:val="bottom"/>
            <w:hideMark/>
          </w:tcPr>
          <w:p w:rsidR="00A44463" w:rsidRPr="00A44463" w:rsidRDefault="00A44463" w:rsidP="00A44463">
            <w:pPr>
              <w:spacing w:after="0" w:line="240" w:lineRule="auto"/>
              <w:jc w:val="center"/>
              <w:rPr>
                <w:rFonts w:ascii="Calibri" w:eastAsia="Times New Roman" w:hAnsi="Calibri" w:cs="Times New Roman"/>
                <w:color w:val="000000"/>
                <w:sz w:val="24"/>
                <w:szCs w:val="28"/>
              </w:rPr>
            </w:pPr>
            <w:r w:rsidRPr="00A44463">
              <w:rPr>
                <w:rFonts w:ascii="Calibri" w:eastAsia="Times New Roman" w:hAnsi="Calibri" w:cs="Times New Roman"/>
                <w:color w:val="000000"/>
                <w:sz w:val="24"/>
                <w:szCs w:val="28"/>
              </w:rPr>
              <w:t>(410) 548-4810</w:t>
            </w:r>
          </w:p>
        </w:tc>
      </w:tr>
      <w:tr w:rsidR="00A44463" w:rsidRPr="00A44463" w:rsidTr="00A44463">
        <w:trPr>
          <w:trHeight w:val="330"/>
          <w:jc w:val="center"/>
        </w:trPr>
        <w:tc>
          <w:tcPr>
            <w:tcW w:w="2444" w:type="dxa"/>
            <w:tcBorders>
              <w:top w:val="nil"/>
              <w:left w:val="single" w:sz="4" w:space="0" w:color="auto"/>
              <w:bottom w:val="single" w:sz="4" w:space="0" w:color="auto"/>
              <w:right w:val="single" w:sz="4" w:space="0" w:color="auto"/>
            </w:tcBorders>
            <w:shd w:val="clear" w:color="auto" w:fill="auto"/>
            <w:noWrap/>
            <w:vAlign w:val="center"/>
            <w:hideMark/>
          </w:tcPr>
          <w:p w:rsidR="00A44463" w:rsidRPr="00A44463" w:rsidRDefault="00A44463" w:rsidP="00A44463">
            <w:pPr>
              <w:spacing w:after="0" w:line="240" w:lineRule="auto"/>
              <w:jc w:val="center"/>
              <w:rPr>
                <w:rFonts w:ascii="Calibri" w:eastAsia="Times New Roman" w:hAnsi="Calibri" w:cs="Times New Roman"/>
                <w:b/>
                <w:bCs/>
                <w:color w:val="000000"/>
                <w:sz w:val="24"/>
                <w:szCs w:val="28"/>
              </w:rPr>
            </w:pPr>
            <w:r w:rsidRPr="00A44463">
              <w:rPr>
                <w:rFonts w:ascii="Calibri" w:eastAsia="Times New Roman" w:hAnsi="Calibri" w:cs="Times New Roman"/>
                <w:b/>
                <w:bCs/>
                <w:color w:val="000000"/>
                <w:sz w:val="24"/>
                <w:szCs w:val="28"/>
              </w:rPr>
              <w:t>Worcester</w:t>
            </w:r>
          </w:p>
        </w:tc>
        <w:tc>
          <w:tcPr>
            <w:tcW w:w="5286" w:type="dxa"/>
            <w:tcBorders>
              <w:top w:val="nil"/>
              <w:left w:val="nil"/>
              <w:bottom w:val="single" w:sz="4" w:space="0" w:color="auto"/>
              <w:right w:val="single" w:sz="4" w:space="0" w:color="auto"/>
            </w:tcBorders>
            <w:shd w:val="clear" w:color="auto" w:fill="auto"/>
            <w:noWrap/>
            <w:vAlign w:val="bottom"/>
            <w:hideMark/>
          </w:tcPr>
          <w:p w:rsidR="00A44463" w:rsidRPr="00A44463" w:rsidRDefault="00A44463" w:rsidP="00A44463">
            <w:pPr>
              <w:spacing w:after="0" w:line="240" w:lineRule="auto"/>
              <w:jc w:val="center"/>
              <w:rPr>
                <w:rFonts w:ascii="Calibri" w:eastAsia="Times New Roman" w:hAnsi="Calibri" w:cs="Times New Roman"/>
                <w:color w:val="000000"/>
                <w:sz w:val="24"/>
                <w:szCs w:val="28"/>
              </w:rPr>
            </w:pPr>
            <w:r w:rsidRPr="00A44463">
              <w:rPr>
                <w:rFonts w:ascii="Calibri" w:eastAsia="Times New Roman" w:hAnsi="Calibri" w:cs="Times New Roman"/>
                <w:color w:val="000000"/>
                <w:sz w:val="24"/>
                <w:szCs w:val="28"/>
              </w:rPr>
              <w:t>(410) 632-1200</w:t>
            </w:r>
          </w:p>
        </w:tc>
      </w:tr>
    </w:tbl>
    <w:p w:rsidR="00A44463" w:rsidRPr="00A44463" w:rsidRDefault="00A44463" w:rsidP="00A44463">
      <w:pPr>
        <w:spacing w:after="80" w:line="240" w:lineRule="auto"/>
        <w:jc w:val="center"/>
      </w:pPr>
    </w:p>
    <w:sectPr w:rsidR="00A44463" w:rsidRPr="00A44463" w:rsidSect="00F816AF">
      <w:headerReference w:type="default" r:id="rId16"/>
      <w:footerReference w:type="default" r:id="rId17"/>
      <w:pgSz w:w="12240" w:h="15840"/>
      <w:pgMar w:top="720" w:right="720" w:bottom="270" w:left="720" w:header="720" w:footer="18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36FB2" w:rsidRDefault="00D36FB2" w:rsidP="009B7501">
      <w:pPr>
        <w:spacing w:after="0" w:line="240" w:lineRule="auto"/>
      </w:pPr>
      <w:r>
        <w:separator/>
      </w:r>
    </w:p>
  </w:endnote>
  <w:endnote w:type="continuationSeparator" w:id="0">
    <w:p w:rsidR="00D36FB2" w:rsidRDefault="00D36FB2" w:rsidP="009B750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97016680"/>
      <w:docPartObj>
        <w:docPartGallery w:val="Page Numbers (Bottom of Page)"/>
        <w:docPartUnique/>
      </w:docPartObj>
    </w:sdtPr>
    <w:sdtEndPr/>
    <w:sdtContent>
      <w:sdt>
        <w:sdtPr>
          <w:id w:val="1509021419"/>
          <w:docPartObj>
            <w:docPartGallery w:val="Page Numbers (Top of Page)"/>
            <w:docPartUnique/>
          </w:docPartObj>
        </w:sdtPr>
        <w:sdtEndPr/>
        <w:sdtContent>
          <w:p w:rsidR="002E6AB1" w:rsidRDefault="002E6AB1">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sidR="0093560D">
              <w:rPr>
                <w:b/>
                <w:bCs/>
                <w:noProof/>
              </w:rPr>
              <w:t>1</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93560D">
              <w:rPr>
                <w:b/>
                <w:bCs/>
                <w:noProof/>
              </w:rPr>
              <w:t>8</w:t>
            </w:r>
            <w:r>
              <w:rPr>
                <w:b/>
                <w:bCs/>
                <w:sz w:val="24"/>
                <w:szCs w:val="24"/>
              </w:rPr>
              <w:fldChar w:fldCharType="end"/>
            </w:r>
          </w:p>
        </w:sdtContent>
      </w:sdt>
    </w:sdtContent>
  </w:sdt>
  <w:p w:rsidR="002E6AB1" w:rsidRDefault="002E6AB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36FB2" w:rsidRDefault="00D36FB2" w:rsidP="009B7501">
      <w:pPr>
        <w:spacing w:after="0" w:line="240" w:lineRule="auto"/>
      </w:pPr>
      <w:r>
        <w:separator/>
      </w:r>
    </w:p>
  </w:footnote>
  <w:footnote w:type="continuationSeparator" w:id="0">
    <w:p w:rsidR="00D36FB2" w:rsidRDefault="00D36FB2" w:rsidP="009B750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B7501" w:rsidRDefault="009B7501" w:rsidP="009B7501">
    <w:pPr>
      <w:pStyle w:val="Header"/>
      <w:jc w:val="center"/>
      <w:rPr>
        <w:b/>
        <w:sz w:val="28"/>
      </w:rPr>
    </w:pPr>
    <w:r>
      <w:rPr>
        <w:noProof/>
      </w:rPr>
      <w:drawing>
        <wp:anchor distT="0" distB="0" distL="114300" distR="114300" simplePos="0" relativeHeight="251658240" behindDoc="0" locked="0" layoutInCell="1" allowOverlap="1">
          <wp:simplePos x="0" y="0"/>
          <wp:positionH relativeFrom="column">
            <wp:posOffset>-276225</wp:posOffset>
          </wp:positionH>
          <wp:positionV relativeFrom="paragraph">
            <wp:posOffset>-142875</wp:posOffset>
          </wp:positionV>
          <wp:extent cx="1626235" cy="590550"/>
          <wp:effectExtent l="0" t="0" r="0" b="0"/>
          <wp:wrapNone/>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MEA Full Color LOGO.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626235" cy="590550"/>
                  </a:xfrm>
                  <a:prstGeom prst="rect">
                    <a:avLst/>
                  </a:prstGeom>
                </pic:spPr>
              </pic:pic>
            </a:graphicData>
          </a:graphic>
        </wp:anchor>
      </w:drawing>
    </w:r>
    <w:r>
      <w:rPr>
        <w:b/>
        <w:sz w:val="28"/>
      </w:rPr>
      <w:t xml:space="preserve">FY2018 </w:t>
    </w:r>
    <w:r w:rsidR="007626FB">
      <w:rPr>
        <w:b/>
        <w:sz w:val="28"/>
      </w:rPr>
      <w:t>Residential</w:t>
    </w:r>
    <w:r>
      <w:rPr>
        <w:b/>
        <w:sz w:val="28"/>
      </w:rPr>
      <w:t xml:space="preserve"> </w:t>
    </w:r>
    <w:r w:rsidR="006F7C77">
      <w:rPr>
        <w:b/>
        <w:sz w:val="28"/>
      </w:rPr>
      <w:t>Wind Grant Program</w:t>
    </w:r>
  </w:p>
  <w:p w:rsidR="009B7501" w:rsidRDefault="005E7921" w:rsidP="009B7501">
    <w:pPr>
      <w:pStyle w:val="Header"/>
      <w:jc w:val="center"/>
      <w:rPr>
        <w:b/>
        <w:sz w:val="28"/>
      </w:rPr>
    </w:pPr>
    <w:r>
      <w:rPr>
        <w:b/>
        <w:sz w:val="28"/>
      </w:rPr>
      <w:t>Application Form</w:t>
    </w:r>
  </w:p>
  <w:p w:rsidR="009B7501" w:rsidRPr="009B7501" w:rsidRDefault="009B7501" w:rsidP="009B7501">
    <w:pPr>
      <w:pStyle w:val="Header"/>
      <w:jc w:val="center"/>
      <w:rPr>
        <w:sz w:val="24"/>
      </w:rPr>
    </w:pPr>
    <w:r w:rsidRPr="00C53A2D">
      <w:rPr>
        <w:sz w:val="24"/>
      </w:rPr>
      <w:t>Effective</w:t>
    </w:r>
    <w:r>
      <w:rPr>
        <w:sz w:val="24"/>
      </w:rPr>
      <w:t xml:space="preserve"> </w:t>
    </w:r>
    <w:r w:rsidR="006710F3">
      <w:rPr>
        <w:sz w:val="24"/>
      </w:rPr>
      <w:t>August</w:t>
    </w:r>
    <w:r>
      <w:rPr>
        <w:sz w:val="24"/>
      </w:rPr>
      <w:t xml:space="preserve"> 1, 2017</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4E42B9"/>
    <w:multiLevelType w:val="hybridMultilevel"/>
    <w:tmpl w:val="064877A8"/>
    <w:lvl w:ilvl="0" w:tplc="04090017">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nsid w:val="0AC12D98"/>
    <w:multiLevelType w:val="hybridMultilevel"/>
    <w:tmpl w:val="8E08337C"/>
    <w:lvl w:ilvl="0" w:tplc="04090001">
      <w:start w:val="1"/>
      <w:numFmt w:val="bullet"/>
      <w:lvlText w:val=""/>
      <w:lvlJc w:val="left"/>
      <w:pPr>
        <w:ind w:left="2160" w:hanging="360"/>
      </w:pPr>
      <w:rPr>
        <w:rFonts w:ascii="Symbol" w:hAnsi="Symbol" w:hint="default"/>
      </w:rPr>
    </w:lvl>
    <w:lvl w:ilvl="1" w:tplc="04090003">
      <w:start w:val="1"/>
      <w:numFmt w:val="bullet"/>
      <w:lvlText w:val="o"/>
      <w:lvlJc w:val="left"/>
      <w:pPr>
        <w:ind w:left="2880" w:hanging="360"/>
      </w:pPr>
      <w:rPr>
        <w:rFonts w:ascii="Courier New" w:hAnsi="Courier New" w:cs="Courier New" w:hint="default"/>
      </w:rPr>
    </w:lvl>
    <w:lvl w:ilvl="2" w:tplc="04090005">
      <w:start w:val="1"/>
      <w:numFmt w:val="bullet"/>
      <w:lvlText w:val=""/>
      <w:lvlJc w:val="left"/>
      <w:pPr>
        <w:ind w:left="3600" w:hanging="360"/>
      </w:pPr>
      <w:rPr>
        <w:rFonts w:ascii="Wingdings" w:hAnsi="Wingdings" w:hint="default"/>
      </w:rPr>
    </w:lvl>
    <w:lvl w:ilvl="3" w:tplc="04090001">
      <w:start w:val="1"/>
      <w:numFmt w:val="bullet"/>
      <w:lvlText w:val=""/>
      <w:lvlJc w:val="left"/>
      <w:pPr>
        <w:ind w:left="4320" w:hanging="360"/>
      </w:pPr>
      <w:rPr>
        <w:rFonts w:ascii="Symbol" w:hAnsi="Symbol" w:hint="default"/>
      </w:rPr>
    </w:lvl>
    <w:lvl w:ilvl="4" w:tplc="04090003">
      <w:start w:val="1"/>
      <w:numFmt w:val="bullet"/>
      <w:lvlText w:val="o"/>
      <w:lvlJc w:val="left"/>
      <w:pPr>
        <w:ind w:left="5040" w:hanging="360"/>
      </w:pPr>
      <w:rPr>
        <w:rFonts w:ascii="Courier New" w:hAnsi="Courier New" w:cs="Courier New" w:hint="default"/>
      </w:rPr>
    </w:lvl>
    <w:lvl w:ilvl="5" w:tplc="04090005">
      <w:start w:val="1"/>
      <w:numFmt w:val="bullet"/>
      <w:lvlText w:val=""/>
      <w:lvlJc w:val="left"/>
      <w:pPr>
        <w:ind w:left="5760" w:hanging="360"/>
      </w:pPr>
      <w:rPr>
        <w:rFonts w:ascii="Wingdings" w:hAnsi="Wingdings" w:hint="default"/>
      </w:rPr>
    </w:lvl>
    <w:lvl w:ilvl="6" w:tplc="04090001">
      <w:start w:val="1"/>
      <w:numFmt w:val="bullet"/>
      <w:lvlText w:val=""/>
      <w:lvlJc w:val="left"/>
      <w:pPr>
        <w:ind w:left="6480" w:hanging="360"/>
      </w:pPr>
      <w:rPr>
        <w:rFonts w:ascii="Symbol" w:hAnsi="Symbol" w:hint="default"/>
      </w:rPr>
    </w:lvl>
    <w:lvl w:ilvl="7" w:tplc="04090003">
      <w:start w:val="1"/>
      <w:numFmt w:val="bullet"/>
      <w:lvlText w:val="o"/>
      <w:lvlJc w:val="left"/>
      <w:pPr>
        <w:ind w:left="7200" w:hanging="360"/>
      </w:pPr>
      <w:rPr>
        <w:rFonts w:ascii="Courier New" w:hAnsi="Courier New" w:cs="Courier New" w:hint="default"/>
      </w:rPr>
    </w:lvl>
    <w:lvl w:ilvl="8" w:tplc="04090005">
      <w:start w:val="1"/>
      <w:numFmt w:val="bullet"/>
      <w:lvlText w:val=""/>
      <w:lvlJc w:val="left"/>
      <w:pPr>
        <w:ind w:left="7920" w:hanging="360"/>
      </w:pPr>
      <w:rPr>
        <w:rFonts w:ascii="Wingdings" w:hAnsi="Wingdings" w:hint="default"/>
      </w:rPr>
    </w:lvl>
  </w:abstractNum>
  <w:abstractNum w:abstractNumId="2">
    <w:nsid w:val="0B0024E7"/>
    <w:multiLevelType w:val="hybridMultilevel"/>
    <w:tmpl w:val="AAD41470"/>
    <w:lvl w:ilvl="0" w:tplc="B656776A">
      <w:start w:val="1"/>
      <w:numFmt w:val="upp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3">
    <w:nsid w:val="0D1E57A1"/>
    <w:multiLevelType w:val="hybridMultilevel"/>
    <w:tmpl w:val="AE7AF472"/>
    <w:lvl w:ilvl="0" w:tplc="F1FC008E">
      <w:start w:val="1"/>
      <w:numFmt w:val="decimal"/>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4">
    <w:nsid w:val="110A4D84"/>
    <w:multiLevelType w:val="hybridMultilevel"/>
    <w:tmpl w:val="F03608C4"/>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nsid w:val="1D3F39A7"/>
    <w:multiLevelType w:val="hybridMultilevel"/>
    <w:tmpl w:val="EC54F75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EEA2D6A"/>
    <w:multiLevelType w:val="hybridMultilevel"/>
    <w:tmpl w:val="5DD40F22"/>
    <w:lvl w:ilvl="0" w:tplc="FD78AAF8">
      <w:start w:val="1"/>
      <w:numFmt w:val="bullet"/>
      <w:lvlText w:val=""/>
      <w:lvlJc w:val="left"/>
      <w:pPr>
        <w:ind w:left="720" w:hanging="360"/>
      </w:pPr>
      <w:rPr>
        <w:rFonts w:ascii="Symbol" w:hAnsi="Symbol"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32581B4A"/>
    <w:multiLevelType w:val="hybridMultilevel"/>
    <w:tmpl w:val="77E0423C"/>
    <w:lvl w:ilvl="0" w:tplc="54D03D18">
      <w:start w:val="1"/>
      <w:numFmt w:val="decimal"/>
      <w:lvlText w:val="%1."/>
      <w:lvlJc w:val="left"/>
      <w:pPr>
        <w:ind w:left="720" w:hanging="360"/>
      </w:pPr>
      <w:rPr>
        <w:b/>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3E174897"/>
    <w:multiLevelType w:val="hybridMultilevel"/>
    <w:tmpl w:val="0152FB08"/>
    <w:lvl w:ilvl="0" w:tplc="2C6E0152">
      <w:start w:val="1"/>
      <w:numFmt w:val="decimal"/>
      <w:lvlText w:val="(%1)"/>
      <w:lvlJc w:val="left"/>
      <w:pPr>
        <w:ind w:left="1080" w:hanging="360"/>
      </w:pPr>
      <w:rPr>
        <w:b w:val="0"/>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9">
    <w:nsid w:val="44D26E89"/>
    <w:multiLevelType w:val="hybridMultilevel"/>
    <w:tmpl w:val="94680300"/>
    <w:lvl w:ilvl="0" w:tplc="E9F4D540">
      <w:start w:val="1"/>
      <w:numFmt w:val="upperLetter"/>
      <w:lvlText w:val="%1."/>
      <w:lvlJc w:val="left"/>
      <w:pPr>
        <w:ind w:left="1080" w:hanging="360"/>
      </w:pPr>
      <w:rPr>
        <w:b w:val="0"/>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0">
    <w:nsid w:val="4BD15EAA"/>
    <w:multiLevelType w:val="hybridMultilevel"/>
    <w:tmpl w:val="C94C0676"/>
    <w:lvl w:ilvl="0" w:tplc="A84E2A36">
      <w:start w:val="1"/>
      <w:numFmt w:val="lowerLetter"/>
      <w:lvlText w:val="(%1)"/>
      <w:lvlJc w:val="left"/>
      <w:pPr>
        <w:ind w:left="1800" w:hanging="360"/>
      </w:p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11">
    <w:nsid w:val="51C708AD"/>
    <w:multiLevelType w:val="hybridMultilevel"/>
    <w:tmpl w:val="ABB608D0"/>
    <w:lvl w:ilvl="0" w:tplc="7DA0C3EC">
      <w:start w:val="1"/>
      <w:numFmt w:val="decimal"/>
      <w:lvlText w:val="%1."/>
      <w:lvlJc w:val="left"/>
      <w:pPr>
        <w:ind w:left="720" w:hanging="360"/>
      </w:pPr>
      <w:rPr>
        <w:b/>
        <w:color w:val="auto"/>
        <w:sz w:val="24"/>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2">
    <w:nsid w:val="58DB2471"/>
    <w:multiLevelType w:val="hybridMultilevel"/>
    <w:tmpl w:val="349CC6FA"/>
    <w:lvl w:ilvl="0" w:tplc="59C69792">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nsid w:val="5E6179C2"/>
    <w:multiLevelType w:val="hybridMultilevel"/>
    <w:tmpl w:val="66425B66"/>
    <w:lvl w:ilvl="0" w:tplc="F6AE0580">
      <w:start w:val="1"/>
      <w:numFmt w:val="lowerRoman"/>
      <w:lvlText w:val="(%1)"/>
      <w:lvlJc w:val="left"/>
      <w:pPr>
        <w:ind w:left="2520" w:hanging="720"/>
      </w:pPr>
    </w:lvl>
    <w:lvl w:ilvl="1" w:tplc="04090019">
      <w:start w:val="1"/>
      <w:numFmt w:val="lowerLetter"/>
      <w:lvlText w:val="%2."/>
      <w:lvlJc w:val="left"/>
      <w:pPr>
        <w:ind w:left="2880" w:hanging="360"/>
      </w:pPr>
    </w:lvl>
    <w:lvl w:ilvl="2" w:tplc="0409001B">
      <w:start w:val="1"/>
      <w:numFmt w:val="lowerRoman"/>
      <w:lvlText w:val="%3."/>
      <w:lvlJc w:val="right"/>
      <w:pPr>
        <w:ind w:left="3600" w:hanging="180"/>
      </w:pPr>
    </w:lvl>
    <w:lvl w:ilvl="3" w:tplc="0409000F">
      <w:start w:val="1"/>
      <w:numFmt w:val="decimal"/>
      <w:lvlText w:val="%4."/>
      <w:lvlJc w:val="left"/>
      <w:pPr>
        <w:ind w:left="4320" w:hanging="360"/>
      </w:pPr>
    </w:lvl>
    <w:lvl w:ilvl="4" w:tplc="04090019">
      <w:start w:val="1"/>
      <w:numFmt w:val="lowerLetter"/>
      <w:lvlText w:val="%5."/>
      <w:lvlJc w:val="left"/>
      <w:pPr>
        <w:ind w:left="5040" w:hanging="360"/>
      </w:pPr>
    </w:lvl>
    <w:lvl w:ilvl="5" w:tplc="0409001B">
      <w:start w:val="1"/>
      <w:numFmt w:val="lowerRoman"/>
      <w:lvlText w:val="%6."/>
      <w:lvlJc w:val="right"/>
      <w:pPr>
        <w:ind w:left="5760" w:hanging="180"/>
      </w:pPr>
    </w:lvl>
    <w:lvl w:ilvl="6" w:tplc="0409000F">
      <w:start w:val="1"/>
      <w:numFmt w:val="decimal"/>
      <w:lvlText w:val="%7."/>
      <w:lvlJc w:val="left"/>
      <w:pPr>
        <w:ind w:left="6480" w:hanging="360"/>
      </w:pPr>
    </w:lvl>
    <w:lvl w:ilvl="7" w:tplc="04090019">
      <w:start w:val="1"/>
      <w:numFmt w:val="lowerLetter"/>
      <w:lvlText w:val="%8."/>
      <w:lvlJc w:val="left"/>
      <w:pPr>
        <w:ind w:left="7200" w:hanging="360"/>
      </w:pPr>
    </w:lvl>
    <w:lvl w:ilvl="8" w:tplc="0409001B">
      <w:start w:val="1"/>
      <w:numFmt w:val="lowerRoman"/>
      <w:lvlText w:val="%9."/>
      <w:lvlJc w:val="right"/>
      <w:pPr>
        <w:ind w:left="7920" w:hanging="180"/>
      </w:pPr>
    </w:lvl>
  </w:abstractNum>
  <w:abstractNum w:abstractNumId="14">
    <w:nsid w:val="62906EEE"/>
    <w:multiLevelType w:val="hybridMultilevel"/>
    <w:tmpl w:val="C598EA4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nsid w:val="6EC716B0"/>
    <w:multiLevelType w:val="hybridMultilevel"/>
    <w:tmpl w:val="F880D928"/>
    <w:lvl w:ilvl="0" w:tplc="EA1A8FA4">
      <w:start w:val="1"/>
      <w:numFmt w:val="upp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6">
    <w:nsid w:val="72724C99"/>
    <w:multiLevelType w:val="hybridMultilevel"/>
    <w:tmpl w:val="55E8186A"/>
    <w:lvl w:ilvl="0" w:tplc="ED821516">
      <w:start w:val="1"/>
      <w:numFmt w:val="upperLetter"/>
      <w:lvlText w:val="%1."/>
      <w:lvlJc w:val="left"/>
      <w:pPr>
        <w:ind w:left="1080" w:hanging="360"/>
      </w:pPr>
      <w:rPr>
        <w:color w:val="auto"/>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7">
    <w:nsid w:val="739D2721"/>
    <w:multiLevelType w:val="hybridMultilevel"/>
    <w:tmpl w:val="450A18F0"/>
    <w:lvl w:ilvl="0" w:tplc="04090015">
      <w:start w:val="1"/>
      <w:numFmt w:val="upp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nsid w:val="7AD50443"/>
    <w:multiLevelType w:val="hybridMultilevel"/>
    <w:tmpl w:val="5FF6DE64"/>
    <w:lvl w:ilvl="0" w:tplc="2C6E0152">
      <w:start w:val="1"/>
      <w:numFmt w:val="decimal"/>
      <w:lvlText w:val="(%1)"/>
      <w:lvlJc w:val="left"/>
      <w:pPr>
        <w:ind w:left="1440" w:hanging="360"/>
      </w:pPr>
      <w:rPr>
        <w:b w:val="0"/>
      </w:r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num w:numId="1">
    <w:abstractNumId w:val="5"/>
  </w:num>
  <w:num w:numId="2">
    <w:abstractNumId w:val="6"/>
  </w:num>
  <w:num w:numId="3">
    <w:abstractNumId w:val="7"/>
  </w:num>
  <w:num w:numId="4">
    <w:abstractNumId w:val="14"/>
  </w:num>
  <w:num w:numId="5">
    <w:abstractNumId w:val="0"/>
  </w:num>
  <w:num w:numId="6">
    <w:abstractNumId w:val="17"/>
  </w:num>
  <w:num w:numId="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
  </w:num>
  <w:num w:numId="12">
    <w:abstractNumId w:val="1"/>
  </w:num>
  <w:num w:numId="1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8"/>
  </w:num>
  <w:num w:numId="17">
    <w:abstractNumId w:val="4"/>
  </w:num>
  <w:num w:numId="1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revisionView w:inkAnnotations="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B7501"/>
    <w:rsid w:val="0004370B"/>
    <w:rsid w:val="00071B79"/>
    <w:rsid w:val="00096FD1"/>
    <w:rsid w:val="000D6243"/>
    <w:rsid w:val="000E1120"/>
    <w:rsid w:val="00151B0A"/>
    <w:rsid w:val="00164CC7"/>
    <w:rsid w:val="0018169D"/>
    <w:rsid w:val="001A1BE4"/>
    <w:rsid w:val="001F7565"/>
    <w:rsid w:val="002320C2"/>
    <w:rsid w:val="00260B0F"/>
    <w:rsid w:val="00274A14"/>
    <w:rsid w:val="0027742C"/>
    <w:rsid w:val="002E5C32"/>
    <w:rsid w:val="002E6AB1"/>
    <w:rsid w:val="003313AD"/>
    <w:rsid w:val="00346CF7"/>
    <w:rsid w:val="00357C6F"/>
    <w:rsid w:val="003A7BC6"/>
    <w:rsid w:val="004558DB"/>
    <w:rsid w:val="004A77FE"/>
    <w:rsid w:val="004C30DA"/>
    <w:rsid w:val="005432B7"/>
    <w:rsid w:val="0055295B"/>
    <w:rsid w:val="0056513A"/>
    <w:rsid w:val="00575D07"/>
    <w:rsid w:val="005A143A"/>
    <w:rsid w:val="005A2F0D"/>
    <w:rsid w:val="005C56E3"/>
    <w:rsid w:val="005E7921"/>
    <w:rsid w:val="00604D0D"/>
    <w:rsid w:val="006710F3"/>
    <w:rsid w:val="006B4913"/>
    <w:rsid w:val="006D35CC"/>
    <w:rsid w:val="006E6DB2"/>
    <w:rsid w:val="006F7C77"/>
    <w:rsid w:val="007626FB"/>
    <w:rsid w:val="007B78FB"/>
    <w:rsid w:val="007E12A1"/>
    <w:rsid w:val="007F17DA"/>
    <w:rsid w:val="00822679"/>
    <w:rsid w:val="008463EA"/>
    <w:rsid w:val="00851EBA"/>
    <w:rsid w:val="008E504D"/>
    <w:rsid w:val="0093560D"/>
    <w:rsid w:val="009719DB"/>
    <w:rsid w:val="009972E1"/>
    <w:rsid w:val="009B7501"/>
    <w:rsid w:val="009D363F"/>
    <w:rsid w:val="00A222E9"/>
    <w:rsid w:val="00A25363"/>
    <w:rsid w:val="00A44463"/>
    <w:rsid w:val="00A5251B"/>
    <w:rsid w:val="00AD67A1"/>
    <w:rsid w:val="00B16D8A"/>
    <w:rsid w:val="00B33050"/>
    <w:rsid w:val="00B55F44"/>
    <w:rsid w:val="00B81AFE"/>
    <w:rsid w:val="00BD189C"/>
    <w:rsid w:val="00BF50E8"/>
    <w:rsid w:val="00C070ED"/>
    <w:rsid w:val="00C50D3C"/>
    <w:rsid w:val="00C53A2D"/>
    <w:rsid w:val="00C62761"/>
    <w:rsid w:val="00C928D0"/>
    <w:rsid w:val="00CE4B6C"/>
    <w:rsid w:val="00D002D6"/>
    <w:rsid w:val="00D0037D"/>
    <w:rsid w:val="00D36FB2"/>
    <w:rsid w:val="00D45D87"/>
    <w:rsid w:val="00D5353C"/>
    <w:rsid w:val="00D76A89"/>
    <w:rsid w:val="00E17C6C"/>
    <w:rsid w:val="00E24BA5"/>
    <w:rsid w:val="00E90E24"/>
    <w:rsid w:val="00EA6507"/>
    <w:rsid w:val="00EE47B4"/>
    <w:rsid w:val="00F55D65"/>
    <w:rsid w:val="00F816AF"/>
    <w:rsid w:val="00FA11FE"/>
    <w:rsid w:val="00FB783C"/>
    <w:rsid w:val="00FB7E47"/>
    <w:rsid w:val="00FF511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2" w:semiHidden="0" w:unhideWhenUsed="0"/>
    <w:lsdException w:name="Table Web 3" w:semiHidden="0" w:unhideWhenUsed="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B7501"/>
    <w:pPr>
      <w:tabs>
        <w:tab w:val="center" w:pos="4680"/>
        <w:tab w:val="right" w:pos="9360"/>
      </w:tabs>
      <w:spacing w:after="0" w:line="240" w:lineRule="auto"/>
    </w:pPr>
  </w:style>
  <w:style w:type="character" w:customStyle="1" w:styleId="HeaderChar">
    <w:name w:val="Header Char"/>
    <w:basedOn w:val="DefaultParagraphFont"/>
    <w:link w:val="Header"/>
    <w:uiPriority w:val="99"/>
    <w:rsid w:val="009B7501"/>
  </w:style>
  <w:style w:type="paragraph" w:styleId="Footer">
    <w:name w:val="footer"/>
    <w:basedOn w:val="Normal"/>
    <w:link w:val="FooterChar"/>
    <w:uiPriority w:val="99"/>
    <w:unhideWhenUsed/>
    <w:rsid w:val="009B7501"/>
    <w:pPr>
      <w:tabs>
        <w:tab w:val="center" w:pos="4680"/>
        <w:tab w:val="right" w:pos="9360"/>
      </w:tabs>
      <w:spacing w:after="0" w:line="240" w:lineRule="auto"/>
    </w:pPr>
  </w:style>
  <w:style w:type="character" w:customStyle="1" w:styleId="FooterChar">
    <w:name w:val="Footer Char"/>
    <w:basedOn w:val="DefaultParagraphFont"/>
    <w:link w:val="Footer"/>
    <w:uiPriority w:val="99"/>
    <w:rsid w:val="009B7501"/>
  </w:style>
  <w:style w:type="character" w:styleId="Hyperlink">
    <w:name w:val="Hyperlink"/>
    <w:basedOn w:val="DefaultParagraphFont"/>
    <w:uiPriority w:val="99"/>
    <w:unhideWhenUsed/>
    <w:rsid w:val="009B7501"/>
    <w:rPr>
      <w:color w:val="0563C1" w:themeColor="hyperlink"/>
      <w:u w:val="single"/>
    </w:rPr>
  </w:style>
  <w:style w:type="paragraph" w:styleId="ListParagraph">
    <w:name w:val="List Paragraph"/>
    <w:basedOn w:val="Normal"/>
    <w:uiPriority w:val="34"/>
    <w:qFormat/>
    <w:rsid w:val="009B7501"/>
    <w:pPr>
      <w:ind w:left="720"/>
      <w:contextualSpacing/>
    </w:pPr>
  </w:style>
  <w:style w:type="table" w:styleId="TableGrid">
    <w:name w:val="Table Grid"/>
    <w:basedOn w:val="TableNormal"/>
    <w:uiPriority w:val="39"/>
    <w:rsid w:val="006E6DB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8E504D"/>
    <w:rPr>
      <w:color w:val="808080"/>
    </w:rPr>
  </w:style>
  <w:style w:type="paragraph" w:styleId="BalloonText">
    <w:name w:val="Balloon Text"/>
    <w:basedOn w:val="Normal"/>
    <w:link w:val="BalloonTextChar"/>
    <w:uiPriority w:val="99"/>
    <w:semiHidden/>
    <w:unhideWhenUsed/>
    <w:rsid w:val="00B81AF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81AFE"/>
    <w:rPr>
      <w:rFonts w:ascii="Segoe U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2" w:semiHidden="0" w:unhideWhenUsed="0"/>
    <w:lsdException w:name="Table Web 3" w:semiHidden="0" w:unhideWhenUsed="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B7501"/>
    <w:pPr>
      <w:tabs>
        <w:tab w:val="center" w:pos="4680"/>
        <w:tab w:val="right" w:pos="9360"/>
      </w:tabs>
      <w:spacing w:after="0" w:line="240" w:lineRule="auto"/>
    </w:pPr>
  </w:style>
  <w:style w:type="character" w:customStyle="1" w:styleId="HeaderChar">
    <w:name w:val="Header Char"/>
    <w:basedOn w:val="DefaultParagraphFont"/>
    <w:link w:val="Header"/>
    <w:uiPriority w:val="99"/>
    <w:rsid w:val="009B7501"/>
  </w:style>
  <w:style w:type="paragraph" w:styleId="Footer">
    <w:name w:val="footer"/>
    <w:basedOn w:val="Normal"/>
    <w:link w:val="FooterChar"/>
    <w:uiPriority w:val="99"/>
    <w:unhideWhenUsed/>
    <w:rsid w:val="009B7501"/>
    <w:pPr>
      <w:tabs>
        <w:tab w:val="center" w:pos="4680"/>
        <w:tab w:val="right" w:pos="9360"/>
      </w:tabs>
      <w:spacing w:after="0" w:line="240" w:lineRule="auto"/>
    </w:pPr>
  </w:style>
  <w:style w:type="character" w:customStyle="1" w:styleId="FooterChar">
    <w:name w:val="Footer Char"/>
    <w:basedOn w:val="DefaultParagraphFont"/>
    <w:link w:val="Footer"/>
    <w:uiPriority w:val="99"/>
    <w:rsid w:val="009B7501"/>
  </w:style>
  <w:style w:type="character" w:styleId="Hyperlink">
    <w:name w:val="Hyperlink"/>
    <w:basedOn w:val="DefaultParagraphFont"/>
    <w:uiPriority w:val="99"/>
    <w:unhideWhenUsed/>
    <w:rsid w:val="009B7501"/>
    <w:rPr>
      <w:color w:val="0563C1" w:themeColor="hyperlink"/>
      <w:u w:val="single"/>
    </w:rPr>
  </w:style>
  <w:style w:type="paragraph" w:styleId="ListParagraph">
    <w:name w:val="List Paragraph"/>
    <w:basedOn w:val="Normal"/>
    <w:uiPriority w:val="34"/>
    <w:qFormat/>
    <w:rsid w:val="009B7501"/>
    <w:pPr>
      <w:ind w:left="720"/>
      <w:contextualSpacing/>
    </w:pPr>
  </w:style>
  <w:style w:type="table" w:styleId="TableGrid">
    <w:name w:val="Table Grid"/>
    <w:basedOn w:val="TableNormal"/>
    <w:uiPriority w:val="39"/>
    <w:rsid w:val="006E6DB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8E504D"/>
    <w:rPr>
      <w:color w:val="808080"/>
    </w:rPr>
  </w:style>
  <w:style w:type="paragraph" w:styleId="BalloonText">
    <w:name w:val="Balloon Text"/>
    <w:basedOn w:val="Normal"/>
    <w:link w:val="BalloonTextChar"/>
    <w:uiPriority w:val="99"/>
    <w:semiHidden/>
    <w:unhideWhenUsed/>
    <w:rsid w:val="00B81AF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81AF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1940425">
      <w:bodyDiv w:val="1"/>
      <w:marLeft w:val="0"/>
      <w:marRight w:val="0"/>
      <w:marTop w:val="0"/>
      <w:marBottom w:val="0"/>
      <w:divBdr>
        <w:top w:val="none" w:sz="0" w:space="0" w:color="auto"/>
        <w:left w:val="none" w:sz="0" w:space="0" w:color="auto"/>
        <w:bottom w:val="none" w:sz="0" w:space="0" w:color="auto"/>
        <w:right w:val="none" w:sz="0" w:space="0" w:color="auto"/>
      </w:divBdr>
    </w:div>
    <w:div w:id="1168859951">
      <w:bodyDiv w:val="1"/>
      <w:marLeft w:val="0"/>
      <w:marRight w:val="0"/>
      <w:marTop w:val="0"/>
      <w:marBottom w:val="0"/>
      <w:divBdr>
        <w:top w:val="none" w:sz="0" w:space="0" w:color="auto"/>
        <w:left w:val="none" w:sz="0" w:space="0" w:color="auto"/>
        <w:bottom w:val="none" w:sz="0" w:space="0" w:color="auto"/>
        <w:right w:val="none" w:sz="0" w:space="0" w:color="auto"/>
      </w:divBdr>
    </w:div>
    <w:div w:id="1276911756">
      <w:bodyDiv w:val="1"/>
      <w:marLeft w:val="0"/>
      <w:marRight w:val="0"/>
      <w:marTop w:val="0"/>
      <w:marBottom w:val="0"/>
      <w:divBdr>
        <w:top w:val="none" w:sz="0" w:space="0" w:color="auto"/>
        <w:left w:val="none" w:sz="0" w:space="0" w:color="auto"/>
        <w:bottom w:val="none" w:sz="0" w:space="0" w:color="auto"/>
        <w:right w:val="none" w:sz="0" w:space="0" w:color="auto"/>
      </w:divBdr>
    </w:div>
    <w:div w:id="1522429128">
      <w:bodyDiv w:val="1"/>
      <w:marLeft w:val="0"/>
      <w:marRight w:val="0"/>
      <w:marTop w:val="0"/>
      <w:marBottom w:val="0"/>
      <w:divBdr>
        <w:top w:val="none" w:sz="0" w:space="0" w:color="auto"/>
        <w:left w:val="none" w:sz="0" w:space="0" w:color="auto"/>
        <w:bottom w:val="none" w:sz="0" w:space="0" w:color="auto"/>
        <w:right w:val="none" w:sz="0" w:space="0" w:color="auto"/>
      </w:divBdr>
    </w:div>
    <w:div w:id="1787775157">
      <w:bodyDiv w:val="1"/>
      <w:marLeft w:val="0"/>
      <w:marRight w:val="0"/>
      <w:marTop w:val="0"/>
      <w:marBottom w:val="0"/>
      <w:divBdr>
        <w:top w:val="none" w:sz="0" w:space="0" w:color="auto"/>
        <w:left w:val="none" w:sz="0" w:space="0" w:color="auto"/>
        <w:bottom w:val="none" w:sz="0" w:space="0" w:color="auto"/>
        <w:right w:val="none" w:sz="0" w:space="0" w:color="auto"/>
      </w:divBdr>
    </w:div>
    <w:div w:id="18344493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dat.dat.maryland.gov/RealProperty/Pages/default.aspx" TargetMode="External"/><Relationship Id="rId18"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customXml" Target="../customXml/item2.xml"/><Relationship Id="rId7" Type="http://schemas.openxmlformats.org/officeDocument/2006/relationships/footnotes" Target="footnotes.xml"/><Relationship Id="rId12" Type="http://schemas.openxmlformats.org/officeDocument/2006/relationships/hyperlink" Target="http://smallwindcertification.org/certified-small-turbines/"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cesa.org/projects/ITAC/itac-unified-list-of-wind-turbines/" TargetMode="External"/><Relationship Id="rId5" Type="http://schemas.openxmlformats.org/officeDocument/2006/relationships/settings" Target="settings.xml"/><Relationship Id="rId15" Type="http://schemas.openxmlformats.org/officeDocument/2006/relationships/hyperlink" Target="http://mdelect.net" TargetMode="External"/><Relationship Id="rId23" Type="http://schemas.openxmlformats.org/officeDocument/2006/relationships/customXml" Target="../customXml/item4.xml"/><Relationship Id="rId10" Type="http://schemas.openxmlformats.org/officeDocument/2006/relationships/hyperlink" Target="mailto:wind.mea@maryland.gov" TargetMode="External"/><Relationship Id="rId19" Type="http://schemas.openxmlformats.org/officeDocument/2006/relationships/glossaryDocument" Target="glossary/document.xml"/><Relationship Id="rId4" Type="http://schemas.microsoft.com/office/2007/relationships/stylesWithEffects" Target="stylesWithEffects.xml"/><Relationship Id="rId9" Type="http://schemas.openxmlformats.org/officeDocument/2006/relationships/hyperlink" Target="http://sdat.dat.maryland.gov/RealProperty/Pages/default.aspx" TargetMode="External"/><Relationship Id="rId14" Type="http://schemas.openxmlformats.org/officeDocument/2006/relationships/hyperlink" Target="mailto:DLInfo_MEA@maryland.gov" TargetMode="External"/><Relationship Id="rId22" Type="http://schemas.openxmlformats.org/officeDocument/2006/relationships/customXml" Target="../customXml/item3.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DefaultPlaceholder_-1854013438"/>
        <w:category>
          <w:name w:val="General"/>
          <w:gallery w:val="placeholder"/>
        </w:category>
        <w:types>
          <w:type w:val="bbPlcHdr"/>
        </w:types>
        <w:behaviors>
          <w:behavior w:val="content"/>
        </w:behaviors>
        <w:guid w:val="{128A124D-48B7-4763-8FEA-4861E393E423}"/>
      </w:docPartPr>
      <w:docPartBody>
        <w:p w:rsidR="00301ED1" w:rsidRDefault="00570382">
          <w:r w:rsidRPr="00034A6A">
            <w:rPr>
              <w:rStyle w:val="PlaceholderText"/>
            </w:rPr>
            <w:t>Click or tap to enter a date.</w:t>
          </w:r>
        </w:p>
      </w:docPartBody>
    </w:docPart>
    <w:docPart>
      <w:docPartPr>
        <w:name w:val="68FA4B15947B420F80EF183A9B995940"/>
        <w:category>
          <w:name w:val="General"/>
          <w:gallery w:val="placeholder"/>
        </w:category>
        <w:types>
          <w:type w:val="bbPlcHdr"/>
        </w:types>
        <w:behaviors>
          <w:behavior w:val="content"/>
        </w:behaviors>
        <w:guid w:val="{E7C1640F-B5AE-4D79-B767-20DBFFD64C41}"/>
      </w:docPartPr>
      <w:docPartBody>
        <w:p w:rsidR="00301ED1" w:rsidRDefault="00570382" w:rsidP="00570382">
          <w:pPr>
            <w:pStyle w:val="68FA4B15947B420F80EF183A9B995940"/>
          </w:pPr>
          <w:r w:rsidRPr="002320C2">
            <w:rPr>
              <w:rStyle w:val="PlaceholderText"/>
              <w:sz w:val="20"/>
            </w:rPr>
            <w:t>Choose an item.</w:t>
          </w:r>
        </w:p>
      </w:docPartBody>
    </w:docPart>
    <w:docPart>
      <w:docPartPr>
        <w:name w:val="FA4529C12A6741CFB5415CBE07D789A5"/>
        <w:category>
          <w:name w:val="General"/>
          <w:gallery w:val="placeholder"/>
        </w:category>
        <w:types>
          <w:type w:val="bbPlcHdr"/>
        </w:types>
        <w:behaviors>
          <w:behavior w:val="content"/>
        </w:behaviors>
        <w:guid w:val="{3612E2B9-D204-4EB6-94A9-7E0993BA0BA3}"/>
      </w:docPartPr>
      <w:docPartBody>
        <w:p w:rsidR="00301ED1" w:rsidRDefault="00570382" w:rsidP="00570382">
          <w:pPr>
            <w:pStyle w:val="FA4529C12A6741CFB5415CBE07D789A5"/>
          </w:pPr>
          <w:r w:rsidRPr="002320C2">
            <w:rPr>
              <w:rStyle w:val="PlaceholderText"/>
              <w:sz w:val="20"/>
            </w:rPr>
            <w:t>Choose an item.</w:t>
          </w:r>
        </w:p>
      </w:docPartBody>
    </w:docPart>
    <w:docPart>
      <w:docPartPr>
        <w:name w:val="DCD016672CC046649A07EFFB6967238A"/>
        <w:category>
          <w:name w:val="General"/>
          <w:gallery w:val="placeholder"/>
        </w:category>
        <w:types>
          <w:type w:val="bbPlcHdr"/>
        </w:types>
        <w:behaviors>
          <w:behavior w:val="content"/>
        </w:behaviors>
        <w:guid w:val="{F18EA91C-A1BD-4F43-9332-9563C760A68A}"/>
      </w:docPartPr>
      <w:docPartBody>
        <w:p w:rsidR="00301ED1" w:rsidRDefault="00570382" w:rsidP="00570382">
          <w:pPr>
            <w:pStyle w:val="DCD016672CC046649A07EFFB6967238A"/>
          </w:pPr>
          <w:r w:rsidRPr="002320C2">
            <w:rPr>
              <w:rStyle w:val="PlaceholderText"/>
              <w:sz w:val="20"/>
            </w:rPr>
            <w:t>Choose an item.</w:t>
          </w:r>
        </w:p>
      </w:docPartBody>
    </w:docPart>
    <w:docPart>
      <w:docPartPr>
        <w:name w:val="1C493991EC1249D4B5FADD2AF0D4DCD1"/>
        <w:category>
          <w:name w:val="General"/>
          <w:gallery w:val="placeholder"/>
        </w:category>
        <w:types>
          <w:type w:val="bbPlcHdr"/>
        </w:types>
        <w:behaviors>
          <w:behavior w:val="content"/>
        </w:behaviors>
        <w:guid w:val="{2C15E6FE-C652-4E8B-A68F-99384DEBAE6B}"/>
      </w:docPartPr>
      <w:docPartBody>
        <w:p w:rsidR="00301ED1" w:rsidRDefault="00570382" w:rsidP="00570382">
          <w:pPr>
            <w:pStyle w:val="1C493991EC1249D4B5FADD2AF0D4DCD1"/>
          </w:pPr>
          <w:r w:rsidRPr="002320C2">
            <w:rPr>
              <w:rStyle w:val="PlaceholderText"/>
              <w:sz w:val="20"/>
            </w:rPr>
            <w:t>Click or tap here to enter text.</w:t>
          </w:r>
        </w:p>
      </w:docPartBody>
    </w:docPart>
    <w:docPart>
      <w:docPartPr>
        <w:name w:val="7C62A93D1E4A4468BA55191E33876F17"/>
        <w:category>
          <w:name w:val="General"/>
          <w:gallery w:val="placeholder"/>
        </w:category>
        <w:types>
          <w:type w:val="bbPlcHdr"/>
        </w:types>
        <w:behaviors>
          <w:behavior w:val="content"/>
        </w:behaviors>
        <w:guid w:val="{017B840D-522E-4657-91D6-E340EEE60F61}"/>
      </w:docPartPr>
      <w:docPartBody>
        <w:p w:rsidR="00301ED1" w:rsidRDefault="00570382" w:rsidP="00570382">
          <w:pPr>
            <w:pStyle w:val="7C62A93D1E4A4468BA55191E33876F17"/>
          </w:pPr>
          <w:r w:rsidRPr="002320C2">
            <w:rPr>
              <w:rStyle w:val="PlaceholderText"/>
              <w:sz w:val="20"/>
            </w:rPr>
            <w:t>Click or tap here to enter text.</w:t>
          </w:r>
        </w:p>
      </w:docPartBody>
    </w:docPart>
    <w:docPart>
      <w:docPartPr>
        <w:name w:val="46614A82E5F5447EB7ECEFF0596B9E81"/>
        <w:category>
          <w:name w:val="General"/>
          <w:gallery w:val="placeholder"/>
        </w:category>
        <w:types>
          <w:type w:val="bbPlcHdr"/>
        </w:types>
        <w:behaviors>
          <w:behavior w:val="content"/>
        </w:behaviors>
        <w:guid w:val="{3E30FA2A-5415-40A9-A815-0E1D15733120}"/>
      </w:docPartPr>
      <w:docPartBody>
        <w:p w:rsidR="00301ED1" w:rsidRDefault="00570382" w:rsidP="00570382">
          <w:pPr>
            <w:pStyle w:val="46614A82E5F5447EB7ECEFF0596B9E81"/>
          </w:pPr>
          <w:r w:rsidRPr="002320C2">
            <w:rPr>
              <w:rStyle w:val="PlaceholderText"/>
              <w:sz w:val="20"/>
            </w:rPr>
            <w:t>Click or tap here to enter text.</w:t>
          </w:r>
        </w:p>
      </w:docPartBody>
    </w:docPart>
    <w:docPart>
      <w:docPartPr>
        <w:name w:val="BA0B9C56D43D463F921162EEEDEB08C0"/>
        <w:category>
          <w:name w:val="General"/>
          <w:gallery w:val="placeholder"/>
        </w:category>
        <w:types>
          <w:type w:val="bbPlcHdr"/>
        </w:types>
        <w:behaviors>
          <w:behavior w:val="content"/>
        </w:behaviors>
        <w:guid w:val="{43AB2DDA-6677-4BCA-8F6E-DD10578CE768}"/>
      </w:docPartPr>
      <w:docPartBody>
        <w:p w:rsidR="00301ED1" w:rsidRDefault="00570382" w:rsidP="00570382">
          <w:pPr>
            <w:pStyle w:val="BA0B9C56D43D463F921162EEEDEB08C0"/>
          </w:pPr>
          <w:r w:rsidRPr="002320C2">
            <w:rPr>
              <w:rStyle w:val="PlaceholderText"/>
              <w:sz w:val="20"/>
            </w:rPr>
            <w:t>Click or tap here to enter text.</w:t>
          </w:r>
        </w:p>
      </w:docPartBody>
    </w:docPart>
    <w:docPart>
      <w:docPartPr>
        <w:name w:val="49EBBCBCBFA9456AAAF245716EF62970"/>
        <w:category>
          <w:name w:val="General"/>
          <w:gallery w:val="placeholder"/>
        </w:category>
        <w:types>
          <w:type w:val="bbPlcHdr"/>
        </w:types>
        <w:behaviors>
          <w:behavior w:val="content"/>
        </w:behaviors>
        <w:guid w:val="{772D45B3-201B-4530-9553-7A083ACF20C3}"/>
      </w:docPartPr>
      <w:docPartBody>
        <w:p w:rsidR="00301ED1" w:rsidRDefault="00570382" w:rsidP="00570382">
          <w:pPr>
            <w:pStyle w:val="49EBBCBCBFA9456AAAF245716EF62970"/>
          </w:pPr>
          <w:r w:rsidRPr="002320C2">
            <w:rPr>
              <w:rStyle w:val="PlaceholderText"/>
              <w:sz w:val="20"/>
            </w:rPr>
            <w:t>Click or tap here to enter text.</w:t>
          </w:r>
        </w:p>
      </w:docPartBody>
    </w:docPart>
    <w:docPart>
      <w:docPartPr>
        <w:name w:val="A87FF15E626C43108CD5401073AA33D6"/>
        <w:category>
          <w:name w:val="General"/>
          <w:gallery w:val="placeholder"/>
        </w:category>
        <w:types>
          <w:type w:val="bbPlcHdr"/>
        </w:types>
        <w:behaviors>
          <w:behavior w:val="content"/>
        </w:behaviors>
        <w:guid w:val="{865E3383-A046-4A28-809B-45189BA783D9}"/>
      </w:docPartPr>
      <w:docPartBody>
        <w:p w:rsidR="00301ED1" w:rsidRDefault="00570382" w:rsidP="00570382">
          <w:pPr>
            <w:pStyle w:val="A87FF15E626C43108CD5401073AA33D6"/>
          </w:pPr>
          <w:r w:rsidRPr="00034A6A">
            <w:rPr>
              <w:rStyle w:val="PlaceholderText"/>
            </w:rPr>
            <w:t>Click or tap to enter a date.</w:t>
          </w:r>
        </w:p>
      </w:docPartBody>
    </w:docPart>
    <w:docPart>
      <w:docPartPr>
        <w:name w:val="AE7DCAFAB2B34219B7F0D01093D5464A"/>
        <w:category>
          <w:name w:val="General"/>
          <w:gallery w:val="placeholder"/>
        </w:category>
        <w:types>
          <w:type w:val="bbPlcHdr"/>
        </w:types>
        <w:behaviors>
          <w:behavior w:val="content"/>
        </w:behaviors>
        <w:guid w:val="{C46D2F7C-294E-4253-B58F-272FF022B26E}"/>
      </w:docPartPr>
      <w:docPartBody>
        <w:p w:rsidR="00301ED1" w:rsidRDefault="00570382" w:rsidP="00570382">
          <w:pPr>
            <w:pStyle w:val="AE7DCAFAB2B34219B7F0D01093D5464A"/>
          </w:pPr>
          <w:r w:rsidRPr="002320C2">
            <w:rPr>
              <w:rStyle w:val="PlaceholderText"/>
              <w:sz w:val="20"/>
            </w:rPr>
            <w:t>Choose an item.</w:t>
          </w:r>
        </w:p>
      </w:docPartBody>
    </w:docPart>
    <w:docPart>
      <w:docPartPr>
        <w:name w:val="DefaultPlaceholder_-1854013440"/>
        <w:category>
          <w:name w:val="General"/>
          <w:gallery w:val="placeholder"/>
        </w:category>
        <w:types>
          <w:type w:val="bbPlcHdr"/>
        </w:types>
        <w:behaviors>
          <w:behavior w:val="content"/>
        </w:behaviors>
        <w:guid w:val="{6A2568A5-DF66-4EF6-A5DE-6588214CEC9E}"/>
      </w:docPartPr>
      <w:docPartBody>
        <w:p w:rsidR="00D06DBA" w:rsidRDefault="008851CC">
          <w:r w:rsidRPr="00490FC5">
            <w:rPr>
              <w:rStyle w:val="PlaceholderText"/>
            </w:rPr>
            <w:t>Click or tap here to enter text.</w:t>
          </w:r>
        </w:p>
      </w:docPartBody>
    </w:docPart>
    <w:docPart>
      <w:docPartPr>
        <w:name w:val="C81AF8D33B91445D96DC70772F6C53F0"/>
        <w:category>
          <w:name w:val="General"/>
          <w:gallery w:val="placeholder"/>
        </w:category>
        <w:types>
          <w:type w:val="bbPlcHdr"/>
        </w:types>
        <w:behaviors>
          <w:behavior w:val="content"/>
        </w:behaviors>
        <w:guid w:val="{8AE50141-DC59-4C37-9E1B-F8AD7216E698}"/>
      </w:docPartPr>
      <w:docPartBody>
        <w:p w:rsidR="005C2F7E" w:rsidRDefault="00D06DBA" w:rsidP="00D06DBA">
          <w:pPr>
            <w:pStyle w:val="C81AF8D33B91445D96DC70772F6C53F0"/>
          </w:pPr>
          <w:r w:rsidRPr="00034A6A">
            <w:rPr>
              <w:rStyle w:val="PlaceholderText"/>
            </w:rPr>
            <w:t>Click or tap to enter a date.</w:t>
          </w:r>
        </w:p>
      </w:docPartBody>
    </w:docPart>
    <w:docPart>
      <w:docPartPr>
        <w:name w:val="F0DA078F99B84BB4A558DDE7FE2E498F"/>
        <w:category>
          <w:name w:val="General"/>
          <w:gallery w:val="placeholder"/>
        </w:category>
        <w:types>
          <w:type w:val="bbPlcHdr"/>
        </w:types>
        <w:behaviors>
          <w:behavior w:val="content"/>
        </w:behaviors>
        <w:guid w:val="{C2AEAF42-92B9-4D79-B325-18161932C310}"/>
      </w:docPartPr>
      <w:docPartBody>
        <w:p w:rsidR="005C2F7E" w:rsidRDefault="00D06DBA" w:rsidP="00D06DBA">
          <w:pPr>
            <w:pStyle w:val="F0DA078F99B84BB4A558DDE7FE2E498F"/>
          </w:pPr>
          <w:r w:rsidRPr="00034A6A">
            <w:rPr>
              <w:rStyle w:val="PlaceholderText"/>
            </w:rPr>
            <w:t>Click or tap to enter a date.</w:t>
          </w:r>
        </w:p>
      </w:docPartBody>
    </w:docPart>
    <w:docPart>
      <w:docPartPr>
        <w:name w:val="D76A6C23EA1C450EB2BA5437FFF38C91"/>
        <w:category>
          <w:name w:val="General"/>
          <w:gallery w:val="placeholder"/>
        </w:category>
        <w:types>
          <w:type w:val="bbPlcHdr"/>
        </w:types>
        <w:behaviors>
          <w:behavior w:val="content"/>
        </w:behaviors>
        <w:guid w:val="{D3A1925A-1161-4F0D-B258-EE43C402A054}"/>
      </w:docPartPr>
      <w:docPartBody>
        <w:p w:rsidR="005C2F7E" w:rsidRDefault="00D06DBA" w:rsidP="00D06DBA">
          <w:pPr>
            <w:pStyle w:val="D76A6C23EA1C450EB2BA5437FFF38C91"/>
          </w:pPr>
          <w:r w:rsidRPr="00034A6A">
            <w:rPr>
              <w:rStyle w:val="PlaceholderText"/>
            </w:rPr>
            <w:t>Click or tap to enter a date.</w:t>
          </w:r>
        </w:p>
      </w:docPartBody>
    </w:docPart>
    <w:docPart>
      <w:docPartPr>
        <w:name w:val="CDA8BF7B268244BF9CEA9FA9E3CC8EB3"/>
        <w:category>
          <w:name w:val="General"/>
          <w:gallery w:val="placeholder"/>
        </w:category>
        <w:types>
          <w:type w:val="bbPlcHdr"/>
        </w:types>
        <w:behaviors>
          <w:behavior w:val="content"/>
        </w:behaviors>
        <w:guid w:val="{223C4967-C65C-4F0C-B1B9-334F5A385B3E}"/>
      </w:docPartPr>
      <w:docPartBody>
        <w:p w:rsidR="005C2F7E" w:rsidRDefault="00D06DBA" w:rsidP="00D06DBA">
          <w:pPr>
            <w:pStyle w:val="CDA8BF7B268244BF9CEA9FA9E3CC8EB3"/>
          </w:pPr>
          <w:r w:rsidRPr="00034A6A">
            <w:rPr>
              <w:rStyle w:val="PlaceholderText"/>
            </w:rPr>
            <w:t>Click or tap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alibri Light">
    <w:panose1 w:val="020F0302020204030204"/>
    <w:charset w:val="00"/>
    <w:family w:val="swiss"/>
    <w:pitch w:val="variable"/>
    <w:sig w:usb0="A00002EF" w:usb1="4000207B"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revisionView w:inkAnnotations="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70382"/>
    <w:rsid w:val="00301ED1"/>
    <w:rsid w:val="00570382"/>
    <w:rsid w:val="005C2F7E"/>
    <w:rsid w:val="008851CC"/>
    <w:rsid w:val="00B12C33"/>
    <w:rsid w:val="00D06D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2" w:semiHidden="0" w:unhideWhenUsed="0"/>
    <w:lsdException w:name="Table Web 3" w:semiHidden="0" w:unhideWhenUsed="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D06DBA"/>
    <w:rPr>
      <w:color w:val="808080"/>
    </w:rPr>
  </w:style>
  <w:style w:type="paragraph" w:customStyle="1" w:styleId="68FA4B15947B420F80EF183A9B995940">
    <w:name w:val="68FA4B15947B420F80EF183A9B995940"/>
    <w:rsid w:val="00570382"/>
    <w:rPr>
      <w:rFonts w:eastAsiaTheme="minorHAnsi"/>
    </w:rPr>
  </w:style>
  <w:style w:type="paragraph" w:customStyle="1" w:styleId="FA4529C12A6741CFB5415CBE07D789A5">
    <w:name w:val="FA4529C12A6741CFB5415CBE07D789A5"/>
    <w:rsid w:val="00570382"/>
    <w:rPr>
      <w:rFonts w:eastAsiaTheme="minorHAnsi"/>
    </w:rPr>
  </w:style>
  <w:style w:type="paragraph" w:customStyle="1" w:styleId="DCD016672CC046649A07EFFB6967238A">
    <w:name w:val="DCD016672CC046649A07EFFB6967238A"/>
    <w:rsid w:val="00570382"/>
    <w:rPr>
      <w:rFonts w:eastAsiaTheme="minorHAnsi"/>
    </w:rPr>
  </w:style>
  <w:style w:type="paragraph" w:customStyle="1" w:styleId="1C493991EC1249D4B5FADD2AF0D4DCD1">
    <w:name w:val="1C493991EC1249D4B5FADD2AF0D4DCD1"/>
    <w:rsid w:val="00570382"/>
    <w:rPr>
      <w:rFonts w:eastAsiaTheme="minorHAnsi"/>
    </w:rPr>
  </w:style>
  <w:style w:type="paragraph" w:customStyle="1" w:styleId="7C62A93D1E4A4468BA55191E33876F17">
    <w:name w:val="7C62A93D1E4A4468BA55191E33876F17"/>
    <w:rsid w:val="00570382"/>
    <w:rPr>
      <w:rFonts w:eastAsiaTheme="minorHAnsi"/>
    </w:rPr>
  </w:style>
  <w:style w:type="paragraph" w:customStyle="1" w:styleId="46614A82E5F5447EB7ECEFF0596B9E81">
    <w:name w:val="46614A82E5F5447EB7ECEFF0596B9E81"/>
    <w:rsid w:val="00570382"/>
    <w:rPr>
      <w:rFonts w:eastAsiaTheme="minorHAnsi"/>
    </w:rPr>
  </w:style>
  <w:style w:type="paragraph" w:customStyle="1" w:styleId="BA0B9C56D43D463F921162EEEDEB08C0">
    <w:name w:val="BA0B9C56D43D463F921162EEEDEB08C0"/>
    <w:rsid w:val="00570382"/>
    <w:rPr>
      <w:rFonts w:eastAsiaTheme="minorHAnsi"/>
    </w:rPr>
  </w:style>
  <w:style w:type="paragraph" w:customStyle="1" w:styleId="49EBBCBCBFA9456AAAF245716EF62970">
    <w:name w:val="49EBBCBCBFA9456AAAF245716EF62970"/>
    <w:rsid w:val="00570382"/>
    <w:rPr>
      <w:rFonts w:eastAsiaTheme="minorHAnsi"/>
    </w:rPr>
  </w:style>
  <w:style w:type="paragraph" w:customStyle="1" w:styleId="A87FF15E626C43108CD5401073AA33D6">
    <w:name w:val="A87FF15E626C43108CD5401073AA33D6"/>
    <w:rsid w:val="00570382"/>
    <w:rPr>
      <w:rFonts w:eastAsiaTheme="minorHAnsi"/>
    </w:rPr>
  </w:style>
  <w:style w:type="paragraph" w:customStyle="1" w:styleId="AE7DCAFAB2B34219B7F0D01093D5464A">
    <w:name w:val="AE7DCAFAB2B34219B7F0D01093D5464A"/>
    <w:rsid w:val="00570382"/>
  </w:style>
  <w:style w:type="paragraph" w:customStyle="1" w:styleId="C81AF8D33B91445D96DC70772F6C53F0">
    <w:name w:val="C81AF8D33B91445D96DC70772F6C53F0"/>
    <w:rsid w:val="00D06DBA"/>
  </w:style>
  <w:style w:type="paragraph" w:customStyle="1" w:styleId="F0DA078F99B84BB4A558DDE7FE2E498F">
    <w:name w:val="F0DA078F99B84BB4A558DDE7FE2E498F"/>
    <w:rsid w:val="00D06DBA"/>
  </w:style>
  <w:style w:type="paragraph" w:customStyle="1" w:styleId="D76A6C23EA1C450EB2BA5437FFF38C91">
    <w:name w:val="D76A6C23EA1C450EB2BA5437FFF38C91"/>
    <w:rsid w:val="00D06DBA"/>
  </w:style>
  <w:style w:type="paragraph" w:customStyle="1" w:styleId="CDA8BF7B268244BF9CEA9FA9E3CC8EB3">
    <w:name w:val="CDA8BF7B268244BF9CEA9FA9E3CC8EB3"/>
    <w:rsid w:val="00D06DBA"/>
  </w:style>
  <w:style w:type="paragraph" w:customStyle="1" w:styleId="1BBD5136BF4B43F28256A9CEC4213687">
    <w:name w:val="1BBD5136BF4B43F28256A9CEC4213687"/>
    <w:rsid w:val="00D06DBA"/>
  </w:style>
  <w:style w:type="paragraph" w:customStyle="1" w:styleId="2FED8444E7AA4243B6B08DCC63B10BB7">
    <w:name w:val="2FED8444E7AA4243B6B08DCC63B10BB7"/>
    <w:rsid w:val="00D06DBA"/>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2" w:semiHidden="0" w:unhideWhenUsed="0"/>
    <w:lsdException w:name="Table Web 3" w:semiHidden="0" w:unhideWhenUsed="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D06DBA"/>
    <w:rPr>
      <w:color w:val="808080"/>
    </w:rPr>
  </w:style>
  <w:style w:type="paragraph" w:customStyle="1" w:styleId="68FA4B15947B420F80EF183A9B995940">
    <w:name w:val="68FA4B15947B420F80EF183A9B995940"/>
    <w:rsid w:val="00570382"/>
    <w:rPr>
      <w:rFonts w:eastAsiaTheme="minorHAnsi"/>
    </w:rPr>
  </w:style>
  <w:style w:type="paragraph" w:customStyle="1" w:styleId="FA4529C12A6741CFB5415CBE07D789A5">
    <w:name w:val="FA4529C12A6741CFB5415CBE07D789A5"/>
    <w:rsid w:val="00570382"/>
    <w:rPr>
      <w:rFonts w:eastAsiaTheme="minorHAnsi"/>
    </w:rPr>
  </w:style>
  <w:style w:type="paragraph" w:customStyle="1" w:styleId="DCD016672CC046649A07EFFB6967238A">
    <w:name w:val="DCD016672CC046649A07EFFB6967238A"/>
    <w:rsid w:val="00570382"/>
    <w:rPr>
      <w:rFonts w:eastAsiaTheme="minorHAnsi"/>
    </w:rPr>
  </w:style>
  <w:style w:type="paragraph" w:customStyle="1" w:styleId="1C493991EC1249D4B5FADD2AF0D4DCD1">
    <w:name w:val="1C493991EC1249D4B5FADD2AF0D4DCD1"/>
    <w:rsid w:val="00570382"/>
    <w:rPr>
      <w:rFonts w:eastAsiaTheme="minorHAnsi"/>
    </w:rPr>
  </w:style>
  <w:style w:type="paragraph" w:customStyle="1" w:styleId="7C62A93D1E4A4468BA55191E33876F17">
    <w:name w:val="7C62A93D1E4A4468BA55191E33876F17"/>
    <w:rsid w:val="00570382"/>
    <w:rPr>
      <w:rFonts w:eastAsiaTheme="minorHAnsi"/>
    </w:rPr>
  </w:style>
  <w:style w:type="paragraph" w:customStyle="1" w:styleId="46614A82E5F5447EB7ECEFF0596B9E81">
    <w:name w:val="46614A82E5F5447EB7ECEFF0596B9E81"/>
    <w:rsid w:val="00570382"/>
    <w:rPr>
      <w:rFonts w:eastAsiaTheme="minorHAnsi"/>
    </w:rPr>
  </w:style>
  <w:style w:type="paragraph" w:customStyle="1" w:styleId="BA0B9C56D43D463F921162EEEDEB08C0">
    <w:name w:val="BA0B9C56D43D463F921162EEEDEB08C0"/>
    <w:rsid w:val="00570382"/>
    <w:rPr>
      <w:rFonts w:eastAsiaTheme="minorHAnsi"/>
    </w:rPr>
  </w:style>
  <w:style w:type="paragraph" w:customStyle="1" w:styleId="49EBBCBCBFA9456AAAF245716EF62970">
    <w:name w:val="49EBBCBCBFA9456AAAF245716EF62970"/>
    <w:rsid w:val="00570382"/>
    <w:rPr>
      <w:rFonts w:eastAsiaTheme="minorHAnsi"/>
    </w:rPr>
  </w:style>
  <w:style w:type="paragraph" w:customStyle="1" w:styleId="A87FF15E626C43108CD5401073AA33D6">
    <w:name w:val="A87FF15E626C43108CD5401073AA33D6"/>
    <w:rsid w:val="00570382"/>
    <w:rPr>
      <w:rFonts w:eastAsiaTheme="minorHAnsi"/>
    </w:rPr>
  </w:style>
  <w:style w:type="paragraph" w:customStyle="1" w:styleId="AE7DCAFAB2B34219B7F0D01093D5464A">
    <w:name w:val="AE7DCAFAB2B34219B7F0D01093D5464A"/>
    <w:rsid w:val="00570382"/>
  </w:style>
  <w:style w:type="paragraph" w:customStyle="1" w:styleId="C81AF8D33B91445D96DC70772F6C53F0">
    <w:name w:val="C81AF8D33B91445D96DC70772F6C53F0"/>
    <w:rsid w:val="00D06DBA"/>
  </w:style>
  <w:style w:type="paragraph" w:customStyle="1" w:styleId="F0DA078F99B84BB4A558DDE7FE2E498F">
    <w:name w:val="F0DA078F99B84BB4A558DDE7FE2E498F"/>
    <w:rsid w:val="00D06DBA"/>
  </w:style>
  <w:style w:type="paragraph" w:customStyle="1" w:styleId="D76A6C23EA1C450EB2BA5437FFF38C91">
    <w:name w:val="D76A6C23EA1C450EB2BA5437FFF38C91"/>
    <w:rsid w:val="00D06DBA"/>
  </w:style>
  <w:style w:type="paragraph" w:customStyle="1" w:styleId="CDA8BF7B268244BF9CEA9FA9E3CC8EB3">
    <w:name w:val="CDA8BF7B268244BF9CEA9FA9E3CC8EB3"/>
    <w:rsid w:val="00D06DBA"/>
  </w:style>
  <w:style w:type="paragraph" w:customStyle="1" w:styleId="1BBD5136BF4B43F28256A9CEC4213687">
    <w:name w:val="1BBD5136BF4B43F28256A9CEC4213687"/>
    <w:rsid w:val="00D06DBA"/>
  </w:style>
  <w:style w:type="paragraph" w:customStyle="1" w:styleId="2FED8444E7AA4243B6B08DCC63B10BB7">
    <w:name w:val="2FED8444E7AA4243B6B08DCC63B10BB7"/>
    <w:rsid w:val="00D06DB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83ABC55BD2083E43A518D6567A201B2C" ma:contentTypeVersion="2" ma:contentTypeDescription="Create a new document." ma:contentTypeScope="" ma:versionID="dc0eb4aa74023a97d591f7d7123934ed">
  <xsd:schema xmlns:xsd="http://www.w3.org/2001/XMLSchema" xmlns:xs="http://www.w3.org/2001/XMLSchema" xmlns:p="http://schemas.microsoft.com/office/2006/metadata/properties" xmlns:ns1="http://schemas.microsoft.com/sharepoint/v3" targetNamespace="http://schemas.microsoft.com/office/2006/metadata/properties" ma:root="true" ma:fieldsID="ff328a1cd662c37536c074f55b1464a7"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5"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6"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6EB188E-72CC-4B9A-B88F-6D8AD4318ECE}"/>
</file>

<file path=customXml/itemProps2.xml><?xml version="1.0" encoding="utf-8"?>
<ds:datastoreItem xmlns:ds="http://schemas.openxmlformats.org/officeDocument/2006/customXml" ds:itemID="{8C2CA6A4-1FC6-42EF-93DD-511A4EA516C8}"/>
</file>

<file path=customXml/itemProps3.xml><?xml version="1.0" encoding="utf-8"?>
<ds:datastoreItem xmlns:ds="http://schemas.openxmlformats.org/officeDocument/2006/customXml" ds:itemID="{BEF98BAC-BC16-43B4-B065-F2124C320791}"/>
</file>

<file path=customXml/itemProps4.xml><?xml version="1.0" encoding="utf-8"?>
<ds:datastoreItem xmlns:ds="http://schemas.openxmlformats.org/officeDocument/2006/customXml" ds:itemID="{8416CF1C-D231-4903-BB2B-ACEE12C3CF05}"/>
</file>

<file path=docProps/app.xml><?xml version="1.0" encoding="utf-8"?>
<Properties xmlns="http://schemas.openxmlformats.org/officeDocument/2006/extended-properties" xmlns:vt="http://schemas.openxmlformats.org/officeDocument/2006/docPropsVTypes">
  <Template>Normal</Template>
  <TotalTime>1</TotalTime>
  <Pages>8</Pages>
  <Words>2913</Words>
  <Characters>16606</Characters>
  <Application>Microsoft Office Word</Application>
  <DocSecurity>0</DocSecurity>
  <Lines>138</Lines>
  <Paragraphs>38</Paragraphs>
  <ScaleCrop>false</ScaleCrop>
  <HeadingPairs>
    <vt:vector size="2" baseType="variant">
      <vt:variant>
        <vt:lpstr>Title</vt:lpstr>
      </vt:variant>
      <vt:variant>
        <vt:i4>1</vt:i4>
      </vt:variant>
    </vt:vector>
  </HeadingPairs>
  <TitlesOfParts>
    <vt:vector size="1" baseType="lpstr">
      <vt:lpstr/>
    </vt:vector>
  </TitlesOfParts>
  <Company>State of Maryland</Company>
  <LinksUpToDate>false</LinksUpToDate>
  <CharactersWithSpaces>19481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FY18 RWGP Application Form</dc:title>
  <dc:creator>MEA</dc:creator>
  <cp:lastModifiedBy>Darlene Young</cp:lastModifiedBy>
  <cp:revision>2</cp:revision>
  <cp:lastPrinted>2017-08-15T21:16:00Z</cp:lastPrinted>
  <dcterms:created xsi:type="dcterms:W3CDTF">2017-09-07T18:35:00Z</dcterms:created>
  <dcterms:modified xsi:type="dcterms:W3CDTF">2017-09-07T18:35:00Z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0x01010083ABC55BD2083E43A518D6567A201B2C</vt:lpwstr>
  </property>
</Properties>
</file>